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6E" w:rsidRDefault="00C7096E" w:rsidP="00C7096E">
      <w:pPr>
        <w:pStyle w:val="a7"/>
        <w:ind w:left="5103"/>
        <w:jc w:val="center"/>
        <w:rPr>
          <w:sz w:val="28"/>
          <w:szCs w:val="28"/>
          <w:lang w:val="uk-UA"/>
        </w:rPr>
      </w:pPr>
      <w:r w:rsidRPr="00C7096E">
        <w:rPr>
          <w:sz w:val="28"/>
          <w:szCs w:val="28"/>
          <w:lang w:val="uk-UA"/>
        </w:rPr>
        <w:t>ДОДАТОК</w:t>
      </w:r>
    </w:p>
    <w:p w:rsidR="00C7096E" w:rsidRPr="00C7096E" w:rsidRDefault="00C7096E" w:rsidP="00C7096E">
      <w:pPr>
        <w:pStyle w:val="a7"/>
        <w:ind w:left="4536"/>
        <w:jc w:val="both"/>
        <w:rPr>
          <w:sz w:val="28"/>
          <w:szCs w:val="28"/>
          <w:lang w:val="uk-UA"/>
        </w:rPr>
      </w:pPr>
      <w:r>
        <w:rPr>
          <w:sz w:val="28"/>
          <w:szCs w:val="28"/>
          <w:lang w:val="uk-UA"/>
        </w:rPr>
        <w:t xml:space="preserve">До Наказу Міністерства освіти і науки України від </w:t>
      </w:r>
      <w:r w:rsidR="007D182D">
        <w:rPr>
          <w:sz w:val="28"/>
          <w:szCs w:val="28"/>
          <w:lang w:val="uk-UA"/>
        </w:rPr>
        <w:t>16</w:t>
      </w:r>
      <w:r>
        <w:rPr>
          <w:sz w:val="28"/>
          <w:szCs w:val="28"/>
          <w:lang w:val="uk-UA"/>
        </w:rPr>
        <w:t>.06.2015 р. №</w:t>
      </w:r>
      <w:r w:rsidR="007D182D">
        <w:rPr>
          <w:sz w:val="28"/>
          <w:szCs w:val="28"/>
          <w:lang w:val="uk-UA"/>
        </w:rPr>
        <w:t xml:space="preserve"> 641</w:t>
      </w:r>
      <w:bookmarkStart w:id="0" w:name="_GoBack"/>
      <w:bookmarkEnd w:id="0"/>
    </w:p>
    <w:p w:rsidR="00C7096E" w:rsidRDefault="00C7096E" w:rsidP="00C7096E">
      <w:pPr>
        <w:pStyle w:val="a7"/>
        <w:ind w:left="5103"/>
        <w:jc w:val="both"/>
        <w:rPr>
          <w:b/>
          <w:sz w:val="28"/>
          <w:szCs w:val="28"/>
          <w:lang w:val="uk-UA"/>
        </w:rPr>
      </w:pPr>
    </w:p>
    <w:p w:rsidR="00826F2A" w:rsidRPr="00C95D30" w:rsidRDefault="00826F2A" w:rsidP="00826F2A">
      <w:pPr>
        <w:pStyle w:val="a7"/>
        <w:jc w:val="center"/>
        <w:rPr>
          <w:b/>
          <w:sz w:val="28"/>
          <w:szCs w:val="28"/>
          <w:lang w:val="uk-UA"/>
        </w:rPr>
      </w:pPr>
      <w:r w:rsidRPr="00C95D30">
        <w:rPr>
          <w:b/>
          <w:sz w:val="28"/>
          <w:szCs w:val="28"/>
          <w:lang w:val="uk-UA"/>
        </w:rPr>
        <w:t>Методичні рекомендації</w:t>
      </w:r>
    </w:p>
    <w:p w:rsidR="00826F2A" w:rsidRDefault="00826F2A" w:rsidP="00826F2A">
      <w:pPr>
        <w:pStyle w:val="a7"/>
        <w:jc w:val="center"/>
        <w:rPr>
          <w:b/>
          <w:sz w:val="28"/>
          <w:szCs w:val="28"/>
          <w:lang w:val="uk-UA"/>
        </w:rPr>
      </w:pPr>
      <w:r w:rsidRPr="00C95D30">
        <w:rPr>
          <w:b/>
          <w:sz w:val="28"/>
          <w:szCs w:val="28"/>
          <w:lang w:val="uk-UA"/>
        </w:rPr>
        <w:t xml:space="preserve">щодо </w:t>
      </w:r>
      <w:r>
        <w:rPr>
          <w:b/>
          <w:sz w:val="28"/>
          <w:szCs w:val="28"/>
          <w:lang w:val="uk-UA"/>
        </w:rPr>
        <w:t xml:space="preserve">національно-патріотичного виховання у </w:t>
      </w:r>
      <w:r w:rsidRPr="00C95D30">
        <w:rPr>
          <w:b/>
          <w:sz w:val="28"/>
          <w:szCs w:val="28"/>
          <w:lang w:val="uk-UA"/>
        </w:rPr>
        <w:t>заг</w:t>
      </w:r>
      <w:r>
        <w:rPr>
          <w:b/>
          <w:sz w:val="28"/>
          <w:szCs w:val="28"/>
          <w:lang w:val="uk-UA"/>
        </w:rPr>
        <w:t>альноосвітніх навчальних закладах</w:t>
      </w:r>
    </w:p>
    <w:p w:rsidR="00826F2A" w:rsidRDefault="00826F2A" w:rsidP="00826F2A">
      <w:pPr>
        <w:spacing w:after="0" w:line="240" w:lineRule="auto"/>
        <w:ind w:firstLine="567"/>
        <w:jc w:val="both"/>
        <w:rPr>
          <w:rFonts w:ascii="Times New Roman" w:eastAsia="Times New Roman" w:hAnsi="Times New Roman"/>
          <w:sz w:val="28"/>
          <w:szCs w:val="28"/>
          <w:lang w:eastAsia="ru-RU"/>
        </w:rPr>
      </w:pPr>
    </w:p>
    <w:p w:rsidR="00826F2A" w:rsidRPr="00FE665F" w:rsidRDefault="00826F2A" w:rsidP="00826F2A">
      <w:pPr>
        <w:spacing w:after="0" w:line="240" w:lineRule="auto"/>
        <w:ind w:firstLine="567"/>
        <w:jc w:val="both"/>
        <w:rPr>
          <w:rFonts w:ascii="Times New Roman" w:eastAsia="Times New Roman" w:hAnsi="Times New Roman"/>
          <w:sz w:val="28"/>
          <w:szCs w:val="28"/>
          <w:lang w:eastAsia="ru-RU"/>
        </w:rPr>
      </w:pPr>
      <w:r w:rsidRPr="00FE665F">
        <w:rPr>
          <w:rFonts w:ascii="Times New Roman" w:eastAsia="Times New Roman" w:hAnsi="Times New Roman"/>
          <w:sz w:val="28"/>
          <w:szCs w:val="28"/>
          <w:lang w:eastAsia="ru-RU"/>
        </w:rPr>
        <w:t xml:space="preserve">Ураховуючи </w:t>
      </w:r>
      <w:r>
        <w:rPr>
          <w:rFonts w:ascii="Times New Roman" w:eastAsia="Times New Roman" w:hAnsi="Times New Roman"/>
          <w:sz w:val="28"/>
          <w:szCs w:val="28"/>
          <w:lang w:eastAsia="ru-RU"/>
        </w:rPr>
        <w:t xml:space="preserve">нові </w:t>
      </w:r>
      <w:r w:rsidRPr="00FE665F">
        <w:rPr>
          <w:rFonts w:ascii="Times New Roman" w:eastAsia="Times New Roman" w:hAnsi="Times New Roman"/>
          <w:sz w:val="28"/>
          <w:szCs w:val="28"/>
          <w:lang w:eastAsia="ru-RU"/>
        </w:rPr>
        <w:t>суспільно-політичн</w:t>
      </w:r>
      <w:r>
        <w:rPr>
          <w:rFonts w:ascii="Times New Roman" w:eastAsia="Times New Roman" w:hAnsi="Times New Roman"/>
          <w:sz w:val="28"/>
          <w:szCs w:val="28"/>
          <w:lang w:eastAsia="ru-RU"/>
        </w:rPr>
        <w:t xml:space="preserve">і реалії </w:t>
      </w:r>
      <w:r w:rsidRPr="00FE665F">
        <w:rPr>
          <w:rFonts w:ascii="Times New Roman" w:eastAsia="Times New Roman" w:hAnsi="Times New Roman"/>
          <w:sz w:val="28"/>
          <w:szCs w:val="28"/>
          <w:lang w:eastAsia="ru-RU"/>
        </w:rPr>
        <w:t>в Україні</w:t>
      </w:r>
      <w:r>
        <w:rPr>
          <w:rFonts w:ascii="Times New Roman" w:eastAsia="Times New Roman" w:hAnsi="Times New Roman"/>
          <w:sz w:val="28"/>
          <w:szCs w:val="28"/>
          <w:lang w:eastAsia="ru-RU"/>
        </w:rPr>
        <w:t xml:space="preserve"> після Революції гідності</w:t>
      </w:r>
      <w:r w:rsidRPr="00FE66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обставини, пов</w:t>
      </w:r>
      <w:r w:rsidRPr="000A487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язані з російською агресією, </w:t>
      </w:r>
      <w:r w:rsidRPr="00FE665F">
        <w:rPr>
          <w:rFonts w:ascii="Times New Roman" w:eastAsia="Times New Roman" w:hAnsi="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826F2A" w:rsidRPr="000C0236" w:rsidRDefault="00826F2A" w:rsidP="00826F2A">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Ва</w:t>
      </w:r>
      <w:r w:rsidRPr="0089456B">
        <w:rPr>
          <w:rFonts w:ascii="Times New Roman" w:eastAsia="Times New Roman" w:hAnsi="Times New Roman"/>
          <w:sz w:val="28"/>
          <w:szCs w:val="28"/>
          <w:lang w:eastAsia="ru-RU"/>
        </w:rPr>
        <w:t>ж</w:t>
      </w:r>
      <w:r>
        <w:rPr>
          <w:rFonts w:ascii="Times New Roman" w:eastAsia="Times New Roman" w:hAnsi="Times New Roman"/>
          <w:sz w:val="28"/>
          <w:szCs w:val="28"/>
          <w:lang w:eastAsia="ru-RU"/>
        </w:rPr>
        <w:t xml:space="preserve">ливо, щоб кожен </w:t>
      </w:r>
      <w:r w:rsidRPr="00FE665F">
        <w:rPr>
          <w:rFonts w:ascii="Times New Roman" w:eastAsia="Times New Roman" w:hAnsi="Times New Roman"/>
          <w:sz w:val="28"/>
          <w:szCs w:val="28"/>
          <w:lang w:eastAsia="ru-RU"/>
        </w:rPr>
        <w:t>навчальний заклад ста</w:t>
      </w:r>
      <w:r>
        <w:rPr>
          <w:rFonts w:ascii="Times New Roman" w:eastAsia="Times New Roman" w:hAnsi="Times New Roman"/>
          <w:sz w:val="28"/>
          <w:szCs w:val="28"/>
          <w:lang w:eastAsia="ru-RU"/>
        </w:rPr>
        <w:t>в</w:t>
      </w:r>
      <w:r w:rsidRPr="00FE665F">
        <w:rPr>
          <w:rFonts w:ascii="Times New Roman" w:eastAsia="Times New Roman" w:hAnsi="Times New Roman"/>
          <w:sz w:val="28"/>
          <w:szCs w:val="28"/>
          <w:lang w:eastAsia="ru-RU"/>
        </w:rPr>
        <w:t xml:space="preserve"> для дитини осередком становлення громадянина-патріота України, готового </w:t>
      </w:r>
      <w:r>
        <w:rPr>
          <w:rFonts w:ascii="Times New Roman" w:eastAsia="Times New Roman" w:hAnsi="Times New Roman"/>
          <w:sz w:val="28"/>
          <w:szCs w:val="28"/>
          <w:lang w:eastAsia="ru-RU"/>
        </w:rPr>
        <w:t xml:space="preserve">брати на себе відповідальність, </w:t>
      </w:r>
      <w:r w:rsidRPr="00FE665F">
        <w:rPr>
          <w:rFonts w:ascii="Times New Roman" w:eastAsia="Times New Roman" w:hAnsi="Times New Roman"/>
          <w:sz w:val="28"/>
          <w:szCs w:val="28"/>
          <w:lang w:eastAsia="ru-RU"/>
        </w:rPr>
        <w:t xml:space="preserve">самовіддано розбудовувати країну як суверенну, незалежну, демократичну, </w:t>
      </w:r>
      <w:r w:rsidRPr="000C0236">
        <w:rPr>
          <w:rFonts w:ascii="Times New Roman" w:eastAsia="Times New Roman" w:hAnsi="Times New Roman"/>
          <w:sz w:val="28"/>
          <w:szCs w:val="28"/>
          <w:lang w:eastAsia="ru-RU"/>
        </w:rPr>
        <w:t>правову, соціальну державу, забезпечувати її національну безпеку, сприяти єдн</w:t>
      </w:r>
      <w:r>
        <w:rPr>
          <w:rFonts w:ascii="Times New Roman" w:eastAsia="Times New Roman" w:hAnsi="Times New Roman"/>
          <w:sz w:val="28"/>
          <w:szCs w:val="28"/>
          <w:lang w:eastAsia="ru-RU"/>
        </w:rPr>
        <w:t>ості української політичної нації</w:t>
      </w:r>
      <w:r w:rsidRPr="000C0236">
        <w:rPr>
          <w:rFonts w:ascii="Times New Roman" w:eastAsia="Times New Roman" w:hAnsi="Times New Roman"/>
          <w:sz w:val="28"/>
          <w:szCs w:val="28"/>
          <w:lang w:eastAsia="ru-RU"/>
        </w:rPr>
        <w:t xml:space="preserve"> та встановленню громадянського миру й злагоди в суспільстві.</w:t>
      </w:r>
    </w:p>
    <w:p w:rsidR="00826F2A" w:rsidRDefault="00826F2A" w:rsidP="00826F2A">
      <w:pPr>
        <w:shd w:val="clear" w:color="auto" w:fill="FFFFFF"/>
        <w:spacing w:after="0" w:line="240" w:lineRule="auto"/>
        <w:ind w:firstLine="540"/>
        <w:jc w:val="both"/>
        <w:rPr>
          <w:rFonts w:ascii="Times New Roman" w:hAnsi="Times New Roman"/>
          <w:color w:val="404040"/>
          <w:sz w:val="28"/>
          <w:szCs w:val="28"/>
        </w:rPr>
      </w:pPr>
      <w:r w:rsidRPr="000C0236">
        <w:rPr>
          <w:rFonts w:ascii="Times New Roman" w:hAnsi="Times New Roman"/>
          <w:sz w:val="28"/>
          <w:szCs w:val="28"/>
        </w:rPr>
        <w:t>Важливим чинником національно-патріотичного виховання є феномен Майдану</w:t>
      </w:r>
      <w:r>
        <w:rPr>
          <w:rFonts w:ascii="Times New Roman" w:hAnsi="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sz w:val="28"/>
          <w:szCs w:val="28"/>
        </w:rPr>
        <w:t xml:space="preserve"> відмовою учасників від особистого заради досягнення спільної мети; багатомовністю</w:t>
      </w:r>
      <w:r>
        <w:rPr>
          <w:rFonts w:ascii="Times New Roman" w:hAnsi="Times New Roman"/>
          <w:sz w:val="28"/>
          <w:szCs w:val="28"/>
        </w:rPr>
        <w:t>, полірелігійністю</w:t>
      </w:r>
      <w:r w:rsidRPr="000C0236">
        <w:rPr>
          <w:rFonts w:ascii="Times New Roman" w:hAnsi="Times New Roman"/>
          <w:sz w:val="28"/>
          <w:szCs w:val="28"/>
        </w:rPr>
        <w:t xml:space="preserve">. Зміст </w:t>
      </w:r>
      <w:r>
        <w:rPr>
          <w:rFonts w:ascii="Times New Roman" w:hAnsi="Times New Roman"/>
          <w:sz w:val="28"/>
          <w:szCs w:val="28"/>
        </w:rPr>
        <w:t xml:space="preserve">виховних </w:t>
      </w:r>
      <w:r w:rsidRPr="000C0236">
        <w:rPr>
          <w:rFonts w:ascii="Times New Roman" w:hAnsi="Times New Roman"/>
          <w:sz w:val="28"/>
          <w:szCs w:val="28"/>
        </w:rPr>
        <w:t xml:space="preserve">заходів має позиціонувати Майдан як форму </w:t>
      </w:r>
      <w:r>
        <w:rPr>
          <w:rFonts w:ascii="Times New Roman" w:hAnsi="Times New Roman"/>
          <w:sz w:val="28"/>
          <w:szCs w:val="28"/>
        </w:rPr>
        <w:t xml:space="preserve">небаченого дотепер у світовій історії </w:t>
      </w:r>
      <w:r w:rsidRPr="000C0236">
        <w:rPr>
          <w:rFonts w:ascii="Times New Roman" w:hAnsi="Times New Roman"/>
          <w:sz w:val="28"/>
          <w:szCs w:val="28"/>
        </w:rPr>
        <w:t>мирного колективного протесту україн</w:t>
      </w:r>
      <w:r>
        <w:rPr>
          <w:rFonts w:ascii="Times New Roman" w:hAnsi="Times New Roman"/>
          <w:sz w:val="28"/>
          <w:szCs w:val="28"/>
        </w:rPr>
        <w:t>ців</w:t>
      </w:r>
      <w:r w:rsidRPr="000C0236">
        <w:rPr>
          <w:rFonts w:ascii="Times New Roman" w:hAnsi="Times New Roman"/>
          <w:sz w:val="28"/>
          <w:szCs w:val="28"/>
        </w:rPr>
        <w:t xml:space="preserve"> у відповідь на порушення базових прав людини і громадянина</w:t>
      </w:r>
      <w:r>
        <w:rPr>
          <w:rFonts w:ascii="Times New Roman" w:hAnsi="Times New Roman"/>
          <w:sz w:val="28"/>
          <w:szCs w:val="28"/>
        </w:rPr>
        <w:t xml:space="preserve"> з боку недемократичного політичного режиму в країні</w:t>
      </w:r>
      <w:r w:rsidRPr="000C0236">
        <w:rPr>
          <w:rFonts w:ascii="Times New Roman" w:hAnsi="Times New Roman"/>
          <w:sz w:val="28"/>
          <w:szCs w:val="28"/>
        </w:rPr>
        <w:t>.</w:t>
      </w:r>
    </w:p>
    <w:p w:rsidR="00826F2A" w:rsidRPr="00BA61CA" w:rsidRDefault="00826F2A" w:rsidP="00826F2A">
      <w:pPr>
        <w:shd w:val="clear" w:color="auto" w:fill="FFFFFF"/>
        <w:spacing w:after="0" w:line="240" w:lineRule="auto"/>
        <w:ind w:firstLine="540"/>
        <w:jc w:val="both"/>
        <w:rPr>
          <w:rFonts w:ascii="Times New Roman" w:eastAsia="Times New Roman" w:hAnsi="Times New Roman"/>
          <w:sz w:val="28"/>
          <w:szCs w:val="28"/>
          <w:lang w:eastAsia="uk-UA"/>
        </w:rPr>
      </w:pPr>
      <w:r>
        <w:rPr>
          <w:rFonts w:ascii="Times New Roman" w:hAnsi="Times New Roman"/>
          <w:sz w:val="28"/>
          <w:szCs w:val="28"/>
        </w:rPr>
        <w:t>Актуальним є</w:t>
      </w:r>
      <w:r w:rsidRPr="00BA61CA">
        <w:rPr>
          <w:rFonts w:ascii="Times New Roman" w:eastAsia="Times New Roman" w:hAnsi="Times New Roman"/>
          <w:sz w:val="28"/>
          <w:szCs w:val="28"/>
          <w:lang w:eastAsia="uk-UA"/>
        </w:rPr>
        <w:t>організ</w:t>
      </w:r>
      <w:r>
        <w:rPr>
          <w:rFonts w:ascii="Times New Roman" w:eastAsia="Times New Roman" w:hAnsi="Times New Roman"/>
          <w:sz w:val="28"/>
          <w:szCs w:val="28"/>
          <w:lang w:eastAsia="uk-UA"/>
        </w:rPr>
        <w:t>ація</w:t>
      </w:r>
      <w:r w:rsidRPr="00BA61CA">
        <w:rPr>
          <w:rFonts w:ascii="Times New Roman" w:eastAsia="Times New Roman" w:hAnsi="Times New Roman"/>
          <w:sz w:val="28"/>
          <w:szCs w:val="28"/>
          <w:lang w:eastAsia="uk-UA"/>
        </w:rPr>
        <w:t xml:space="preserve"> збирання та поширення інформації про героїчні вчинки </w:t>
      </w:r>
      <w:r>
        <w:rPr>
          <w:rFonts w:ascii="Times New Roman" w:eastAsia="Times New Roman" w:hAnsi="Times New Roman"/>
          <w:sz w:val="28"/>
          <w:szCs w:val="28"/>
          <w:lang w:eastAsia="uk-UA"/>
        </w:rPr>
        <w:t>українських військовослужбовців, бійців добровольчих батальйонів у ході російсько-української війни</w:t>
      </w:r>
      <w:r w:rsidRPr="00BA61CA">
        <w:rPr>
          <w:rFonts w:ascii="Times New Roman" w:eastAsia="Times New Roman" w:hAnsi="Times New Roman"/>
          <w:sz w:val="28"/>
          <w:szCs w:val="28"/>
          <w:lang w:eastAsia="uk-UA"/>
        </w:rPr>
        <w:t>, волонтерів та інших громадян, які зробили значний внесок у зміцнення обороноздатності України.</w:t>
      </w:r>
    </w:p>
    <w:p w:rsidR="00826F2A"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uk-UA"/>
        </w:rPr>
        <w:t xml:space="preserve">Героїчні й водночас драматичні й навіть трагічні події останнього часу спонукають до </w:t>
      </w:r>
      <w:r w:rsidRPr="00BA61CA">
        <w:rPr>
          <w:rFonts w:ascii="Times New Roman" w:eastAsia="Times New Roman" w:hAnsi="Times New Roman"/>
          <w:sz w:val="28"/>
          <w:szCs w:val="28"/>
          <w:lang w:eastAsia="uk-UA"/>
        </w:rPr>
        <w:t>онов</w:t>
      </w:r>
      <w:r>
        <w:rPr>
          <w:rFonts w:ascii="Times New Roman" w:eastAsia="Times New Roman" w:hAnsi="Times New Roman"/>
          <w:sz w:val="28"/>
          <w:szCs w:val="28"/>
          <w:lang w:eastAsia="uk-UA"/>
        </w:rPr>
        <w:t>лення</w:t>
      </w:r>
      <w:r w:rsidRPr="00BA61CA">
        <w:rPr>
          <w:rFonts w:ascii="Times New Roman" w:eastAsia="Times New Roman" w:hAnsi="Times New Roman"/>
          <w:sz w:val="28"/>
          <w:szCs w:val="28"/>
          <w:lang w:eastAsia="uk-UA"/>
        </w:rPr>
        <w:t xml:space="preserve"> експозиці</w:t>
      </w:r>
      <w:r>
        <w:rPr>
          <w:rFonts w:ascii="Times New Roman" w:eastAsia="Times New Roman" w:hAnsi="Times New Roman"/>
          <w:sz w:val="28"/>
          <w:szCs w:val="28"/>
          <w:lang w:eastAsia="uk-UA"/>
        </w:rPr>
        <w:t>й</w:t>
      </w:r>
      <w:r w:rsidRPr="00BA61CA">
        <w:rPr>
          <w:rFonts w:ascii="Times New Roman" w:eastAsia="Times New Roman" w:hAnsi="Times New Roman"/>
          <w:sz w:val="28"/>
          <w:szCs w:val="28"/>
          <w:lang w:eastAsia="uk-UA"/>
        </w:rPr>
        <w:t xml:space="preserve"> шкільних музеїв, заповідників та кімнат бойової слави, </w:t>
      </w:r>
      <w:r>
        <w:rPr>
          <w:rFonts w:ascii="Times New Roman" w:eastAsia="Times New Roman" w:hAnsi="Times New Roman"/>
          <w:sz w:val="28"/>
          <w:szCs w:val="28"/>
          <w:lang w:eastAsia="uk-UA"/>
        </w:rPr>
        <w:t>зокрема щодо інформації</w:t>
      </w:r>
      <w:r w:rsidRPr="00BA61CA">
        <w:rPr>
          <w:rFonts w:ascii="Times New Roman" w:eastAsia="Times New Roman" w:hAnsi="Times New Roman"/>
          <w:sz w:val="28"/>
          <w:szCs w:val="28"/>
          <w:lang w:eastAsia="uk-UA"/>
        </w:rPr>
        <w:t xml:space="preserve"> про учасників АТО та волонтерів з даної території</w:t>
      </w:r>
      <w:r>
        <w:rPr>
          <w:rFonts w:ascii="Times New Roman" w:eastAsia="Times New Roman" w:hAnsi="Times New Roman"/>
          <w:sz w:val="28"/>
          <w:szCs w:val="28"/>
          <w:lang w:eastAsia="uk-UA"/>
        </w:rPr>
        <w:t>; необхідно</w:t>
      </w:r>
      <w:r w:rsidRPr="00BA61CA">
        <w:rPr>
          <w:rFonts w:ascii="Times New Roman" w:eastAsia="Times New Roman" w:hAnsi="Times New Roman"/>
          <w:sz w:val="28"/>
          <w:szCs w:val="28"/>
          <w:lang w:eastAsia="uk-UA"/>
        </w:rPr>
        <w:t xml:space="preserve"> взяти шефство над родинами учасників ATO, які цього потребують.</w:t>
      </w:r>
      <w:r>
        <w:rPr>
          <w:rFonts w:ascii="Times New Roman" w:eastAsia="Times New Roman" w:hAnsi="Times New Roman"/>
          <w:sz w:val="28"/>
          <w:szCs w:val="28"/>
          <w:lang w:eastAsia="uk-UA"/>
        </w:rPr>
        <w:t xml:space="preserve"> В цілому важливим є </w:t>
      </w:r>
      <w:r w:rsidRPr="00FE665F">
        <w:rPr>
          <w:rFonts w:ascii="Times New Roman" w:hAnsi="Times New Roman"/>
          <w:sz w:val="28"/>
          <w:szCs w:val="28"/>
        </w:rPr>
        <w:t xml:space="preserve">формування </w:t>
      </w:r>
      <w:r>
        <w:rPr>
          <w:rFonts w:ascii="Times New Roman" w:hAnsi="Times New Roman"/>
          <w:sz w:val="28"/>
          <w:szCs w:val="28"/>
        </w:rPr>
        <w:t xml:space="preserve">засобами змісту навчальних предметів </w:t>
      </w:r>
      <w:r w:rsidRPr="00FE665F">
        <w:rPr>
          <w:rFonts w:ascii="Times New Roman" w:hAnsi="Times New Roman"/>
          <w:sz w:val="28"/>
          <w:szCs w:val="28"/>
        </w:rPr>
        <w:t>якостей особистості, що характеризуються ціннісним ставленням до суспільства</w:t>
      </w:r>
      <w:r>
        <w:rPr>
          <w:rFonts w:ascii="Times New Roman" w:hAnsi="Times New Roman"/>
          <w:sz w:val="28"/>
          <w:szCs w:val="28"/>
        </w:rPr>
        <w:t>,</w:t>
      </w:r>
      <w:r w:rsidRPr="00FE665F">
        <w:rPr>
          <w:rFonts w:ascii="Times New Roman" w:hAnsi="Times New Roman"/>
          <w:sz w:val="28"/>
          <w:szCs w:val="28"/>
        </w:rPr>
        <w:t xml:space="preserve"> держави, самої себе та інших, природи, праці, мистецтва.</w:t>
      </w:r>
    </w:p>
    <w:p w:rsidR="00826F2A" w:rsidRPr="00FE665F"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З огляду на це рекомендуємо:</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роботи, національно-</w:t>
      </w:r>
      <w:r w:rsidRPr="00FE665F">
        <w:rPr>
          <w:rFonts w:ascii="Times New Roman" w:hAnsi="Times New Roman"/>
          <w:sz w:val="28"/>
          <w:szCs w:val="28"/>
        </w:rPr>
        <w:t>патріотичне виховання</w:t>
      </w:r>
      <w:r>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w:t>
      </w:r>
      <w:r w:rsidRPr="00FE665F">
        <w:rPr>
          <w:rFonts w:ascii="Times New Roman" w:hAnsi="Times New Roman"/>
          <w:sz w:val="28"/>
          <w:szCs w:val="28"/>
        </w:rPr>
        <w:lastRenderedPageBreak/>
        <w:t xml:space="preserve">до Конституції держави, законодавства, державних символів </w:t>
      </w:r>
      <w:r>
        <w:rPr>
          <w:rFonts w:ascii="Times New Roman" w:hAnsi="Times New Roman"/>
          <w:sz w:val="28"/>
          <w:szCs w:val="28"/>
        </w:rPr>
        <w:t>-</w:t>
      </w:r>
      <w:r w:rsidRPr="00FE665F">
        <w:rPr>
          <w:rFonts w:ascii="Times New Roman" w:hAnsi="Times New Roman"/>
          <w:sz w:val="28"/>
          <w:szCs w:val="28"/>
        </w:rPr>
        <w:t xml:space="preserve"> Герба, Прапора, Гімну. </w:t>
      </w:r>
    </w:p>
    <w:p w:rsidR="00826F2A" w:rsidRDefault="00826F2A" w:rsidP="00826F2A">
      <w:pPr>
        <w:spacing w:after="0" w:line="240" w:lineRule="auto"/>
        <w:ind w:firstLine="540"/>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необхідно виховувати в учнівської молоді національну самосвідоміст</w:t>
      </w:r>
      <w:r w:rsidRPr="00FE665F">
        <w:rPr>
          <w:rFonts w:ascii="Times New Roman" w:hAnsi="Times New Roman"/>
          <w:sz w:val="28"/>
          <w:szCs w:val="28"/>
        </w:rPr>
        <w:t xml:space="preserve">ь, </w:t>
      </w:r>
      <w:r>
        <w:rPr>
          <w:rFonts w:ascii="Times New Roman" w:hAnsi="Times New Roman"/>
          <w:sz w:val="28"/>
          <w:szCs w:val="28"/>
        </w:rPr>
        <w:t>налаштованість на</w:t>
      </w:r>
      <w:r w:rsidRPr="00FE665F">
        <w:rPr>
          <w:rFonts w:ascii="Times New Roman" w:hAnsi="Times New Roman"/>
          <w:sz w:val="28"/>
          <w:szCs w:val="28"/>
        </w:rPr>
        <w:t xml:space="preserve"> осмисл</w:t>
      </w:r>
      <w:r>
        <w:rPr>
          <w:rFonts w:ascii="Times New Roman" w:hAnsi="Times New Roman"/>
          <w:sz w:val="28"/>
          <w:szCs w:val="28"/>
        </w:rPr>
        <w:t>ення</w:t>
      </w:r>
      <w:r w:rsidRPr="00FE665F">
        <w:rPr>
          <w:rFonts w:ascii="Times New Roman" w:hAnsi="Times New Roman"/>
          <w:sz w:val="28"/>
          <w:szCs w:val="28"/>
        </w:rPr>
        <w:t xml:space="preserve"> моральн</w:t>
      </w:r>
      <w:r>
        <w:rPr>
          <w:rFonts w:ascii="Times New Roman" w:hAnsi="Times New Roman"/>
          <w:sz w:val="28"/>
          <w:szCs w:val="28"/>
        </w:rPr>
        <w:t>их</w:t>
      </w:r>
      <w:r w:rsidRPr="00FE665F">
        <w:rPr>
          <w:rFonts w:ascii="Times New Roman" w:hAnsi="Times New Roman"/>
          <w:sz w:val="28"/>
          <w:szCs w:val="28"/>
        </w:rPr>
        <w:t xml:space="preserve"> та культурн</w:t>
      </w:r>
      <w:r>
        <w:rPr>
          <w:rFonts w:ascii="Times New Roman" w:hAnsi="Times New Roman"/>
          <w:sz w:val="28"/>
          <w:szCs w:val="28"/>
        </w:rPr>
        <w:t>их</w:t>
      </w:r>
      <w:r w:rsidRPr="00FE665F">
        <w:rPr>
          <w:rFonts w:ascii="Times New Roman" w:hAnsi="Times New Roman"/>
          <w:sz w:val="28"/>
          <w:szCs w:val="28"/>
        </w:rPr>
        <w:t xml:space="preserve"> цінност</w:t>
      </w:r>
      <w:r>
        <w:rPr>
          <w:rFonts w:ascii="Times New Roman" w:hAnsi="Times New Roman"/>
          <w:sz w:val="28"/>
          <w:szCs w:val="28"/>
        </w:rPr>
        <w:t>ей</w:t>
      </w:r>
      <w:r w:rsidRPr="00FE665F">
        <w:rPr>
          <w:rFonts w:ascii="Times New Roman" w:hAnsi="Times New Roman"/>
          <w:sz w:val="28"/>
          <w:szCs w:val="28"/>
        </w:rPr>
        <w:t>, історі</w:t>
      </w:r>
      <w:r>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Pr>
          <w:rFonts w:ascii="Times New Roman" w:hAnsi="Times New Roman"/>
          <w:sz w:val="28"/>
          <w:szCs w:val="28"/>
        </w:rPr>
        <w:t>.</w:t>
      </w:r>
    </w:p>
    <w:p w:rsidR="00826F2A" w:rsidRPr="00FE665F" w:rsidRDefault="00826F2A" w:rsidP="00826F2A">
      <w:pPr>
        <w:spacing w:after="0" w:line="240" w:lineRule="auto"/>
        <w:ind w:firstLine="540"/>
        <w:jc w:val="both"/>
        <w:rPr>
          <w:rFonts w:ascii="Times New Roman" w:hAnsi="Times New Roman"/>
          <w:sz w:val="28"/>
          <w:szCs w:val="28"/>
        </w:rPr>
      </w:pPr>
      <w:r w:rsidRPr="00AD6EE2">
        <w:rPr>
          <w:rFonts w:ascii="Times New Roman" w:hAnsi="Times New Roman"/>
          <w:i/>
          <w:sz w:val="28"/>
          <w:szCs w:val="28"/>
        </w:rPr>
        <w:t>По-третє,</w:t>
      </w:r>
      <w:r>
        <w:rPr>
          <w:rFonts w:ascii="Times New Roman" w:hAnsi="Times New Roman"/>
          <w:sz w:val="28"/>
          <w:szCs w:val="28"/>
        </w:rPr>
        <w:t xml:space="preserve"> системно здійснювати </w:t>
      </w:r>
      <w:r w:rsidRPr="00FE665F">
        <w:rPr>
          <w:rFonts w:ascii="Times New Roman" w:hAnsi="Times New Roman"/>
          <w:sz w:val="28"/>
          <w:szCs w:val="28"/>
        </w:rPr>
        <w:t>виховання в учнів громад</w:t>
      </w:r>
      <w:r>
        <w:rPr>
          <w:rFonts w:ascii="Times New Roman" w:hAnsi="Times New Roman"/>
          <w:sz w:val="28"/>
          <w:szCs w:val="28"/>
        </w:rPr>
        <w:t>ян</w:t>
      </w:r>
      <w:r w:rsidRPr="00FE665F">
        <w:rPr>
          <w:rFonts w:ascii="Times New Roman" w:hAnsi="Times New Roman"/>
          <w:sz w:val="28"/>
          <w:szCs w:val="28"/>
        </w:rPr>
        <w:t>ської позиції; вивчення та попул</w:t>
      </w:r>
      <w:r>
        <w:rPr>
          <w:rFonts w:ascii="Times New Roman" w:hAnsi="Times New Roman"/>
          <w:sz w:val="28"/>
          <w:szCs w:val="28"/>
        </w:rPr>
        <w:t>яризацію</w:t>
      </w:r>
      <w:r w:rsidRPr="00FE665F">
        <w:rPr>
          <w:rFonts w:ascii="Times New Roman" w:hAnsi="Times New Roman"/>
          <w:sz w:val="28"/>
          <w:szCs w:val="28"/>
        </w:rPr>
        <w:t xml:space="preserve"> історії українського козацтва, збереження і пропаганд</w:t>
      </w:r>
      <w:r>
        <w:rPr>
          <w:rFonts w:ascii="Times New Roman" w:hAnsi="Times New Roman"/>
          <w:sz w:val="28"/>
          <w:szCs w:val="28"/>
        </w:rPr>
        <w:t>у</w:t>
      </w:r>
      <w:r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826F2A" w:rsidRPr="00FE665F" w:rsidRDefault="00826F2A" w:rsidP="00826F2A">
      <w:pPr>
        <w:shd w:val="clear" w:color="auto" w:fill="FFFFFF"/>
        <w:spacing w:after="0" w:line="240" w:lineRule="auto"/>
        <w:ind w:right="10" w:firstLine="720"/>
        <w:jc w:val="both"/>
        <w:rPr>
          <w:rFonts w:ascii="Times New Roman" w:hAnsi="Times New Roman"/>
          <w:color w:val="000000"/>
          <w:spacing w:val="10"/>
          <w:sz w:val="28"/>
          <w:szCs w:val="28"/>
        </w:rPr>
      </w:pPr>
      <w:r w:rsidRPr="00FE665F">
        <w:rPr>
          <w:rFonts w:ascii="Times New Roman" w:hAnsi="Times New Roman"/>
          <w:i/>
          <w:sz w:val="28"/>
          <w:szCs w:val="28"/>
        </w:rPr>
        <w:t>По-</w:t>
      </w:r>
      <w:r>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Pr="00FE665F">
        <w:rPr>
          <w:rFonts w:ascii="Times New Roman" w:hAnsi="Times New Roman"/>
          <w:sz w:val="28"/>
          <w:szCs w:val="28"/>
        </w:rPr>
        <w:t xml:space="preserve">, формувати моральні якості особистості, культуру поведінки, </w:t>
      </w:r>
      <w:r w:rsidRPr="00FE665F">
        <w:rPr>
          <w:rFonts w:ascii="Times New Roman" w:hAnsi="Times New Roman"/>
          <w:color w:val="000000"/>
          <w:sz w:val="28"/>
          <w:szCs w:val="28"/>
        </w:rPr>
        <w:t xml:space="preserve">виховувати </w:t>
      </w:r>
      <w:r w:rsidRPr="00FE665F">
        <w:rPr>
          <w:rFonts w:ascii="Times New Roman" w:hAnsi="Times New Roman"/>
          <w:sz w:val="28"/>
          <w:szCs w:val="28"/>
        </w:rPr>
        <w:t xml:space="preserve">бережливе ставлення до природи, розвивати мотивацію до праці. </w:t>
      </w:r>
    </w:p>
    <w:p w:rsidR="00826F2A" w:rsidRPr="00FE665F" w:rsidRDefault="00826F2A" w:rsidP="00826F2A">
      <w:pPr>
        <w:spacing w:after="0" w:line="240" w:lineRule="auto"/>
        <w:ind w:firstLine="540"/>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У навчально-виховний процес  </w:t>
      </w:r>
      <w:r>
        <w:rPr>
          <w:rFonts w:ascii="Times New Roman" w:hAnsi="Times New Roman"/>
          <w:sz w:val="28"/>
          <w:szCs w:val="28"/>
        </w:rPr>
        <w:t xml:space="preserve">мають </w:t>
      </w:r>
      <w:r w:rsidRPr="00FE665F">
        <w:rPr>
          <w:rFonts w:ascii="Times New Roman" w:hAnsi="Times New Roman"/>
          <w:sz w:val="28"/>
          <w:szCs w:val="28"/>
        </w:rPr>
        <w:t>впроваджу</w:t>
      </w:r>
      <w:r>
        <w:rPr>
          <w:rFonts w:ascii="Times New Roman" w:hAnsi="Times New Roman"/>
          <w:sz w:val="28"/>
          <w:szCs w:val="28"/>
        </w:rPr>
        <w:t>вати</w:t>
      </w:r>
      <w:r w:rsidRPr="00FE665F">
        <w:rPr>
          <w:rFonts w:ascii="Times New Roman" w:hAnsi="Times New Roman"/>
          <w:sz w:val="28"/>
          <w:szCs w:val="28"/>
        </w:rPr>
        <w:t xml:space="preserve">ся форми і методи виховної роботи, що лежать в основі козацької педагогіки. </w:t>
      </w:r>
    </w:p>
    <w:p w:rsidR="00826F2A" w:rsidRPr="00FE665F" w:rsidRDefault="00826F2A" w:rsidP="00826F2A">
      <w:pPr>
        <w:pStyle w:val="a3"/>
        <w:tabs>
          <w:tab w:val="left" w:pos="708"/>
        </w:tabs>
        <w:ind w:firstLine="540"/>
        <w:rPr>
          <w:rFonts w:ascii="Times New Roman" w:hAnsi="Times New Roman"/>
          <w:szCs w:val="28"/>
        </w:rPr>
      </w:pPr>
      <w:r w:rsidRPr="00FE665F">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826F2A" w:rsidRPr="00FE665F" w:rsidRDefault="00826F2A" w:rsidP="00826F2A">
      <w:pPr>
        <w:pStyle w:val="a5"/>
        <w:ind w:firstLine="540"/>
        <w:rPr>
          <w:szCs w:val="28"/>
        </w:rPr>
      </w:pPr>
      <w:r w:rsidRPr="00FE665F">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у навчально-виховній діяльності неухильно дотримуватися єдиного мовного режиму;</w:t>
      </w:r>
    </w:p>
    <w:p w:rsidR="00826F2A" w:rsidRPr="00FE665F" w:rsidRDefault="00826F2A" w:rsidP="00826F2A">
      <w:pPr>
        <w:spacing w:after="0" w:line="240" w:lineRule="auto"/>
        <w:ind w:firstLine="357"/>
        <w:jc w:val="both"/>
        <w:rPr>
          <w:rFonts w:ascii="Times New Roman" w:hAnsi="Times New Roman"/>
          <w:sz w:val="28"/>
          <w:szCs w:val="28"/>
        </w:rPr>
      </w:pPr>
      <w:r w:rsidRPr="00FE665F">
        <w:rPr>
          <w:rFonts w:ascii="Times New Roman" w:hAnsi="Times New Roman"/>
          <w:sz w:val="28"/>
          <w:szCs w:val="28"/>
        </w:rPr>
        <w:t xml:space="preserve">- 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виховувати відповідальне ставлення до рідної мови, свідомого нею користування;</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lastRenderedPageBreak/>
        <w:t xml:space="preserve">- сприяти вияву українського менталітету, способу самоусвідомлення і самоідентифікації, сприйняттю української мови як коду праісторичної пам’яті;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826F2A" w:rsidRPr="00FE665F" w:rsidRDefault="00826F2A" w:rsidP="00826F2A">
      <w:pPr>
        <w:pStyle w:val="a5"/>
        <w:ind w:firstLine="284"/>
        <w:rPr>
          <w:szCs w:val="28"/>
        </w:rPr>
      </w:pPr>
      <w:r w:rsidRPr="00FE665F">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826F2A" w:rsidRPr="00FE665F" w:rsidRDefault="00826F2A" w:rsidP="00826F2A">
      <w:pPr>
        <w:pStyle w:val="a5"/>
        <w:ind w:firstLine="284"/>
        <w:rPr>
          <w:szCs w:val="28"/>
        </w:rPr>
      </w:pPr>
      <w:r w:rsidRPr="00FE665F">
        <w:rPr>
          <w:szCs w:val="28"/>
        </w:rPr>
        <w:t xml:space="preserve">- здійснювати розвиток мовлення не тільки на уроках української мови і літератури, а й під час вивчення всіх інших предметів. </w:t>
      </w:r>
    </w:p>
    <w:p w:rsidR="00826F2A" w:rsidRPr="00FE665F"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Також н</w:t>
      </w:r>
      <w:r w:rsidRPr="00FE665F">
        <w:rPr>
          <w:rFonts w:ascii="Times New Roman" w:hAnsi="Times New Roman"/>
          <w:sz w:val="28"/>
          <w:szCs w:val="28"/>
        </w:rPr>
        <w:t xml:space="preserve">авчальні заклади </w:t>
      </w:r>
      <w:r>
        <w:rPr>
          <w:rFonts w:ascii="Times New Roman" w:hAnsi="Times New Roman"/>
          <w:sz w:val="28"/>
          <w:szCs w:val="28"/>
        </w:rPr>
        <w:t xml:space="preserve">мають </w:t>
      </w:r>
      <w:r w:rsidRPr="00FE665F">
        <w:rPr>
          <w:rFonts w:ascii="Times New Roman" w:hAnsi="Times New Roman"/>
          <w:sz w:val="28"/>
          <w:szCs w:val="28"/>
        </w:rPr>
        <w:t>провод</w:t>
      </w:r>
      <w:r>
        <w:rPr>
          <w:rFonts w:ascii="Times New Roman" w:hAnsi="Times New Roman"/>
          <w:sz w:val="28"/>
          <w:szCs w:val="28"/>
        </w:rPr>
        <w:t>ити</w:t>
      </w:r>
      <w:r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sz w:val="28"/>
          <w:szCs w:val="28"/>
        </w:rPr>
        <w:t xml:space="preserve">як українців так і </w:t>
      </w:r>
      <w:r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Водночас </w:t>
      </w:r>
      <w:r>
        <w:rPr>
          <w:rFonts w:ascii="Times New Roman" w:hAnsi="Times New Roman"/>
          <w:sz w:val="28"/>
          <w:szCs w:val="28"/>
        </w:rPr>
        <w:t xml:space="preserve">необхідно </w:t>
      </w:r>
      <w:r w:rsidRPr="00FE665F">
        <w:rPr>
          <w:rFonts w:ascii="Times New Roman" w:hAnsi="Times New Roman"/>
          <w:sz w:val="28"/>
          <w:szCs w:val="28"/>
        </w:rPr>
        <w:t>активіз</w:t>
      </w:r>
      <w:r>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26F2A"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826F2A" w:rsidRDefault="00826F2A" w:rsidP="00826F2A">
      <w:pPr>
        <w:jc w:val="center"/>
        <w:rPr>
          <w:rFonts w:ascii="Times New Roman" w:hAnsi="Times New Roman"/>
          <w:b/>
          <w:sz w:val="28"/>
          <w:szCs w:val="28"/>
        </w:rPr>
      </w:pPr>
    </w:p>
    <w:p w:rsidR="00826F2A" w:rsidRDefault="00826F2A" w:rsidP="00826F2A">
      <w:pPr>
        <w:spacing w:after="0"/>
        <w:jc w:val="center"/>
        <w:rPr>
          <w:rFonts w:ascii="Times New Roman" w:hAnsi="Times New Roman"/>
          <w:b/>
          <w:sz w:val="28"/>
          <w:szCs w:val="28"/>
        </w:rPr>
      </w:pPr>
      <w:r>
        <w:rPr>
          <w:rFonts w:ascii="Times New Roman" w:hAnsi="Times New Roman"/>
          <w:b/>
          <w:sz w:val="28"/>
          <w:szCs w:val="28"/>
        </w:rPr>
        <w:t>Початкова школа</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826F2A" w:rsidRDefault="00826F2A" w:rsidP="00826F2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Навчальний предмет «Я у світі» спрямовано на соціалізацію особистості молодшого школяра, його патріотичне і громадянське виховання.</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знань,результатом опрацювання яких є набуття громадянських цінностей:</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На уроках «Природознавства» виховні цілі пов’язані з </w:t>
      </w:r>
      <w:r>
        <w:rPr>
          <w:rFonts w:ascii="Times New Roman" w:eastAsia="Times New Roman" w:hAnsi="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eastAsia="Times New Roman" w:hAnsi="Times New Roman"/>
          <w:bCs/>
          <w:sz w:val="28"/>
          <w:szCs w:val="28"/>
          <w:lang w:eastAsia="ru-RU"/>
        </w:rPr>
        <w:t>є такі форми діяльності:</w:t>
      </w:r>
      <w:r>
        <w:rPr>
          <w:rFonts w:ascii="Times New Roman" w:eastAsia="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ind w:firstLine="426"/>
        <w:jc w:val="center"/>
        <w:rPr>
          <w:rFonts w:ascii="Times New Roman" w:hAnsi="Times New Roman"/>
          <w:b/>
          <w:sz w:val="28"/>
          <w:szCs w:val="28"/>
        </w:rPr>
      </w:pPr>
      <w:r>
        <w:rPr>
          <w:rFonts w:ascii="Times New Roman" w:hAnsi="Times New Roman"/>
          <w:b/>
          <w:sz w:val="28"/>
          <w:szCs w:val="28"/>
        </w:rPr>
        <w:t>Українська моваі література</w:t>
      </w:r>
    </w:p>
    <w:p w:rsidR="00826F2A" w:rsidRDefault="00826F2A" w:rsidP="00826F2A">
      <w:pPr>
        <w:spacing w:after="0" w:line="240" w:lineRule="auto"/>
        <w:jc w:val="both"/>
        <w:rPr>
          <w:rFonts w:ascii="Times New Roman" w:hAnsi="Times New Roman"/>
          <w:sz w:val="28"/>
          <w:szCs w:val="28"/>
          <w:lang w:val="ru-RU"/>
        </w:rPr>
      </w:pP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826F2A" w:rsidRDefault="00826F2A" w:rsidP="00826F2A">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826F2A" w:rsidRDefault="00826F2A" w:rsidP="00826F2A">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w:t>
      </w:r>
      <w:r>
        <w:rPr>
          <w:rFonts w:ascii="Times New Roman" w:hAnsi="Times New Roman"/>
          <w:sz w:val="28"/>
          <w:szCs w:val="28"/>
        </w:rPr>
        <w:lastRenderedPageBreak/>
        <w:t xml:space="preserve">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826F2A" w:rsidRPr="0037637A" w:rsidRDefault="00826F2A" w:rsidP="00826F2A">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826F2A" w:rsidRDefault="00826F2A" w:rsidP="00826F2A">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826F2A" w:rsidRDefault="00826F2A" w:rsidP="00826F2A">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w:t>
      </w:r>
      <w:r>
        <w:rPr>
          <w:rFonts w:ascii="Times New Roman" w:hAnsi="Times New Roman"/>
          <w:sz w:val="28"/>
          <w:szCs w:val="28"/>
        </w:rPr>
        <w:lastRenderedPageBreak/>
        <w:t xml:space="preserve">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w:t>
      </w:r>
      <w:r>
        <w:rPr>
          <w:rFonts w:ascii="Times New Roman" w:hAnsi="Times New Roman"/>
          <w:sz w:val="28"/>
          <w:szCs w:val="28"/>
        </w:rPr>
        <w:lastRenderedPageBreak/>
        <w:t xml:space="preserve">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Учитель</w:t>
      </w:r>
      <w:r w:rsidRPr="00BA6966">
        <w:rPr>
          <w:rFonts w:ascii="Times New Roman" w:eastAsia="Times New Roman" w:hAnsi="Times New Roman"/>
          <w:sz w:val="28"/>
          <w:szCs w:val="28"/>
          <w:lang w:eastAsia="uk-UA"/>
        </w:rPr>
        <w:t xml:space="preserve"> має продума</w:t>
      </w:r>
      <w:r>
        <w:rPr>
          <w:rFonts w:ascii="Times New Roman" w:eastAsia="Times New Roman" w:hAnsi="Times New Roman"/>
          <w:sz w:val="28"/>
          <w:szCs w:val="28"/>
          <w:lang w:eastAsia="uk-UA"/>
        </w:rPr>
        <w:t>ти</w:t>
      </w:r>
      <w:r w:rsidRPr="00BA6966">
        <w:rPr>
          <w:rFonts w:ascii="Times New Roman" w:eastAsia="Times New Roman" w:hAnsi="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eastAsia="Times New Roman" w:hAnsi="Times New Roman"/>
          <w:sz w:val="28"/>
          <w:szCs w:val="28"/>
          <w:lang w:eastAsia="uk-UA"/>
        </w:rPr>
        <w:t>художньої літератури.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eastAsia="Times New Roman" w:hAnsi="Times New Roman"/>
          <w:sz w:val="28"/>
          <w:szCs w:val="28"/>
          <w:lang w:eastAsia="uk-UA"/>
        </w:rPr>
        <w:t xml:space="preserve">альність кожного за долю нації. </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державу.Творчі зусилля кожного в</w:t>
      </w:r>
      <w:r>
        <w:rPr>
          <w:rFonts w:ascii="Times New Roman" w:eastAsia="Times New Roman" w:hAnsi="Times New Roman"/>
          <w:sz w:val="28"/>
          <w:szCs w:val="28"/>
          <w:lang w:eastAsia="uk-UA"/>
        </w:rPr>
        <w:t>ч</w:t>
      </w:r>
      <w:r w:rsidRPr="00BA6966">
        <w:rPr>
          <w:rFonts w:ascii="Times New Roman" w:eastAsia="Times New Roman" w:hAnsi="Times New Roman"/>
          <w:sz w:val="28"/>
          <w:szCs w:val="28"/>
          <w:lang w:eastAsia="uk-UA"/>
        </w:rPr>
        <w:t>и</w:t>
      </w:r>
      <w:r>
        <w:rPr>
          <w:rFonts w:ascii="Times New Roman" w:eastAsia="Times New Roman" w:hAnsi="Times New Roman"/>
          <w:sz w:val="28"/>
          <w:szCs w:val="28"/>
          <w:lang w:eastAsia="uk-UA"/>
        </w:rPr>
        <w:t>теля</w:t>
      </w:r>
      <w:r w:rsidRPr="00BA6966">
        <w:rPr>
          <w:rFonts w:ascii="Times New Roman" w:eastAsia="Times New Roman" w:hAnsi="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eastAsia="Times New Roman" w:hAnsi="Times New Roman"/>
          <w:sz w:val="28"/>
          <w:szCs w:val="28"/>
          <w:lang w:eastAsia="uk-UA"/>
        </w:rPr>
        <w:t xml:space="preserve">ів під час вивчення літератури. </w:t>
      </w:r>
      <w:r w:rsidRPr="00BA6966">
        <w:rPr>
          <w:rFonts w:ascii="Times New Roman" w:eastAsia="Times New Roman" w:hAnsi="Times New Roman"/>
          <w:sz w:val="28"/>
          <w:szCs w:val="28"/>
          <w:lang w:eastAsia="uk-UA"/>
        </w:rPr>
        <w:lastRenderedPageBreak/>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eastAsia="Times New Roman" w:hAnsi="Times New Roman"/>
          <w:sz w:val="28"/>
          <w:szCs w:val="28"/>
          <w:lang w:eastAsia="uk-UA"/>
        </w:rPr>
        <w:t xml:space="preserve">и до національного відродження. </w:t>
      </w:r>
      <w:r w:rsidRPr="00BA6966">
        <w:rPr>
          <w:rFonts w:ascii="Times New Roman" w:eastAsia="Times New Roman" w:hAnsi="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 Однією із центральних проблем у творчості вітчизняних письменниківє збереження національних культурних цінностей Образи рідного слова, (О.Олесь «О слово рідне…»), собору (О.Гончар «Собор» ), червоної калини ( В.Стус « Ярій, душе» ), якісимволізують духовні набутки народу, порівняння мови з хлібом(Л.Костенко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(О.Гончар«Собор»), біла стужа, чорні води ( В.Стус «Ярій, душе…»). Ці образи уособлюють тих, хто втілює в життя антинаціональну політику або є прикладом духовної аморфності.Про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line="240" w:lineRule="auto"/>
        <w:jc w:val="center"/>
        <w:rPr>
          <w:rFonts w:ascii="Times New Roman" w:hAnsi="Times New Roman"/>
          <w:b/>
          <w:sz w:val="28"/>
          <w:szCs w:val="28"/>
        </w:rPr>
      </w:pPr>
      <w:r>
        <w:rPr>
          <w:rFonts w:ascii="Times New Roman" w:hAnsi="Times New Roman"/>
          <w:b/>
          <w:sz w:val="28"/>
          <w:szCs w:val="28"/>
        </w:rPr>
        <w:t>Зарубіжна</w:t>
      </w:r>
      <w:r w:rsidRPr="003A0CE8">
        <w:rPr>
          <w:rFonts w:ascii="Times New Roman" w:hAnsi="Times New Roman"/>
          <w:b/>
          <w:sz w:val="28"/>
          <w:szCs w:val="28"/>
        </w:rPr>
        <w:t xml:space="preserve"> літератур</w:t>
      </w:r>
      <w:r>
        <w:rPr>
          <w:rFonts w:ascii="Times New Roman" w:hAnsi="Times New Roman"/>
          <w:b/>
          <w:sz w:val="28"/>
          <w:szCs w:val="28"/>
        </w:rPr>
        <w:t>а</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ab/>
      </w:r>
      <w:r w:rsidRPr="003A0CE8">
        <w:rPr>
          <w:rFonts w:ascii="Times New Roman" w:hAnsi="Times New Roman"/>
          <w:sz w:val="28"/>
          <w:szCs w:val="28"/>
        </w:rPr>
        <w:t>У програмі  із зарубіжної літератури збережено її європейський та український вектори.</w:t>
      </w:r>
      <w:r>
        <w:rPr>
          <w:rFonts w:ascii="Times New Roman" w:hAnsi="Times New Roman"/>
          <w:sz w:val="28"/>
          <w:szCs w:val="28"/>
        </w:rPr>
        <w:t xml:space="preserve">Це чітко прослідковується в її культурологічній, компаративній лініях.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w:t>
      </w:r>
      <w:r>
        <w:rPr>
          <w:rFonts w:ascii="Times New Roman" w:hAnsi="Times New Roman"/>
          <w:sz w:val="28"/>
          <w:szCs w:val="28"/>
        </w:rPr>
        <w:lastRenderedPageBreak/>
        <w:t xml:space="preserve">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w:t>
      </w:r>
      <w:r w:rsidRPr="00C47AF0">
        <w:rPr>
          <w:rFonts w:ascii="Times New Roman" w:hAnsi="Times New Roman"/>
          <w:sz w:val="28"/>
          <w:szCs w:val="28"/>
        </w:rPr>
        <w:t>О. Бальзака</w:t>
      </w:r>
      <w:r>
        <w:rPr>
          <w:rFonts w:ascii="Times New Roman" w:hAnsi="Times New Roman"/>
          <w:i/>
          <w:sz w:val="28"/>
          <w:szCs w:val="28"/>
        </w:rPr>
        <w:t xml:space="preserve">, </w:t>
      </w:r>
      <w:r>
        <w:rPr>
          <w:rFonts w:ascii="Times New Roman" w:hAnsi="Times New Roman"/>
          <w:sz w:val="28"/>
          <w:szCs w:val="28"/>
        </w:rPr>
        <w:t>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 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826F2A" w:rsidRDefault="00826F2A" w:rsidP="00826F2A">
      <w:pPr>
        <w:pStyle w:val="a7"/>
        <w:jc w:val="center"/>
        <w:rPr>
          <w:b/>
          <w:sz w:val="28"/>
          <w:szCs w:val="28"/>
          <w:lang w:val="uk-UA"/>
        </w:rPr>
      </w:pPr>
      <w:r>
        <w:rPr>
          <w:b/>
          <w:sz w:val="28"/>
          <w:szCs w:val="28"/>
          <w:lang w:val="uk-UA"/>
        </w:rPr>
        <w:t>І</w:t>
      </w:r>
      <w:r w:rsidRPr="00583FF0">
        <w:rPr>
          <w:b/>
          <w:sz w:val="28"/>
          <w:szCs w:val="28"/>
          <w:lang w:val="uk-UA"/>
        </w:rPr>
        <w:t>ноземн</w:t>
      </w:r>
      <w:r>
        <w:rPr>
          <w:b/>
          <w:sz w:val="28"/>
          <w:szCs w:val="28"/>
          <w:lang w:val="uk-UA"/>
        </w:rPr>
        <w:t>і</w:t>
      </w:r>
      <w:r w:rsidRPr="00583FF0">
        <w:rPr>
          <w:b/>
          <w:sz w:val="28"/>
          <w:szCs w:val="28"/>
          <w:lang w:val="uk-UA"/>
        </w:rPr>
        <w:t xml:space="preserve"> мов</w:t>
      </w:r>
      <w:r>
        <w:rPr>
          <w:b/>
          <w:sz w:val="28"/>
          <w:szCs w:val="28"/>
          <w:lang w:val="uk-UA"/>
        </w:rPr>
        <w:t>и</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Початкова школа</w:t>
      </w:r>
      <w:r w:rsidRPr="00EA332F">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Pr>
          <w:rFonts w:ascii="Times New Roman" w:hAnsi="Times New Roman"/>
          <w:sz w:val="28"/>
          <w:szCs w:val="28"/>
        </w:rPr>
        <w:t>З</w:t>
      </w:r>
      <w:r w:rsidRPr="00EA332F">
        <w:rPr>
          <w:rFonts w:ascii="Times New Roman" w:hAnsi="Times New Roman"/>
          <w:sz w:val="28"/>
          <w:szCs w:val="28"/>
        </w:rPr>
        <w:t xml:space="preserve">нання, </w:t>
      </w:r>
      <w:r>
        <w:rPr>
          <w:rFonts w:ascii="Times New Roman" w:hAnsi="Times New Roman"/>
          <w:sz w:val="28"/>
          <w:szCs w:val="28"/>
        </w:rPr>
        <w:t>які учні отримують на уроках</w:t>
      </w:r>
      <w:r w:rsidRPr="00EA332F">
        <w:rPr>
          <w:rFonts w:ascii="Times New Roman" w:hAnsi="Times New Roman"/>
          <w:sz w:val="28"/>
          <w:szCs w:val="28"/>
        </w:rPr>
        <w:t xml:space="preserve"> іноземної мови</w:t>
      </w:r>
      <w:r>
        <w:rPr>
          <w:rFonts w:ascii="Times New Roman" w:hAnsi="Times New Roman"/>
          <w:sz w:val="28"/>
          <w:szCs w:val="28"/>
        </w:rPr>
        <w:t xml:space="preserve"> маютьподаватися </w:t>
      </w:r>
      <w:r w:rsidRPr="00EA332F">
        <w:rPr>
          <w:rFonts w:ascii="Times New Roman" w:hAnsi="Times New Roman"/>
          <w:sz w:val="28"/>
          <w:szCs w:val="28"/>
        </w:rPr>
        <w:t>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w:t>
      </w:r>
      <w:r>
        <w:rPr>
          <w:rFonts w:ascii="Times New Roman" w:hAnsi="Times New Roman"/>
          <w:sz w:val="28"/>
          <w:szCs w:val="28"/>
        </w:rPr>
        <w:t xml:space="preserve"> та</w:t>
      </w:r>
      <w:r w:rsidRPr="00EA332F">
        <w:rPr>
          <w:rFonts w:ascii="Times New Roman" w:hAnsi="Times New Roman"/>
          <w:sz w:val="28"/>
          <w:szCs w:val="28"/>
        </w:rPr>
        <w:t xml:space="preserve"> у дитячому колективі, в якому перебувають діти.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Pr>
          <w:rFonts w:ascii="Times New Roman" w:hAnsi="Times New Roman"/>
          <w:sz w:val="28"/>
          <w:szCs w:val="28"/>
        </w:rPr>
        <w:t xml:space="preserve">трепетної поваги до </w:t>
      </w:r>
      <w:r w:rsidRPr="00EA332F">
        <w:rPr>
          <w:rFonts w:ascii="Times New Roman" w:hAnsi="Times New Roman"/>
          <w:sz w:val="28"/>
          <w:szCs w:val="28"/>
        </w:rPr>
        <w:t>домів</w:t>
      </w:r>
      <w:r>
        <w:rPr>
          <w:rFonts w:ascii="Times New Roman" w:hAnsi="Times New Roman"/>
          <w:sz w:val="28"/>
          <w:szCs w:val="28"/>
        </w:rPr>
        <w:t>о</w:t>
      </w:r>
      <w:r w:rsidRPr="00EA332F">
        <w:rPr>
          <w:rFonts w:ascii="Times New Roman" w:hAnsi="Times New Roman"/>
          <w:sz w:val="28"/>
          <w:szCs w:val="28"/>
        </w:rPr>
        <w:t>к</w:t>
      </w:r>
      <w:r>
        <w:rPr>
          <w:rFonts w:ascii="Times New Roman" w:hAnsi="Times New Roman"/>
          <w:sz w:val="28"/>
          <w:szCs w:val="28"/>
        </w:rPr>
        <w:t xml:space="preserve"> батьків і дідів</w:t>
      </w:r>
      <w:r w:rsidRPr="00EA332F">
        <w:rPr>
          <w:rFonts w:ascii="Times New Roman" w:hAnsi="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 xml:space="preserve">Основна  школа. </w:t>
      </w:r>
      <w:r w:rsidRPr="00EA332F">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w:t>
      </w:r>
      <w:r w:rsidRPr="00EA332F">
        <w:rPr>
          <w:rFonts w:ascii="Times New Roman" w:hAnsi="Times New Roman"/>
          <w:sz w:val="28"/>
          <w:szCs w:val="28"/>
        </w:rPr>
        <w:lastRenderedPageBreak/>
        <w:t>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826F2A" w:rsidRPr="00EA332F" w:rsidRDefault="00826F2A" w:rsidP="00826F2A">
      <w:pPr>
        <w:spacing w:after="0" w:line="240" w:lineRule="auto"/>
        <w:ind w:firstLine="708"/>
        <w:jc w:val="both"/>
        <w:rPr>
          <w:rFonts w:ascii="Times New Roman" w:hAnsi="Times New Roman"/>
          <w:i/>
          <w:sz w:val="28"/>
          <w:szCs w:val="28"/>
        </w:rPr>
      </w:pPr>
      <w:r w:rsidRPr="00EA332F">
        <w:rPr>
          <w:rFonts w:ascii="Times New Roman" w:hAnsi="Times New Roman"/>
          <w:sz w:val="28"/>
          <w:szCs w:val="28"/>
        </w:rPr>
        <w:t xml:space="preserve">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вивчаютьматеріал про Україну та її історичні і пам’ятні місця, описують </w:t>
      </w:r>
      <w:r>
        <w:rPr>
          <w:rFonts w:ascii="Times New Roman" w:hAnsi="Times New Roman"/>
          <w:sz w:val="28"/>
          <w:szCs w:val="28"/>
        </w:rPr>
        <w:t xml:space="preserve">світлини </w:t>
      </w:r>
      <w:r w:rsidRPr="00EA332F">
        <w:rPr>
          <w:rFonts w:ascii="Times New Roman" w:hAnsi="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Pr>
          <w:rFonts w:ascii="Times New Roman" w:hAnsi="Times New Roman"/>
          <w:sz w:val="28"/>
          <w:szCs w:val="28"/>
        </w:rPr>
        <w:t>)</w:t>
      </w:r>
      <w:r w:rsidRPr="00EA332F">
        <w:rPr>
          <w:rFonts w:ascii="Times New Roman" w:hAnsi="Times New Roman"/>
          <w:sz w:val="28"/>
          <w:szCs w:val="28"/>
        </w:rPr>
        <w:t xml:space="preserve">. </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У 6-му класі слід звернути увагу на розповіді про відомих  сучасних українських співаків  (Руслана,  Олег Скрипка</w:t>
      </w:r>
      <w:r>
        <w:rPr>
          <w:rFonts w:ascii="Times New Roman" w:hAnsi="Times New Roman"/>
          <w:sz w:val="28"/>
          <w:szCs w:val="28"/>
        </w:rPr>
        <w:t>, Славко Вакарчук</w:t>
      </w:r>
      <w:r w:rsidRPr="00EA332F">
        <w:rPr>
          <w:rFonts w:ascii="Times New Roman" w:hAnsi="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        У 7 класіварто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ab/>
        <w:t>У 8 класі у темі «Місто»: учням варто запропонувати  розповідь про 7 чудес України</w:t>
      </w:r>
      <w:r>
        <w:rPr>
          <w:rFonts w:ascii="Times New Roman" w:hAnsi="Times New Roman"/>
          <w:sz w:val="28"/>
          <w:szCs w:val="28"/>
        </w:rPr>
        <w:t xml:space="preserve"> тапроаналізувати фото Кам’янець-Подільського чи</w:t>
      </w:r>
      <w:r w:rsidRPr="00EA332F">
        <w:rPr>
          <w:rFonts w:ascii="Times New Roman" w:hAnsi="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Старша школа.</w:t>
      </w:r>
      <w:r w:rsidRPr="00EA332F">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w:t>
      </w:r>
      <w:r w:rsidRPr="00EA332F">
        <w:rPr>
          <w:rFonts w:ascii="Times New Roman" w:hAnsi="Times New Roman"/>
          <w:sz w:val="28"/>
          <w:szCs w:val="28"/>
        </w:rPr>
        <w:lastRenderedPageBreak/>
        <w:t>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826F2A" w:rsidRDefault="00826F2A" w:rsidP="00826F2A">
      <w:pPr>
        <w:spacing w:after="0" w:line="240" w:lineRule="auto"/>
        <w:ind w:right="-284" w:firstLine="567"/>
        <w:jc w:val="center"/>
        <w:rPr>
          <w:rFonts w:ascii="Times New Roman" w:hAnsi="Times New Roman"/>
          <w:b/>
          <w:bCs/>
          <w:sz w:val="28"/>
          <w:szCs w:val="28"/>
        </w:rPr>
      </w:pPr>
    </w:p>
    <w:p w:rsidR="00826F2A" w:rsidRPr="003A0CE8" w:rsidRDefault="00826F2A" w:rsidP="00826F2A">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w:t>
      </w:r>
      <w:r w:rsidRPr="003A0CE8">
        <w:rPr>
          <w:rFonts w:ascii="Times New Roman" w:hAnsi="Times New Roman"/>
          <w:b/>
          <w:bCs/>
          <w:sz w:val="28"/>
          <w:szCs w:val="28"/>
        </w:rPr>
        <w:t>ов</w:t>
      </w:r>
      <w:r>
        <w:rPr>
          <w:rFonts w:ascii="Times New Roman" w:hAnsi="Times New Roman"/>
          <w:b/>
          <w:bCs/>
          <w:sz w:val="28"/>
          <w:szCs w:val="28"/>
        </w:rPr>
        <w:t>и</w:t>
      </w:r>
      <w:r w:rsidRPr="003A0CE8">
        <w:rPr>
          <w:rFonts w:ascii="Times New Roman" w:hAnsi="Times New Roman"/>
          <w:b/>
          <w:bCs/>
          <w:sz w:val="28"/>
          <w:szCs w:val="28"/>
        </w:rPr>
        <w:t xml:space="preserve"> і літератур</w:t>
      </w:r>
      <w:r>
        <w:rPr>
          <w:rFonts w:ascii="Times New Roman" w:hAnsi="Times New Roman"/>
          <w:b/>
          <w:bCs/>
          <w:sz w:val="28"/>
          <w:szCs w:val="28"/>
        </w:rPr>
        <w:t>и</w:t>
      </w:r>
      <w:r w:rsidRPr="003A0CE8">
        <w:rPr>
          <w:rFonts w:ascii="Times New Roman" w:hAnsi="Times New Roman"/>
          <w:b/>
          <w:bCs/>
          <w:sz w:val="28"/>
          <w:szCs w:val="28"/>
        </w:rPr>
        <w:t xml:space="preserve"> національних меншин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826F2A" w:rsidRPr="003A0CE8" w:rsidRDefault="00826F2A" w:rsidP="00826F2A">
      <w:pPr>
        <w:spacing w:after="0" w:line="240" w:lineRule="auto"/>
        <w:ind w:firstLine="720"/>
        <w:jc w:val="both"/>
        <w:rPr>
          <w:rFonts w:ascii="Times New Roman" w:hAnsi="Times New Roman"/>
          <w:sz w:val="28"/>
          <w:szCs w:val="28"/>
        </w:rPr>
      </w:pPr>
      <w:r w:rsidRPr="003A0CE8">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прикметників»та інше.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w:t>
      </w:r>
      <w:r w:rsidRPr="003A0CE8">
        <w:rPr>
          <w:rFonts w:ascii="Times New Roman" w:hAnsi="Times New Roman"/>
          <w:sz w:val="28"/>
          <w:szCs w:val="28"/>
        </w:rPr>
        <w:lastRenderedPageBreak/>
        <w:t>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826F2A"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Pr="00201FD7" w:rsidRDefault="00826F2A" w:rsidP="00826F2A">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826F2A" w:rsidRDefault="00826F2A" w:rsidP="00826F2A">
      <w:pPr>
        <w:pStyle w:val="a8"/>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826F2A" w:rsidRDefault="00826F2A" w:rsidP="00826F2A">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w:t>
      </w:r>
      <w:r>
        <w:rPr>
          <w:rFonts w:ascii="Times New Roman" w:hAnsi="Times New Roman"/>
          <w:sz w:val="28"/>
          <w:szCs w:val="28"/>
        </w:rPr>
        <w:lastRenderedPageBreak/>
        <w:t>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826F2A" w:rsidRDefault="00826F2A" w:rsidP="00826F2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826F2A" w:rsidRPr="00CA0830" w:rsidRDefault="00826F2A" w:rsidP="00826F2A">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p>
    <w:p w:rsidR="00826F2A" w:rsidRDefault="00826F2A" w:rsidP="00826F2A">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826F2A" w:rsidRDefault="00826F2A" w:rsidP="00826F2A">
      <w:pPr>
        <w:spacing w:after="0" w:line="240" w:lineRule="auto"/>
        <w:jc w:val="both"/>
        <w:rPr>
          <w:rFonts w:ascii="Times New Roman" w:hAnsi="Times New Roman"/>
          <w:sz w:val="28"/>
          <w:szCs w:val="28"/>
        </w:rPr>
      </w:pPr>
      <w:r>
        <w:rPr>
          <w:rFonts w:ascii="Times New Roman" w:hAnsi="Times New Roman"/>
          <w:kern w:val="16"/>
          <w:sz w:val="28"/>
          <w:szCs w:val="28"/>
        </w:rPr>
        <w:tab/>
      </w:r>
      <w:r>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w:t>
      </w:r>
      <w:r>
        <w:rPr>
          <w:rFonts w:ascii="Times New Roman" w:hAnsi="Times New Roman"/>
          <w:sz w:val="28"/>
          <w:szCs w:val="28"/>
        </w:rPr>
        <w:lastRenderedPageBreak/>
        <w:t xml:space="preserve">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826F2A"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826F2A" w:rsidRPr="003A0CE8" w:rsidRDefault="00826F2A" w:rsidP="00826F2A">
      <w:pPr>
        <w:spacing w:after="0" w:line="240" w:lineRule="auto"/>
        <w:jc w:val="center"/>
        <w:rPr>
          <w:rFonts w:ascii="Times New Roman" w:hAnsi="Times New Roman"/>
          <w:b/>
          <w:sz w:val="28"/>
          <w:szCs w:val="28"/>
          <w:bdr w:val="none" w:sz="0" w:space="0" w:color="auto" w:frame="1"/>
          <w:shd w:val="clear" w:color="auto" w:fill="FFFFFF"/>
        </w:rPr>
      </w:pPr>
      <w:r w:rsidRPr="003A0CE8">
        <w:rPr>
          <w:rFonts w:ascii="Times New Roman" w:hAnsi="Times New Roman"/>
          <w:b/>
          <w:sz w:val="28"/>
          <w:szCs w:val="28"/>
          <w:bdr w:val="none" w:sz="0" w:space="0" w:color="auto" w:frame="1"/>
          <w:shd w:val="clear" w:color="auto" w:fill="FFFFFF"/>
        </w:rPr>
        <w:t>Математика</w:t>
      </w:r>
    </w:p>
    <w:p w:rsidR="00826F2A" w:rsidRPr="003A0CE8" w:rsidRDefault="00826F2A" w:rsidP="00826F2A">
      <w:pPr>
        <w:spacing w:after="0" w:line="240" w:lineRule="auto"/>
        <w:ind w:firstLine="708"/>
        <w:jc w:val="both"/>
        <w:rPr>
          <w:rFonts w:ascii="Times New Roman" w:hAnsi="Times New Roman"/>
          <w:sz w:val="28"/>
          <w:szCs w:val="28"/>
          <w:bdr w:val="none" w:sz="0" w:space="0" w:color="auto" w:frame="1"/>
          <w:shd w:val="clear" w:color="auto" w:fill="FFFFFF"/>
        </w:rPr>
      </w:pPr>
      <w:r w:rsidRPr="003A0CE8">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826F2A" w:rsidRPr="003A0CE8" w:rsidRDefault="00826F2A" w:rsidP="00826F2A">
      <w:pPr>
        <w:spacing w:after="0" w:line="240" w:lineRule="auto"/>
        <w:ind w:firstLine="708"/>
        <w:jc w:val="both"/>
        <w:rPr>
          <w:rFonts w:ascii="Times New Roman" w:hAnsi="Times New Roman"/>
          <w:sz w:val="28"/>
          <w:szCs w:val="28"/>
        </w:rPr>
      </w:pPr>
      <w:r w:rsidRPr="003A0CE8">
        <w:rPr>
          <w:rFonts w:ascii="Times New Roman" w:hAnsi="Times New Roman"/>
          <w:sz w:val="28"/>
          <w:szCs w:val="28"/>
          <w:bdr w:val="none" w:sz="0" w:space="0" w:color="auto" w:frame="1"/>
          <w:shd w:val="clear" w:color="auto" w:fill="FFFFFF"/>
        </w:rPr>
        <w:t>В</w:t>
      </w:r>
      <w:r w:rsidRPr="003A0CE8">
        <w:rPr>
          <w:rFonts w:ascii="Times New Roman" w:hAnsi="Times New Roman"/>
          <w:sz w:val="28"/>
          <w:szCs w:val="28"/>
          <w:shd w:val="clear" w:color="auto" w:fill="FFFFFF"/>
        </w:rPr>
        <w:t xml:space="preserve">иховання в школярів почуття патріотизму </w:t>
      </w:r>
      <w:r w:rsidRPr="003A0CE8">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826F2A" w:rsidRPr="003A0CE8" w:rsidRDefault="00826F2A" w:rsidP="00826F2A">
      <w:pPr>
        <w:spacing w:after="0" w:line="240" w:lineRule="auto"/>
        <w:ind w:firstLine="567"/>
        <w:jc w:val="both"/>
        <w:rPr>
          <w:rFonts w:ascii="Times New Roman" w:hAnsi="Times New Roman"/>
          <w:sz w:val="28"/>
          <w:szCs w:val="28"/>
          <w:u w:val="single"/>
        </w:rPr>
      </w:pPr>
      <w:r w:rsidRPr="003A0CE8">
        <w:rPr>
          <w:rFonts w:ascii="Times New Roman" w:hAnsi="Times New Roman"/>
          <w:sz w:val="28"/>
          <w:szCs w:val="28"/>
          <w:bdr w:val="none" w:sz="0" w:space="0" w:color="auto" w:frame="1"/>
          <w:shd w:val="clear" w:color="auto" w:fill="FFFFFF"/>
        </w:rPr>
        <w:t xml:space="preserve">Зокрема, </w:t>
      </w:r>
      <w:r w:rsidRPr="003A0CE8">
        <w:rPr>
          <w:rFonts w:ascii="Times New Roman" w:hAnsi="Times New Roman"/>
          <w:sz w:val="28"/>
          <w:szCs w:val="28"/>
        </w:rPr>
        <w:t xml:space="preserve">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w:t>
      </w:r>
      <w:r w:rsidRPr="003A0CE8">
        <w:rPr>
          <w:rFonts w:ascii="Times New Roman" w:hAnsi="Times New Roman"/>
          <w:sz w:val="28"/>
          <w:szCs w:val="28"/>
        </w:rPr>
        <w:lastRenderedPageBreak/>
        <w:t>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826F2A" w:rsidRPr="00201FD7" w:rsidRDefault="00826F2A" w:rsidP="00826F2A">
      <w:pPr>
        <w:spacing w:after="0" w:line="240" w:lineRule="auto"/>
        <w:ind w:firstLine="567"/>
        <w:jc w:val="both"/>
        <w:rPr>
          <w:rStyle w:val="apple-converted-space"/>
          <w:rFonts w:ascii="Times New Roman" w:hAnsi="Times New Roman"/>
          <w:color w:val="222222"/>
          <w:sz w:val="28"/>
          <w:szCs w:val="28"/>
          <w:shd w:val="clear" w:color="auto" w:fill="FFFFFF"/>
        </w:rPr>
      </w:pPr>
      <w:r w:rsidRPr="00201FD7">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olor w:val="222222"/>
          <w:sz w:val="28"/>
          <w:szCs w:val="28"/>
          <w:shd w:val="clear" w:color="auto" w:fill="FFFFFF"/>
        </w:rPr>
        <w:t xml:space="preserve">пам’ятнику якого написано: </w:t>
      </w:r>
      <w:r w:rsidRPr="00201FD7">
        <w:rPr>
          <w:rFonts w:ascii="Times New Roman" w:hAnsi="Times New Roman"/>
          <w:sz w:val="28"/>
          <w:szCs w:val="28"/>
        </w:rPr>
        <w:t>«Моя любов – Україна і математика».</w:t>
      </w:r>
      <w:r w:rsidRPr="00201FD7">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826F2A" w:rsidRPr="003A0CE8" w:rsidRDefault="00826F2A" w:rsidP="00826F2A">
      <w:pPr>
        <w:spacing w:after="0" w:line="240" w:lineRule="auto"/>
        <w:ind w:firstLine="567"/>
        <w:jc w:val="both"/>
        <w:rPr>
          <w:rStyle w:val="apple-converted-space"/>
          <w:color w:val="222222"/>
          <w:szCs w:val="28"/>
          <w:shd w:val="clear" w:color="auto" w:fill="FFFFFF"/>
        </w:rPr>
      </w:pPr>
      <w:r w:rsidRPr="00201FD7">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sz w:val="28"/>
          <w:szCs w:val="28"/>
          <w:shd w:val="clear" w:color="auto" w:fill="FFFFFF"/>
        </w:rPr>
        <w:t>позакласних заходів, присвячених</w:t>
      </w:r>
      <w:r w:rsidRPr="003A0CE8">
        <w:rPr>
          <w:rFonts w:ascii="Times New Roman" w:hAnsi="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sz w:val="28"/>
          <w:szCs w:val="28"/>
        </w:rPr>
        <w:t>конференції, диспути, дискусії</w:t>
      </w:r>
      <w:r w:rsidRPr="003A0CE8">
        <w:rPr>
          <w:rFonts w:ascii="Times New Roman" w:hAnsi="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zCs w:val="28"/>
          <w:shd w:val="clear" w:color="auto" w:fill="FFFFFF"/>
        </w:rPr>
        <w:t>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sz w:val="28"/>
          <w:szCs w:val="28"/>
          <w:shd w:val="clear" w:color="auto" w:fill="FFFFFF"/>
        </w:rPr>
        <w:t xml:space="preserve">розповісти  учням про творця одного з важливіших методів інтегрування - М. Остроградського (народився і похований на Полтавщині).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sz w:val="28"/>
          <w:szCs w:val="28"/>
          <w:shd w:val="clear" w:color="auto" w:fill="FFFFFF"/>
        </w:rPr>
        <w:t xml:space="preserve">бірник українських історичних задач» </w:t>
      </w:r>
      <w:r w:rsidRPr="003A0CE8">
        <w:rPr>
          <w:rFonts w:ascii="Times New Roman" w:hAnsi="Times New Roman"/>
          <w:color w:val="000000"/>
          <w:sz w:val="28"/>
          <w:szCs w:val="28"/>
          <w:shd w:val="clear" w:color="auto" w:fill="FFFFFF"/>
        </w:rPr>
        <w:t xml:space="preserve">та ін. </w:t>
      </w:r>
    </w:p>
    <w:p w:rsidR="00826F2A" w:rsidRDefault="00826F2A" w:rsidP="00826F2A">
      <w:pPr>
        <w:pStyle w:val="3"/>
        <w:spacing w:line="240" w:lineRule="auto"/>
        <w:jc w:val="center"/>
        <w:rPr>
          <w:rFonts w:ascii="Times New Roman" w:hAnsi="Times New Roman"/>
          <w:b/>
          <w:sz w:val="28"/>
        </w:rPr>
      </w:pPr>
    </w:p>
    <w:p w:rsidR="00826F2A" w:rsidRPr="00A05E94" w:rsidRDefault="00826F2A" w:rsidP="00826F2A">
      <w:pPr>
        <w:pStyle w:val="3"/>
        <w:spacing w:after="0" w:line="240" w:lineRule="auto"/>
        <w:jc w:val="center"/>
        <w:rPr>
          <w:rFonts w:ascii="Times New Roman" w:hAnsi="Times New Roman"/>
          <w:b/>
          <w:sz w:val="28"/>
        </w:rPr>
      </w:pPr>
      <w:r w:rsidRPr="00A05E94">
        <w:rPr>
          <w:rFonts w:ascii="Times New Roman" w:hAnsi="Times New Roman"/>
          <w:b/>
          <w:sz w:val="28"/>
        </w:rPr>
        <w:t>Інформатика</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826F2A" w:rsidRPr="00A05E94" w:rsidRDefault="00826F2A" w:rsidP="00826F2A">
      <w:pPr>
        <w:pStyle w:val="3"/>
        <w:spacing w:after="0" w:line="240" w:lineRule="auto"/>
        <w:ind w:left="0"/>
        <w:jc w:val="both"/>
        <w:rPr>
          <w:rFonts w:ascii="Times New Roman" w:hAnsi="Times New Roman"/>
          <w:sz w:val="28"/>
        </w:rPr>
      </w:pPr>
      <w:r w:rsidRPr="00A05E94">
        <w:rPr>
          <w:rFonts w:ascii="Times New Roman" w:hAnsi="Times New Roman"/>
          <w:sz w:val="28"/>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w:t>
      </w:r>
      <w:r w:rsidRPr="00A05E94">
        <w:rPr>
          <w:rFonts w:ascii="Times New Roman" w:hAnsi="Times New Roman"/>
          <w:sz w:val="28"/>
        </w:rPr>
        <w:lastRenderedPageBreak/>
        <w:t>додаткові, а надто – реалізацію виховних впливів як процесу навчання, так і навчального матеріалу.</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Можна визначити такі основні шляхи здійснення виховних впливів при навчанні інформатики.</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w:t>
      </w:r>
      <w:r w:rsidRPr="00A05E94">
        <w:rPr>
          <w:rFonts w:ascii="Times New Roman" w:hAnsi="Times New Roman"/>
          <w:sz w:val="28"/>
        </w:rPr>
        <w:lastRenderedPageBreak/>
        <w:t xml:space="preserve">відповідне фактичне наповнення, орієнтоване на виховання національної самосвідомості. </w:t>
      </w:r>
    </w:p>
    <w:p w:rsidR="00826F2A" w:rsidRPr="00A05E94" w:rsidRDefault="00826F2A" w:rsidP="00826F2A">
      <w:pPr>
        <w:pStyle w:val="3"/>
        <w:spacing w:after="0" w:line="240" w:lineRule="auto"/>
        <w:ind w:left="0" w:firstLine="567"/>
        <w:jc w:val="both"/>
        <w:rPr>
          <w:rFonts w:ascii="Times New Roman" w:hAnsi="Times New Roman"/>
          <w:sz w:val="28"/>
        </w:rPr>
      </w:pPr>
      <w:r w:rsidRPr="00A05E94">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826F2A" w:rsidRDefault="00826F2A" w:rsidP="00826F2A">
      <w:pPr>
        <w:spacing w:after="0" w:line="240" w:lineRule="auto"/>
        <w:ind w:firstLine="567"/>
        <w:jc w:val="center"/>
        <w:rPr>
          <w:rFonts w:ascii="Times New Roman" w:eastAsia="Times New Roman" w:hAnsi="Times New Roman"/>
          <w:b/>
          <w:sz w:val="28"/>
          <w:szCs w:val="28"/>
          <w:lang w:eastAsia="ru-RU"/>
        </w:rPr>
      </w:pPr>
    </w:p>
    <w:p w:rsidR="00826F2A" w:rsidRPr="00136BFE" w:rsidRDefault="00826F2A" w:rsidP="00826F2A">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Географія</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eastAsia="Times New Roman" w:hAnsi="Times New Roman"/>
          <w:sz w:val="28"/>
          <w:szCs w:val="28"/>
          <w:lang w:eastAsia="ru-RU"/>
        </w:rPr>
        <w:t>роцесі навчання географії мають стати</w:t>
      </w:r>
      <w:r w:rsidRPr="00DB004A">
        <w:rPr>
          <w:rFonts w:ascii="Times New Roman" w:eastAsia="Times New Roman" w:hAnsi="Times New Roman"/>
          <w:sz w:val="28"/>
          <w:szCs w:val="28"/>
          <w:lang w:eastAsia="ru-RU"/>
        </w:rPr>
        <w:t>:</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1.Відбір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йосвоєння (наприклад, під час вивчення теми «Відкриття й освоєння Африки» в курсі «Географія материків і океанів» учитель може більш докладно</w:t>
      </w:r>
      <w:r>
        <w:rPr>
          <w:rFonts w:ascii="Times New Roman" w:eastAsia="Times New Roman" w:hAnsi="Times New Roman"/>
          <w:sz w:val="28"/>
          <w:szCs w:val="28"/>
          <w:lang w:eastAsia="ru-RU"/>
        </w:rPr>
        <w:t xml:space="preserve"> зу</w:t>
      </w:r>
      <w:r w:rsidRPr="00DB004A">
        <w:rPr>
          <w:rFonts w:ascii="Times New Roman" w:eastAsia="Times New Roman" w:hAnsi="Times New Roman"/>
          <w:sz w:val="28"/>
          <w:szCs w:val="28"/>
          <w:lang w:eastAsia="ru-RU"/>
        </w:rPr>
        <w:t>пинитися на дослідженнях території цього материка українським мандрівником і дипломатом Єгором Ковалевським).</w:t>
      </w:r>
    </w:p>
    <w:p w:rsidR="00826F2A" w:rsidRPr="007B3882"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eastAsia="Times New Roman" w:hAnsi="Times New Roman"/>
          <w:sz w:val="28"/>
          <w:szCs w:val="28"/>
          <w:lang w:eastAsia="ru-RU"/>
        </w:rPr>
        <w:t>і, шанобливого ставлення до неї (наприклад, українське народне прислів’я: «Багато снігу — багато хліба»).</w:t>
      </w:r>
    </w:p>
    <w:p w:rsidR="00826F2A" w:rsidRPr="00645661"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діяльностіучнів (практичних роб</w:t>
      </w:r>
      <w:r>
        <w:rPr>
          <w:rFonts w:ascii="Times New Roman" w:eastAsia="Times New Roman" w:hAnsi="Times New Roman"/>
          <w:sz w:val="28"/>
          <w:szCs w:val="28"/>
          <w:lang w:eastAsia="ru-RU"/>
        </w:rPr>
        <w:t>і</w:t>
      </w:r>
      <w:r w:rsidRPr="00DB004A">
        <w:rPr>
          <w:rFonts w:ascii="Times New Roman" w:eastAsia="Times New Roman" w:hAnsi="Times New Roman"/>
          <w:sz w:val="28"/>
          <w:szCs w:val="28"/>
          <w:lang w:eastAsia="ru-RU"/>
        </w:rPr>
        <w:t>т на місцевості, екскурсій, експедицій, дослідницьких проектів та ін.); конкретизації теоретичних географічнихзнань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Pr>
          <w:rFonts w:ascii="Times New Roman" w:eastAsia="Times New Roman" w:hAnsi="Times New Roman"/>
          <w:sz w:val="28"/>
          <w:szCs w:val="28"/>
          <w:lang w:eastAsia="ru-RU"/>
        </w:rPr>
        <w:t xml:space="preserve"> (наприклад, у темах з географії свого регіону в 8-9 </w:t>
      </w:r>
      <w:r w:rsidRPr="00645661">
        <w:rPr>
          <w:rFonts w:ascii="Times New Roman" w:eastAsia="Times New Roman" w:hAnsi="Times New Roman"/>
          <w:sz w:val="28"/>
          <w:szCs w:val="28"/>
          <w:lang w:eastAsia="ru-RU"/>
        </w:rPr>
        <w:t>класах та під час вивчення курсів за вибором «Географія рідного краю»).</w:t>
      </w:r>
    </w:p>
    <w:p w:rsidR="00826F2A" w:rsidRPr="00DB004A"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lastRenderedPageBreak/>
        <w:t xml:space="preserve">4. Формування в учнів уявлень про досягнення України в галузі науки, техніки, культури. Цей напрям виховної роботи </w:t>
      </w:r>
      <w:r>
        <w:rPr>
          <w:rFonts w:ascii="Times New Roman" w:eastAsia="Times New Roman" w:hAnsi="Times New Roman"/>
          <w:sz w:val="28"/>
          <w:szCs w:val="28"/>
          <w:lang w:eastAsia="ru-RU"/>
        </w:rPr>
        <w:t>пропонуємо реалізовувати</w:t>
      </w:r>
      <w:r w:rsidRPr="00DB004A">
        <w:rPr>
          <w:rFonts w:ascii="Times New Roman" w:eastAsia="Times New Roman" w:hAnsi="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eastAsia="Times New Roman" w:hAnsi="Times New Roman"/>
          <w:sz w:val="28"/>
          <w:szCs w:val="28"/>
          <w:lang w:eastAsia="ru-RU"/>
        </w:rPr>
        <w:t xml:space="preserve"> (наприклад, М. Миклухо-Маклая, П. Чубинського,                           С. Рудницького, А. Синявського, О. Маринича та ін.)</w:t>
      </w:r>
    </w:p>
    <w:p w:rsidR="00826F2A" w:rsidRPr="00C97354"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C97354">
        <w:rPr>
          <w:rFonts w:ascii="Times New Roman" w:hAnsi="Times New Roman"/>
          <w:sz w:val="28"/>
          <w:szCs w:val="28"/>
        </w:rPr>
        <w:t xml:space="preserve">собливо велика роль увихованні в учнів патріотизму, гордості за свою Батьківщину, почуттівповаги до інших народів, різних країн </w:t>
      </w:r>
      <w:r>
        <w:rPr>
          <w:rFonts w:ascii="Times New Roman" w:hAnsi="Times New Roman"/>
          <w:sz w:val="28"/>
          <w:szCs w:val="28"/>
        </w:rPr>
        <w:t>належить ф</w:t>
      </w:r>
      <w:r w:rsidRPr="00C97354">
        <w:rPr>
          <w:rFonts w:ascii="Times New Roman" w:hAnsi="Times New Roman"/>
          <w:sz w:val="28"/>
          <w:szCs w:val="28"/>
        </w:rPr>
        <w:t>і</w:t>
      </w:r>
      <w:r>
        <w:rPr>
          <w:rFonts w:ascii="Times New Roman" w:hAnsi="Times New Roman"/>
          <w:sz w:val="28"/>
          <w:szCs w:val="28"/>
        </w:rPr>
        <w:t>зичній і економічній географії</w:t>
      </w:r>
      <w:r w:rsidRPr="00C97354">
        <w:rPr>
          <w:rFonts w:ascii="Times New Roman" w:hAnsi="Times New Roman"/>
          <w:sz w:val="28"/>
          <w:szCs w:val="28"/>
        </w:rPr>
        <w:t xml:space="preserve">. Кожна тема, кожний урок містятьполітико-виховну інформацію, усвідомлене сприйняття якої учнями сприяєпереконаності – кращого місця, ніж рідний дім немає у цілому світі.Патріотичному вихованню сприяє весь процес навчання географії,адже цей предмет має виключно широкі можливості для організації патріотичного виховання. </w:t>
      </w:r>
    </w:p>
    <w:p w:rsidR="00826F2A" w:rsidRPr="00C97354"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Зокрема, на уроках у 8-му і 9-му класах під час вивчення матеріалу проприроду та господарство України відбувається формування почуттяприналежності до великого українського народу, яким ми є; гордості ілюбові до нашої культури і традицій. </w:t>
      </w:r>
    </w:p>
    <w:p w:rsidR="00826F2A"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У </w:t>
      </w:r>
      <w:r>
        <w:rPr>
          <w:rFonts w:ascii="Times New Roman" w:hAnsi="Times New Roman"/>
          <w:sz w:val="28"/>
          <w:szCs w:val="28"/>
        </w:rPr>
        <w:t xml:space="preserve">процесі проведення </w:t>
      </w:r>
      <w:r w:rsidRPr="00C97354">
        <w:rPr>
          <w:rFonts w:ascii="Times New Roman" w:hAnsi="Times New Roman"/>
          <w:sz w:val="28"/>
          <w:szCs w:val="28"/>
        </w:rPr>
        <w:t>позакласн</w:t>
      </w:r>
      <w:r>
        <w:rPr>
          <w:rFonts w:ascii="Times New Roman" w:hAnsi="Times New Roman"/>
          <w:sz w:val="28"/>
          <w:szCs w:val="28"/>
        </w:rPr>
        <w:t>ої</w:t>
      </w:r>
      <w:r w:rsidRPr="00C97354">
        <w:rPr>
          <w:rFonts w:ascii="Times New Roman" w:hAnsi="Times New Roman"/>
          <w:sz w:val="28"/>
          <w:szCs w:val="28"/>
        </w:rPr>
        <w:t xml:space="preserve"> робот</w:t>
      </w:r>
      <w:r>
        <w:rPr>
          <w:rFonts w:ascii="Times New Roman" w:hAnsi="Times New Roman"/>
          <w:sz w:val="28"/>
          <w:szCs w:val="28"/>
        </w:rPr>
        <w:t>и(</w:t>
      </w:r>
      <w:r w:rsidRPr="00C97354">
        <w:rPr>
          <w:rFonts w:ascii="Times New Roman" w:hAnsi="Times New Roman"/>
          <w:sz w:val="28"/>
          <w:szCs w:val="28"/>
        </w:rPr>
        <w:t>екскурсі</w:t>
      </w:r>
      <w:r>
        <w:rPr>
          <w:rFonts w:ascii="Times New Roman" w:hAnsi="Times New Roman"/>
          <w:sz w:val="28"/>
          <w:szCs w:val="28"/>
        </w:rPr>
        <w:t>ї</w:t>
      </w:r>
      <w:r w:rsidRPr="00C97354">
        <w:rPr>
          <w:rFonts w:ascii="Times New Roman" w:hAnsi="Times New Roman"/>
          <w:sz w:val="28"/>
          <w:szCs w:val="28"/>
        </w:rPr>
        <w:t>, поход</w:t>
      </w:r>
      <w:r>
        <w:rPr>
          <w:rFonts w:ascii="Times New Roman" w:hAnsi="Times New Roman"/>
          <w:sz w:val="28"/>
          <w:szCs w:val="28"/>
        </w:rPr>
        <w:t>и,</w:t>
      </w:r>
      <w:r w:rsidRPr="00C97354">
        <w:rPr>
          <w:rFonts w:ascii="Times New Roman" w:hAnsi="Times New Roman"/>
          <w:sz w:val="28"/>
          <w:szCs w:val="28"/>
        </w:rPr>
        <w:t xml:space="preserve"> подорож</w:t>
      </w:r>
      <w:r>
        <w:rPr>
          <w:rFonts w:ascii="Times New Roman" w:hAnsi="Times New Roman"/>
          <w:sz w:val="28"/>
          <w:szCs w:val="28"/>
        </w:rPr>
        <w:t>і)</w:t>
      </w:r>
      <w:r w:rsidRPr="00C97354">
        <w:rPr>
          <w:rFonts w:ascii="Times New Roman" w:hAnsi="Times New Roman"/>
          <w:sz w:val="28"/>
          <w:szCs w:val="28"/>
        </w:rPr>
        <w:t xml:space="preserve"> юн</w:t>
      </w:r>
      <w:r>
        <w:rPr>
          <w:rFonts w:ascii="Times New Roman" w:hAnsi="Times New Roman"/>
          <w:sz w:val="28"/>
          <w:szCs w:val="28"/>
        </w:rPr>
        <w:t xml:space="preserve">і </w:t>
      </w:r>
      <w:r w:rsidRPr="00C97354">
        <w:rPr>
          <w:rFonts w:ascii="Times New Roman" w:hAnsi="Times New Roman"/>
          <w:sz w:val="28"/>
          <w:szCs w:val="28"/>
        </w:rPr>
        <w:t>турист</w:t>
      </w:r>
      <w:r>
        <w:rPr>
          <w:rFonts w:ascii="Times New Roman" w:hAnsi="Times New Roman"/>
          <w:sz w:val="28"/>
          <w:szCs w:val="28"/>
        </w:rPr>
        <w:t>и</w:t>
      </w:r>
      <w:r w:rsidRPr="00C97354">
        <w:rPr>
          <w:rFonts w:ascii="Times New Roman" w:hAnsi="Times New Roman"/>
          <w:sz w:val="28"/>
          <w:szCs w:val="28"/>
        </w:rPr>
        <w:t>-краєзнавці продовжу</w:t>
      </w:r>
      <w:r>
        <w:rPr>
          <w:rFonts w:ascii="Times New Roman" w:hAnsi="Times New Roman"/>
          <w:sz w:val="28"/>
          <w:szCs w:val="28"/>
        </w:rPr>
        <w:t>ю</w:t>
      </w:r>
      <w:r w:rsidRPr="00C97354">
        <w:rPr>
          <w:rFonts w:ascii="Times New Roman" w:hAnsi="Times New Roman"/>
          <w:sz w:val="28"/>
          <w:szCs w:val="28"/>
        </w:rPr>
        <w:t>ть вивчення,</w:t>
      </w:r>
      <w:r>
        <w:rPr>
          <w:rFonts w:ascii="Times New Roman" w:hAnsi="Times New Roman"/>
          <w:sz w:val="28"/>
          <w:szCs w:val="28"/>
        </w:rPr>
        <w:t xml:space="preserve"> й </w:t>
      </w:r>
      <w:r w:rsidRPr="00C97354">
        <w:rPr>
          <w:rFonts w:ascii="Times New Roman" w:hAnsi="Times New Roman"/>
          <w:sz w:val="28"/>
          <w:szCs w:val="28"/>
        </w:rPr>
        <w:t>дослідження рідного краю</w:t>
      </w:r>
      <w:r>
        <w:rPr>
          <w:rFonts w:ascii="Times New Roman" w:hAnsi="Times New Roman"/>
          <w:sz w:val="28"/>
          <w:szCs w:val="28"/>
        </w:rPr>
        <w:t>. В</w:t>
      </w:r>
      <w:r w:rsidRPr="00C97354">
        <w:rPr>
          <w:rFonts w:ascii="Times New Roman" w:hAnsi="Times New Roman"/>
          <w:sz w:val="28"/>
          <w:szCs w:val="28"/>
        </w:rPr>
        <w:t xml:space="preserve">они розширюють </w:t>
      </w:r>
      <w:r>
        <w:rPr>
          <w:rFonts w:ascii="Times New Roman" w:hAnsi="Times New Roman"/>
          <w:sz w:val="28"/>
          <w:szCs w:val="28"/>
        </w:rPr>
        <w:t xml:space="preserve">свій </w:t>
      </w:r>
      <w:r w:rsidRPr="00C97354">
        <w:rPr>
          <w:rFonts w:ascii="Times New Roman" w:hAnsi="Times New Roman"/>
          <w:sz w:val="28"/>
          <w:szCs w:val="28"/>
        </w:rPr>
        <w:t>світогляд, закріплюють і поглиблюють знання, здобуті науро</w:t>
      </w:r>
      <w:r>
        <w:rPr>
          <w:rFonts w:ascii="Times New Roman" w:hAnsi="Times New Roman"/>
          <w:sz w:val="28"/>
          <w:szCs w:val="28"/>
        </w:rPr>
        <w:t xml:space="preserve">ках географії, </w:t>
      </w:r>
      <w:r w:rsidRPr="00C97354">
        <w:rPr>
          <w:rFonts w:ascii="Times New Roman" w:hAnsi="Times New Roman"/>
          <w:sz w:val="28"/>
          <w:szCs w:val="28"/>
        </w:rPr>
        <w:t>формують високі моральні якості громадянина України</w:t>
      </w:r>
      <w:r>
        <w:rPr>
          <w:rFonts w:ascii="Times New Roman" w:hAnsi="Times New Roman"/>
          <w:sz w:val="28"/>
          <w:szCs w:val="28"/>
        </w:rPr>
        <w:t>.Т</w:t>
      </w:r>
      <w:r w:rsidRPr="00C97354">
        <w:rPr>
          <w:rFonts w:ascii="Times New Roman" w:hAnsi="Times New Roman"/>
          <w:sz w:val="28"/>
          <w:szCs w:val="28"/>
        </w:rPr>
        <w:t xml:space="preserve">ут </w:t>
      </w:r>
      <w:r>
        <w:rPr>
          <w:rFonts w:ascii="Times New Roman" w:hAnsi="Times New Roman"/>
          <w:sz w:val="28"/>
          <w:szCs w:val="28"/>
        </w:rPr>
        <w:t xml:space="preserve">з’являється </w:t>
      </w:r>
      <w:r w:rsidRPr="00C97354">
        <w:rPr>
          <w:rFonts w:ascii="Times New Roman" w:hAnsi="Times New Roman"/>
          <w:sz w:val="28"/>
          <w:szCs w:val="28"/>
        </w:rPr>
        <w:t>щебільша можливість ознайомити дітей з історією Батьківщини, її природними</w:t>
      </w:r>
      <w:r>
        <w:rPr>
          <w:rFonts w:ascii="Times New Roman" w:hAnsi="Times New Roman"/>
          <w:sz w:val="28"/>
          <w:szCs w:val="28"/>
        </w:rPr>
        <w:t xml:space="preserve"> багатства</w:t>
      </w:r>
      <w:r w:rsidRPr="00C97354">
        <w:rPr>
          <w:rFonts w:ascii="Times New Roman" w:hAnsi="Times New Roman"/>
          <w:sz w:val="28"/>
          <w:szCs w:val="28"/>
        </w:rPr>
        <w:t>ми, народними звичаями, традиціями.</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826F2A" w:rsidRPr="00200470" w:rsidRDefault="00826F2A" w:rsidP="00826F2A">
      <w:pPr>
        <w:pStyle w:val="1"/>
        <w:ind w:left="0"/>
        <w:jc w:val="both"/>
        <w:rPr>
          <w:sz w:val="28"/>
          <w:szCs w:val="28"/>
          <w:lang w:val="uk-UA"/>
        </w:rPr>
      </w:pPr>
      <w:r>
        <w:rPr>
          <w:sz w:val="28"/>
          <w:szCs w:val="28"/>
          <w:lang w:val="uk-UA"/>
        </w:rPr>
        <w:t xml:space="preserve">- </w:t>
      </w:r>
      <w:r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-у</w:t>
      </w:r>
      <w:r w:rsidRPr="00200470">
        <w:rPr>
          <w:rFonts w:ascii="Times New Roman" w:hAnsi="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посилення роботи з географічного краєзнавства, зокрема, створення краєзнавчої кімнати-музею при школі;</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200470">
        <w:rPr>
          <w:rFonts w:ascii="Times New Roman" w:hAnsi="Times New Roman"/>
          <w:sz w:val="28"/>
          <w:szCs w:val="28"/>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826F2A" w:rsidRPr="00200470" w:rsidRDefault="00826F2A" w:rsidP="00826F2A">
      <w:pPr>
        <w:spacing w:after="0" w:line="240" w:lineRule="auto"/>
        <w:ind w:firstLine="720"/>
        <w:jc w:val="both"/>
        <w:rPr>
          <w:rFonts w:ascii="Times New Roman" w:hAnsi="Times New Roman"/>
          <w:i/>
          <w:sz w:val="28"/>
          <w:szCs w:val="28"/>
        </w:rPr>
      </w:pPr>
      <w:r w:rsidRPr="00200470">
        <w:rPr>
          <w:rFonts w:ascii="Times New Roman" w:hAnsi="Times New Roman"/>
          <w:i/>
          <w:sz w:val="28"/>
          <w:szCs w:val="28"/>
        </w:rPr>
        <w:t>Вітчизняні вчені-географи,економісти та краєзнавці.</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 xml:space="preserve">Особливістю впровадження Концепції національно-патріотичного виховання дітей та молоді на </w:t>
      </w:r>
      <w:r>
        <w:rPr>
          <w:rFonts w:ascii="Times New Roman" w:hAnsi="Times New Roman"/>
          <w:sz w:val="28"/>
          <w:szCs w:val="28"/>
        </w:rPr>
        <w:t>урока</w:t>
      </w:r>
      <w:r w:rsidRPr="00200470">
        <w:rPr>
          <w:rFonts w:ascii="Times New Roman" w:hAnsi="Times New Roman"/>
          <w:sz w:val="28"/>
          <w:szCs w:val="28"/>
        </w:rPr>
        <w:t xml:space="preserve">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енциклопедиста;150-річчя Михайла Івановича Туган-Барановського, українського економіста, економ-географа, державного діяча. </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Георгія  Миколайович</w:t>
      </w:r>
      <w:r>
        <w:rPr>
          <w:rFonts w:ascii="Times New Roman" w:hAnsi="Times New Roman"/>
          <w:sz w:val="28"/>
          <w:szCs w:val="28"/>
        </w:rPr>
        <w:t>а</w:t>
      </w:r>
      <w:r w:rsidRPr="00200470">
        <w:rPr>
          <w:rFonts w:ascii="Times New Roman" w:hAnsi="Times New Roman"/>
          <w:sz w:val="28"/>
          <w:szCs w:val="28"/>
        </w:rPr>
        <w:t xml:space="preserve"> Висоцького,  українського фізико-географа, ґрунтознавця, палеоботаніка;</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 Софії Русової, педагога, фундатора українського краєзнавства.</w:t>
      </w:r>
    </w:p>
    <w:p w:rsidR="00826F2A" w:rsidRDefault="00826F2A" w:rsidP="00826F2A">
      <w:pPr>
        <w:spacing w:after="0" w:line="240" w:lineRule="auto"/>
        <w:ind w:firstLine="708"/>
        <w:jc w:val="both"/>
        <w:rPr>
          <w:rFonts w:ascii="Times New Roman" w:hAnsi="Times New Roman"/>
          <w:sz w:val="28"/>
          <w:szCs w:val="28"/>
        </w:rPr>
      </w:pPr>
      <w:r w:rsidRPr="00200470">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w:t>
      </w:r>
      <w:r>
        <w:rPr>
          <w:rFonts w:ascii="Times New Roman" w:hAnsi="Times New Roman"/>
          <w:sz w:val="28"/>
          <w:szCs w:val="28"/>
        </w:rPr>
        <w:t>раїнських конкурсів,  олімпіад та в</w:t>
      </w:r>
      <w:r w:rsidRPr="00200470">
        <w:rPr>
          <w:rFonts w:ascii="Times New Roman" w:hAnsi="Times New Roman"/>
          <w:sz w:val="28"/>
          <w:szCs w:val="28"/>
        </w:rPr>
        <w:t xml:space="preserve"> рамках МАН.</w:t>
      </w:r>
    </w:p>
    <w:p w:rsidR="00826F2A" w:rsidRPr="006E201C" w:rsidRDefault="00826F2A" w:rsidP="00826F2A">
      <w:pPr>
        <w:pStyle w:val="a5"/>
        <w:ind w:left="-142" w:firstLine="567"/>
        <w:jc w:val="center"/>
        <w:rPr>
          <w:b/>
          <w:szCs w:val="28"/>
        </w:rPr>
      </w:pPr>
      <w:r w:rsidRPr="006E201C">
        <w:rPr>
          <w:b/>
          <w:szCs w:val="28"/>
        </w:rPr>
        <w:t>Фізика</w:t>
      </w:r>
    </w:p>
    <w:p w:rsidR="00826F2A" w:rsidRDefault="00826F2A" w:rsidP="00826F2A">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826F2A" w:rsidRDefault="00826F2A" w:rsidP="00826F2A">
      <w:pPr>
        <w:pStyle w:val="a5"/>
        <w:ind w:left="-142" w:firstLine="567"/>
      </w:pPr>
      <w:r w:rsidRPr="006E201C">
        <w:t xml:space="preserve">Сьогодні фізику не можна розглядати лише як об’єктивне пізнання природи, яка не взаємодіє </w:t>
      </w:r>
      <w:r w:rsidRPr="006E201C">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w:t>
      </w:r>
      <w:r w:rsidRPr="006E201C">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826F2A" w:rsidRDefault="00826F2A" w:rsidP="00826F2A">
      <w:pPr>
        <w:pStyle w:val="a5"/>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szCs w:val="28"/>
        </w:rPr>
        <w:t>національно-патріотичного виховання</w:t>
      </w:r>
      <w:r>
        <w:rPr>
          <w:color w:val="333333"/>
          <w:szCs w:val="28"/>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розв’язуючи задачі з українознавчим змістом. </w:t>
      </w:r>
    </w:p>
    <w:p w:rsidR="00826F2A" w:rsidRPr="006E201C" w:rsidRDefault="00826F2A" w:rsidP="00826F2A">
      <w:pPr>
        <w:pStyle w:val="a5"/>
        <w:ind w:left="-142" w:firstLine="567"/>
      </w:pPr>
      <w:r>
        <w:t xml:space="preserve">Україні та українцям є ким і чим пишатися. </w:t>
      </w:r>
      <w:r w:rsidRPr="006E201C">
        <w:t xml:space="preserve">Педагоги </w:t>
      </w:r>
      <w:r>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w:t>
      </w:r>
      <w:r>
        <w:lastRenderedPageBreak/>
        <w:t xml:space="preserve">дослідників науки: Іван Земанчик, Михайло Остроградський, Михайло Авенаріус (заснував у </w:t>
      </w:r>
      <w:r w:rsidRPr="006E201C">
        <w:t>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826F2A" w:rsidRDefault="00826F2A" w:rsidP="00826F2A">
      <w:pPr>
        <w:pStyle w:val="10"/>
        <w:keepLines w:val="0"/>
        <w:spacing w:line="240" w:lineRule="auto"/>
        <w:ind w:firstLine="567"/>
        <w:rPr>
          <w:color w:val="auto"/>
          <w:sz w:val="28"/>
        </w:rPr>
      </w:pPr>
      <w:r w:rsidRPr="006E201C">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826F2A" w:rsidRDefault="00826F2A" w:rsidP="00826F2A">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Грабовськогобезперспективним, хоч, як бачимо, життя довело протилежне. Йому належить і ряд інших винаходів – </w:t>
      </w:r>
      <w:r>
        <w:rPr>
          <w:i/>
        </w:rPr>
        <w:t>малолітражного гелікоптера, трикрилого планера,окулярів для орієнтування сліпих та аппарат для глухонімих</w:t>
      </w:r>
      <w:r>
        <w:t xml:space="preserve">, а також ряд інших. </w:t>
      </w:r>
    </w:p>
    <w:p w:rsidR="00826F2A" w:rsidRDefault="00826F2A" w:rsidP="00826F2A">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826F2A" w:rsidRDefault="00826F2A" w:rsidP="00826F2A">
      <w:pPr>
        <w:pStyle w:val="aa"/>
        <w:tabs>
          <w:tab w:val="left" w:pos="708"/>
        </w:tabs>
        <w:spacing w:line="240" w:lineRule="auto"/>
        <w:ind w:left="0"/>
        <w:jc w:val="both"/>
      </w:pPr>
      <w:r>
        <w:t>Одним з таких учених є  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826F2A" w:rsidRDefault="00826F2A" w:rsidP="00826F2A">
      <w:pPr>
        <w:pStyle w:val="aa"/>
        <w:tabs>
          <w:tab w:val="left" w:pos="708"/>
        </w:tabs>
        <w:spacing w:line="240" w:lineRule="auto"/>
        <w:ind w:left="0"/>
        <w:jc w:val="both"/>
      </w:pPr>
      <w:r>
        <w:lastRenderedPageBreak/>
        <w:t xml:space="preserve">Цікавою особистістю є </w:t>
      </w:r>
      <w:r w:rsidRPr="00C47AF0">
        <w:t>Іван Фещенко-Чопівський</w:t>
      </w:r>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47AF0">
        <w:rPr>
          <w:i/>
        </w:rPr>
        <w:t>“Типи кристалів”, 10 кл</w:t>
      </w:r>
      <w:r w:rsidRPr="00C47AF0">
        <w:t>.).</w:t>
      </w:r>
      <w:r>
        <w:t xml:space="preserve"> Професор І. Фещенко-Чопівськийдо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p>
    <w:p w:rsidR="00826F2A" w:rsidRPr="00C47AF0" w:rsidRDefault="00826F2A" w:rsidP="00826F2A">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Пильчиковвинайшов </w:t>
      </w:r>
      <w:r>
        <w:rPr>
          <w:i/>
        </w:rPr>
        <w:t>електричний фонавтограф,</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дослідиврайон магнітних аномалій</w:t>
      </w:r>
      <w:r>
        <w:t xml:space="preserve">. У 1894 р. М. Пильчиков працював у Новоросійському університеті. Саме тут перший в Україні і </w:t>
      </w:r>
      <w:r>
        <w:rPr>
          <w:i/>
        </w:rPr>
        <w:t>один із перших в Росії здійснив вдалі експерименти з Х-променями,</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sidRPr="00C47AF0">
        <w:rPr>
          <w:i/>
        </w:rPr>
        <w:t xml:space="preserve">“Магнітне поле”,“Електричний струм у різних середовищах”, </w:t>
      </w:r>
      <w:r w:rsidRPr="00C47AF0">
        <w:t>теми:</w:t>
      </w:r>
      <w:r w:rsidRPr="00C47AF0">
        <w:rPr>
          <w:i/>
        </w:rPr>
        <w:t xml:space="preserve"> “Рентгенівські промені”, “Радіоактивність”, 11 кл.</w:t>
      </w:r>
      <w:r w:rsidRPr="00C47AF0">
        <w:t>)</w:t>
      </w:r>
      <w:r w:rsidRPr="00C47AF0">
        <w:rPr>
          <w:lang w:val="ru-RU"/>
        </w:rPr>
        <w:t>.</w:t>
      </w:r>
    </w:p>
    <w:p w:rsidR="00826F2A" w:rsidRDefault="00826F2A" w:rsidP="00826F2A">
      <w:pPr>
        <w:pStyle w:val="aa"/>
        <w:tabs>
          <w:tab w:val="left" w:pos="708"/>
        </w:tabs>
        <w:spacing w:line="240" w:lineRule="auto"/>
        <w:ind w:left="-142"/>
        <w:jc w:val="both"/>
      </w:pPr>
      <w:r>
        <w:t xml:space="preserve">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w:t>
      </w:r>
      <w:r>
        <w:lastRenderedPageBreak/>
        <w:t>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826F2A" w:rsidRDefault="00826F2A" w:rsidP="00826F2A">
      <w:pPr>
        <w:pStyle w:val="aa"/>
        <w:tabs>
          <w:tab w:val="left" w:pos="708"/>
        </w:tabs>
        <w:spacing w:line="240" w:lineRule="auto"/>
        <w:ind w:left="-142"/>
        <w:jc w:val="both"/>
      </w:pPr>
    </w:p>
    <w:p w:rsidR="00826F2A" w:rsidRPr="00FA4A20" w:rsidRDefault="00826F2A" w:rsidP="00826F2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FA4A20">
        <w:rPr>
          <w:rFonts w:ascii="Times New Roman" w:hAnsi="Times New Roman"/>
          <w:b/>
          <w:sz w:val="28"/>
          <w:szCs w:val="28"/>
        </w:rPr>
        <w:t>іол</w:t>
      </w:r>
      <w:r>
        <w:rPr>
          <w:rFonts w:ascii="Times New Roman" w:hAnsi="Times New Roman"/>
          <w:b/>
          <w:sz w:val="28"/>
          <w:szCs w:val="28"/>
        </w:rPr>
        <w:t>огія, екологія</w:t>
      </w:r>
      <w:r w:rsidRPr="00FA4A20">
        <w:rPr>
          <w:rFonts w:ascii="Times New Roman" w:hAnsi="Times New Roman"/>
          <w:b/>
          <w:sz w:val="28"/>
          <w:szCs w:val="28"/>
        </w:rPr>
        <w:t>, хімі</w:t>
      </w:r>
      <w:r>
        <w:rPr>
          <w:rFonts w:ascii="Times New Roman" w:hAnsi="Times New Roman"/>
          <w:b/>
          <w:sz w:val="28"/>
          <w:szCs w:val="28"/>
        </w:rPr>
        <w:t>я та природознавство</w:t>
      </w:r>
    </w:p>
    <w:p w:rsidR="00826F2A" w:rsidRPr="00472D3E" w:rsidRDefault="00826F2A" w:rsidP="00826F2A">
      <w:pPr>
        <w:autoSpaceDE w:val="0"/>
        <w:autoSpaceDN w:val="0"/>
        <w:adjustRightInd w:val="0"/>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olor w:val="000000"/>
          <w:sz w:val="28"/>
          <w:szCs w:val="28"/>
        </w:rPr>
        <w:t>могутнім засобом виховання в дітей цінностних ставлень, моральних якостей, насамперед національної свідомості</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p>
    <w:p w:rsidR="00826F2A" w:rsidRPr="00472D3E" w:rsidRDefault="00826F2A" w:rsidP="00826F2A">
      <w:pPr>
        <w:ind w:firstLine="567"/>
        <w:jc w:val="both"/>
        <w:rPr>
          <w:rFonts w:ascii="Times New Roman" w:hAnsi="Times New Roman"/>
          <w:color w:val="000000"/>
          <w:sz w:val="28"/>
          <w:szCs w:val="28"/>
        </w:rPr>
      </w:pPr>
      <w:r w:rsidRPr="00472D3E">
        <w:rPr>
          <w:rStyle w:val="ac"/>
          <w:rFonts w:ascii="Times New Roman" w:hAnsi="Times New Roman"/>
          <w:i/>
          <w:color w:val="000000"/>
          <w:sz w:val="28"/>
          <w:szCs w:val="28"/>
        </w:rPr>
        <w:t>Використання краєзнавчого матеріалу у викладанні природничих наук</w:t>
      </w:r>
      <w:r w:rsidRPr="00472D3E">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826F2A" w:rsidRPr="00472D3E" w:rsidRDefault="00826F2A" w:rsidP="00826F2A">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w:t>
      </w:r>
      <w:r w:rsidRPr="00472D3E">
        <w:rPr>
          <w:rFonts w:ascii="Times New Roman" w:hAnsi="Times New Roman"/>
          <w:color w:val="000000"/>
          <w:sz w:val="28"/>
          <w:szCs w:val="28"/>
        </w:rPr>
        <w:lastRenderedPageBreak/>
        <w:t xml:space="preserve">учнів інтересу до національної культури,  є передумовою формування їх національної самосвідомості і сприяє  засвоєнню знань.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826F2A" w:rsidRPr="00472D3E" w:rsidRDefault="00826F2A" w:rsidP="00826F2A">
      <w:pPr>
        <w:ind w:firstLine="567"/>
        <w:jc w:val="both"/>
        <w:rPr>
          <w:rStyle w:val="c2"/>
          <w:rFonts w:ascii="Times New Roman" w:hAnsi="Times New Roman"/>
          <w:color w:val="000000"/>
          <w:sz w:val="28"/>
          <w:szCs w:val="28"/>
        </w:rPr>
      </w:pPr>
      <w:r w:rsidRPr="00472D3E">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826F2A" w:rsidRPr="003D2BC5" w:rsidRDefault="00826F2A" w:rsidP="00826F2A">
      <w:pPr>
        <w:ind w:firstLine="567"/>
        <w:jc w:val="both"/>
        <w:rPr>
          <w:rFonts w:ascii="Times New Roman" w:hAnsi="Times New Roman"/>
          <w:color w:val="000000"/>
          <w:sz w:val="28"/>
          <w:szCs w:val="28"/>
        </w:rPr>
      </w:pPr>
      <w:r w:rsidRPr="00472D3E">
        <w:rPr>
          <w:rStyle w:val="c2"/>
          <w:rFonts w:ascii="Times New Roman" w:hAnsi="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sidRPr="003D2BC5">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Розповідаючи  про досягнення медицини  під час вивчення біології людини, ознайомлюємо учнів і</w:t>
      </w:r>
      <w:r w:rsidRPr="003D2BC5">
        <w:rPr>
          <w:rStyle w:val="c2"/>
          <w:rFonts w:ascii="Times New Roman" w:hAnsi="Times New Roman"/>
          <w:color w:val="000000"/>
          <w:sz w:val="28"/>
          <w:szCs w:val="28"/>
        </w:rPr>
        <w:t xml:space="preserve">з життям і діяльністю </w:t>
      </w:r>
      <w:r w:rsidRPr="003D2BC5">
        <w:rPr>
          <w:rFonts w:ascii="Times New Roman" w:hAnsi="Times New Roman"/>
          <w:color w:val="000000"/>
          <w:sz w:val="28"/>
          <w:szCs w:val="28"/>
        </w:rPr>
        <w:t xml:space="preserve">М. Амосова, О. Богомольця. </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bCs/>
          <w:color w:val="000000"/>
          <w:sz w:val="28"/>
          <w:szCs w:val="28"/>
        </w:rPr>
        <w:t>Микола Амосов</w:t>
      </w:r>
      <w:r w:rsidRPr="003D2BC5">
        <w:rPr>
          <w:rFonts w:ascii="Times New Roman" w:hAnsi="Times New Roman"/>
          <w:color w:val="000000"/>
          <w:sz w:val="28"/>
          <w:szCs w:val="28"/>
        </w:rPr>
        <w:t xml:space="preserve"> у 2008 році  був визнаний другим після </w:t>
      </w:r>
      <w:hyperlink r:id="rId7" w:tooltip="Ярослав Мудрий" w:history="1">
        <w:r w:rsidRPr="003D2BC5">
          <w:rPr>
            <w:rStyle w:val="a9"/>
            <w:rFonts w:ascii="Times New Roman" w:eastAsia="Calibri" w:hAnsi="Times New Roman"/>
            <w:color w:val="000000"/>
            <w:sz w:val="28"/>
            <w:szCs w:val="28"/>
          </w:rPr>
          <w:t>Ярослава Мудрого</w:t>
        </w:r>
      </w:hyperlink>
      <w:r w:rsidRPr="003D2BC5">
        <w:rPr>
          <w:rFonts w:ascii="Times New Roman" w:hAnsi="Times New Roman"/>
          <w:color w:val="000000"/>
          <w:sz w:val="28"/>
          <w:szCs w:val="28"/>
        </w:rPr>
        <w:t xml:space="preserve"> великим українцем за результатами опитування громадської думки </w:t>
      </w:r>
      <w:hyperlink r:id="rId8" w:tooltip="Великі українці" w:history="1">
        <w:r w:rsidRPr="003D2BC5">
          <w:rPr>
            <w:rStyle w:val="a9"/>
            <w:rFonts w:ascii="Times New Roman" w:eastAsia="Calibri" w:hAnsi="Times New Roman"/>
            <w:color w:val="000000"/>
            <w:sz w:val="28"/>
            <w:szCs w:val="28"/>
          </w:rPr>
          <w:t>«Великі українці»</w:t>
        </w:r>
      </w:hyperlink>
      <w:r w:rsidRPr="003D2BC5">
        <w:rPr>
          <w:rFonts w:ascii="Times New Roman" w:hAnsi="Times New Roman"/>
          <w:color w:val="000000"/>
          <w:sz w:val="28"/>
          <w:szCs w:val="28"/>
        </w:rPr>
        <w:t xml:space="preserve">. М. Амосов – </w:t>
      </w:r>
      <w:hyperlink r:id="rId9" w:tooltip="Автор" w:history="1"/>
      <w:r w:rsidRPr="003D2BC5">
        <w:rPr>
          <w:rFonts w:ascii="Times New Roman" w:hAnsi="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lastRenderedPageBreak/>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826F2A" w:rsidRPr="003D2BC5" w:rsidRDefault="00826F2A" w:rsidP="00826F2A">
      <w:pPr>
        <w:ind w:firstLine="567"/>
        <w:jc w:val="both"/>
        <w:rPr>
          <w:rFonts w:ascii="Times New Roman" w:hAnsi="Times New Roman"/>
          <w:color w:val="000000"/>
          <w:sz w:val="28"/>
          <w:szCs w:val="28"/>
        </w:rPr>
      </w:pPr>
      <w:r w:rsidRPr="003D2BC5">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826F2A" w:rsidRPr="003D2BC5" w:rsidRDefault="00826F2A" w:rsidP="00826F2A">
      <w:pPr>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w:t>
      </w:r>
      <w:r w:rsidRPr="003D2BC5">
        <w:rPr>
          <w:rFonts w:ascii="Times New Roman" w:hAnsi="Times New Roman"/>
          <w:color w:val="000000"/>
          <w:sz w:val="28"/>
          <w:szCs w:val="28"/>
        </w:rPr>
        <w:lastRenderedPageBreak/>
        <w:t>були опубліковані у найбільш авторитетному науковому журналі Nature (2011, т. 477 с.308-311).</w:t>
      </w:r>
    </w:p>
    <w:p w:rsidR="00826F2A" w:rsidRDefault="00826F2A" w:rsidP="00826F2A">
      <w:pPr>
        <w:pStyle w:val="aa"/>
        <w:tabs>
          <w:tab w:val="left" w:pos="708"/>
        </w:tabs>
        <w:spacing w:line="240" w:lineRule="auto"/>
        <w:ind w:left="-142"/>
        <w:rPr>
          <w:b/>
          <w:szCs w:val="28"/>
        </w:rPr>
      </w:pPr>
    </w:p>
    <w:p w:rsidR="00826F2A" w:rsidRPr="00201FD7" w:rsidRDefault="00826F2A" w:rsidP="00826F2A">
      <w:pPr>
        <w:pStyle w:val="aa"/>
        <w:tabs>
          <w:tab w:val="left" w:pos="708"/>
        </w:tabs>
        <w:spacing w:line="240" w:lineRule="auto"/>
        <w:ind w:left="-142"/>
        <w:rPr>
          <w:b/>
          <w:szCs w:val="28"/>
        </w:rPr>
      </w:pPr>
      <w:r w:rsidRPr="00201FD7">
        <w:rPr>
          <w:b/>
          <w:szCs w:val="28"/>
        </w:rPr>
        <w:t>Ф</w:t>
      </w:r>
      <w:r>
        <w:rPr>
          <w:b/>
          <w:szCs w:val="28"/>
        </w:rPr>
        <w:t>ізична</w:t>
      </w:r>
      <w:r w:rsidRPr="00201FD7">
        <w:rPr>
          <w:b/>
          <w:szCs w:val="28"/>
        </w:rPr>
        <w:t xml:space="preserve"> культур</w:t>
      </w:r>
      <w:r>
        <w:rPr>
          <w:b/>
          <w:szCs w:val="28"/>
        </w:rPr>
        <w:t>а</w:t>
      </w:r>
    </w:p>
    <w:p w:rsidR="00826F2A" w:rsidRPr="001F0EE0" w:rsidRDefault="00826F2A" w:rsidP="00826F2A">
      <w:pPr>
        <w:spacing w:after="0" w:line="240" w:lineRule="auto"/>
        <w:ind w:firstLine="720"/>
        <w:jc w:val="both"/>
        <w:rPr>
          <w:rFonts w:ascii="Times New Roman" w:hAnsi="Times New Roman"/>
          <w:sz w:val="28"/>
          <w:szCs w:val="28"/>
        </w:rPr>
      </w:pPr>
      <w:r w:rsidRPr="001F0EE0">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sz w:val="28"/>
          <w:szCs w:val="28"/>
        </w:rPr>
        <w:t>о</w:t>
      </w:r>
      <w:r w:rsidRPr="001F0EE0">
        <w:rPr>
          <w:rFonts w:ascii="Times New Roman" w:hAnsi="Times New Roman"/>
          <w:sz w:val="28"/>
          <w:szCs w:val="28"/>
        </w:rPr>
        <w:t>-економічну, політичну, духовну, спирається на освіту, культуру, науку, спорт, історію, право.</w:t>
      </w:r>
    </w:p>
    <w:p w:rsidR="00826F2A" w:rsidRDefault="00826F2A" w:rsidP="00826F2A">
      <w:pPr>
        <w:spacing w:after="0" w:line="240" w:lineRule="auto"/>
        <w:ind w:firstLine="720"/>
        <w:jc w:val="both"/>
        <w:rPr>
          <w:rFonts w:ascii="Times New Roman" w:hAnsi="Times New Roman"/>
          <w:sz w:val="28"/>
          <w:szCs w:val="28"/>
        </w:rPr>
      </w:pPr>
      <w:r>
        <w:rPr>
          <w:rFonts w:ascii="Times New Roman" w:hAnsi="Times New Roman"/>
          <w:sz w:val="28"/>
          <w:szCs w:val="28"/>
        </w:rPr>
        <w:t>Оскільки, н</w:t>
      </w:r>
      <w:r w:rsidRPr="009C50A8">
        <w:rPr>
          <w:rFonts w:ascii="Times New Roman" w:hAnsi="Times New Roman"/>
          <w:sz w:val="28"/>
          <w:szCs w:val="28"/>
        </w:rPr>
        <w:t xml:space="preserve">авчальна програма </w:t>
      </w:r>
      <w:r>
        <w:rPr>
          <w:rFonts w:ascii="Times New Roman" w:hAnsi="Times New Roman"/>
          <w:sz w:val="28"/>
          <w:szCs w:val="28"/>
        </w:rPr>
        <w:t>з фізичної культури для учнів загальноосвітніх навчальних закладів</w:t>
      </w:r>
      <w:r w:rsidRPr="009C50A8">
        <w:rPr>
          <w:rFonts w:ascii="Times New Roman" w:hAnsi="Times New Roman"/>
          <w:sz w:val="28"/>
          <w:szCs w:val="28"/>
        </w:rPr>
        <w:t xml:space="preserve"> побуд</w:t>
      </w:r>
      <w:r>
        <w:rPr>
          <w:rFonts w:ascii="Times New Roman" w:hAnsi="Times New Roman"/>
          <w:sz w:val="28"/>
          <w:szCs w:val="28"/>
        </w:rPr>
        <w:t xml:space="preserve">ована за модульною системою і </w:t>
      </w:r>
      <w:r w:rsidRPr="009C50A8">
        <w:rPr>
          <w:rFonts w:ascii="Times New Roman" w:hAnsi="Times New Roman"/>
          <w:sz w:val="28"/>
          <w:szCs w:val="28"/>
        </w:rPr>
        <w:t>складається з двох інваріантних</w:t>
      </w:r>
      <w:r>
        <w:rPr>
          <w:rFonts w:ascii="Times New Roman" w:hAnsi="Times New Roman"/>
          <w:sz w:val="28"/>
          <w:szCs w:val="28"/>
        </w:rPr>
        <w:t xml:space="preserve"> (</w:t>
      </w:r>
      <w:r w:rsidRPr="009C50A8">
        <w:rPr>
          <w:rFonts w:ascii="Times New Roman" w:hAnsi="Times New Roman"/>
          <w:sz w:val="28"/>
          <w:szCs w:val="28"/>
        </w:rPr>
        <w:t>обов’язкових</w:t>
      </w:r>
      <w:r>
        <w:rPr>
          <w:rFonts w:ascii="Times New Roman" w:hAnsi="Times New Roman"/>
          <w:sz w:val="28"/>
          <w:szCs w:val="28"/>
        </w:rPr>
        <w:t>)</w:t>
      </w:r>
      <w:r w:rsidRPr="009C50A8">
        <w:rPr>
          <w:rFonts w:ascii="Times New Roman" w:hAnsi="Times New Roman"/>
          <w:sz w:val="28"/>
          <w:szCs w:val="28"/>
        </w:rPr>
        <w:t xml:space="preserve"> модулів: теоретико-методичні знання </w:t>
      </w:r>
      <w:r>
        <w:rPr>
          <w:rFonts w:ascii="Times New Roman" w:hAnsi="Times New Roman"/>
          <w:sz w:val="28"/>
          <w:szCs w:val="28"/>
        </w:rPr>
        <w:t>і</w:t>
      </w:r>
      <w:r w:rsidRPr="009C50A8">
        <w:rPr>
          <w:rFonts w:ascii="Times New Roman" w:hAnsi="Times New Roman"/>
          <w:sz w:val="28"/>
          <w:szCs w:val="28"/>
        </w:rPr>
        <w:t xml:space="preserve"> загальна фізична підготовка </w:t>
      </w:r>
      <w:r>
        <w:rPr>
          <w:rFonts w:ascii="Times New Roman" w:hAnsi="Times New Roman"/>
          <w:sz w:val="28"/>
          <w:szCs w:val="28"/>
        </w:rPr>
        <w:t xml:space="preserve">та </w:t>
      </w:r>
      <w:r w:rsidRPr="009C50A8">
        <w:rPr>
          <w:rFonts w:ascii="Times New Roman" w:hAnsi="Times New Roman"/>
          <w:sz w:val="28"/>
          <w:szCs w:val="28"/>
        </w:rPr>
        <w:t>варіативн</w:t>
      </w:r>
      <w:r>
        <w:rPr>
          <w:rFonts w:ascii="Times New Roman" w:hAnsi="Times New Roman"/>
          <w:sz w:val="28"/>
          <w:szCs w:val="28"/>
        </w:rPr>
        <w:t>і</w:t>
      </w:r>
      <w:r w:rsidRPr="009C50A8">
        <w:rPr>
          <w:rFonts w:ascii="Times New Roman" w:hAnsi="Times New Roman"/>
          <w:sz w:val="28"/>
          <w:szCs w:val="28"/>
        </w:rPr>
        <w:t xml:space="preserve"> модулі</w:t>
      </w:r>
      <w:r>
        <w:rPr>
          <w:rFonts w:ascii="Times New Roman" w:hAnsi="Times New Roman"/>
          <w:sz w:val="28"/>
          <w:szCs w:val="28"/>
        </w:rPr>
        <w:t>, то, п</w:t>
      </w:r>
      <w:r w:rsidRPr="00904E1A">
        <w:rPr>
          <w:rFonts w:ascii="Times New Roman" w:hAnsi="Times New Roman"/>
          <w:sz w:val="28"/>
          <w:szCs w:val="28"/>
        </w:rPr>
        <w:t>рактично</w:t>
      </w:r>
      <w:r>
        <w:rPr>
          <w:rFonts w:ascii="Times New Roman" w:hAnsi="Times New Roman"/>
          <w:sz w:val="28"/>
          <w:szCs w:val="28"/>
        </w:rPr>
        <w:t>,</w:t>
      </w:r>
      <w:r w:rsidRPr="00904E1A">
        <w:rPr>
          <w:rFonts w:ascii="Times New Roman" w:hAnsi="Times New Roman"/>
          <w:sz w:val="28"/>
          <w:szCs w:val="28"/>
        </w:rPr>
        <w:t xml:space="preserve"> кожен вид спорту представлений у вигляді варіативного модуля.</w:t>
      </w:r>
    </w:p>
    <w:p w:rsidR="00826F2A" w:rsidRPr="00BA41AF" w:rsidRDefault="00826F2A" w:rsidP="00826F2A">
      <w:pPr>
        <w:widowControl w:val="0"/>
        <w:spacing w:after="0" w:line="240" w:lineRule="auto"/>
        <w:ind w:firstLine="720"/>
        <w:jc w:val="both"/>
        <w:rPr>
          <w:rFonts w:ascii="Times New Roman" w:hAnsi="Times New Roman"/>
          <w:sz w:val="28"/>
          <w:szCs w:val="28"/>
        </w:rPr>
      </w:pPr>
      <w:r w:rsidRPr="001C5C99">
        <w:rPr>
          <w:rFonts w:ascii="Times New Roman" w:hAnsi="Times New Roman"/>
          <w:sz w:val="28"/>
          <w:szCs w:val="28"/>
        </w:rPr>
        <w:t xml:space="preserve">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w:t>
      </w:r>
      <w:r>
        <w:rPr>
          <w:rFonts w:ascii="Times New Roman" w:hAnsi="Times New Roman"/>
          <w:sz w:val="28"/>
          <w:szCs w:val="28"/>
        </w:rPr>
        <w:t>у таких темах, як в</w:t>
      </w:r>
      <w:r w:rsidRPr="000D2EAA">
        <w:rPr>
          <w:rFonts w:ascii="Times New Roman" w:hAnsi="Times New Roman"/>
          <w:sz w:val="28"/>
          <w:szCs w:val="28"/>
        </w:rPr>
        <w:t>ідродженн</w:t>
      </w:r>
      <w:r>
        <w:rPr>
          <w:rFonts w:ascii="Times New Roman" w:hAnsi="Times New Roman"/>
          <w:sz w:val="28"/>
          <w:szCs w:val="28"/>
        </w:rPr>
        <w:t>я Олімпійських ігор сучасності, основні цінності олімпізму, в</w:t>
      </w:r>
      <w:r w:rsidRPr="000D2EAA">
        <w:rPr>
          <w:rFonts w:ascii="Times New Roman" w:hAnsi="Times New Roman"/>
          <w:sz w:val="28"/>
          <w:szCs w:val="28"/>
        </w:rPr>
        <w:t>изначні спортивні досягнен</w:t>
      </w:r>
      <w:r>
        <w:rPr>
          <w:rFonts w:ascii="Times New Roman" w:hAnsi="Times New Roman"/>
          <w:sz w:val="28"/>
          <w:szCs w:val="28"/>
        </w:rPr>
        <w:t xml:space="preserve">ня олімпійців, Олімпійська Україна, </w:t>
      </w:r>
      <w:r w:rsidRPr="00BA41AF">
        <w:rPr>
          <w:rFonts w:ascii="Times New Roman" w:hAnsi="Times New Roman"/>
          <w:sz w:val="28"/>
          <w:szCs w:val="28"/>
        </w:rPr>
        <w:t>Пара</w:t>
      </w:r>
      <w:r>
        <w:rPr>
          <w:rFonts w:ascii="Times New Roman" w:hAnsi="Times New Roman"/>
          <w:sz w:val="28"/>
          <w:szCs w:val="28"/>
        </w:rPr>
        <w:t>о</w:t>
      </w:r>
      <w:r w:rsidRPr="00BA41AF">
        <w:rPr>
          <w:rFonts w:ascii="Times New Roman" w:hAnsi="Times New Roman"/>
          <w:sz w:val="28"/>
          <w:szCs w:val="28"/>
        </w:rPr>
        <w:t>лімпійський рух на сучасному етапі, олімпійська філософія та здоровий спосіб життя</w:t>
      </w:r>
      <w:r>
        <w:rPr>
          <w:rFonts w:ascii="Times New Roman" w:hAnsi="Times New Roman"/>
          <w:sz w:val="28"/>
          <w:szCs w:val="28"/>
        </w:rPr>
        <w:t xml:space="preserve"> тощо.</w:t>
      </w:r>
    </w:p>
    <w:p w:rsidR="00826F2A" w:rsidRDefault="00826F2A" w:rsidP="00826F2A">
      <w:pPr>
        <w:widowControl w:val="0"/>
        <w:spacing w:after="0" w:line="240" w:lineRule="auto"/>
        <w:ind w:firstLine="720"/>
        <w:jc w:val="both"/>
        <w:rPr>
          <w:rFonts w:ascii="Times New Roman" w:hAnsi="Times New Roman"/>
          <w:sz w:val="28"/>
          <w:szCs w:val="28"/>
        </w:rPr>
      </w:pPr>
      <w:r w:rsidRPr="000D2EAA">
        <w:rPr>
          <w:rFonts w:ascii="Times New Roman" w:hAnsi="Times New Roman"/>
          <w:sz w:val="28"/>
          <w:szCs w:val="28"/>
        </w:rPr>
        <w:t xml:space="preserve">Під час вивчення варіативних модулів </w:t>
      </w:r>
      <w:r>
        <w:rPr>
          <w:rFonts w:ascii="Times New Roman" w:hAnsi="Times New Roman"/>
          <w:sz w:val="28"/>
          <w:szCs w:val="28"/>
        </w:rPr>
        <w:t xml:space="preserve">учні ознайомлюються </w:t>
      </w:r>
      <w:r w:rsidRPr="000D2EAA">
        <w:rPr>
          <w:rFonts w:ascii="Times New Roman" w:hAnsi="Times New Roman"/>
          <w:sz w:val="28"/>
          <w:szCs w:val="28"/>
        </w:rPr>
        <w:t>з</w:t>
      </w:r>
      <w:r>
        <w:rPr>
          <w:rFonts w:ascii="Times New Roman" w:hAnsi="Times New Roman"/>
          <w:sz w:val="28"/>
          <w:szCs w:val="28"/>
        </w:rPr>
        <w:t xml:space="preserve"> і</w:t>
      </w:r>
      <w:r w:rsidRPr="000D2EAA">
        <w:rPr>
          <w:rFonts w:ascii="Times New Roman" w:hAnsi="Times New Roman"/>
          <w:sz w:val="28"/>
          <w:szCs w:val="28"/>
        </w:rPr>
        <w:t xml:space="preserve">сторією </w:t>
      </w:r>
      <w:r w:rsidRPr="001C5C99">
        <w:rPr>
          <w:rFonts w:ascii="Times New Roman" w:hAnsi="Times New Roman"/>
          <w:sz w:val="28"/>
          <w:szCs w:val="28"/>
        </w:rPr>
        <w:t xml:space="preserve">виникнення та розвитку </w:t>
      </w:r>
      <w:r w:rsidRPr="000D2EAA">
        <w:rPr>
          <w:rFonts w:ascii="Times New Roman" w:hAnsi="Times New Roman"/>
          <w:sz w:val="28"/>
          <w:szCs w:val="28"/>
        </w:rPr>
        <w:t>видів спорту, відомими українськими сп</w:t>
      </w:r>
      <w:r>
        <w:rPr>
          <w:rFonts w:ascii="Times New Roman" w:hAnsi="Times New Roman"/>
          <w:sz w:val="28"/>
          <w:szCs w:val="28"/>
        </w:rPr>
        <w:t>ортсменами та їх досягненнямина міжнародній арені, характеристикою видів</w:t>
      </w:r>
      <w:r w:rsidRPr="009571D2">
        <w:rPr>
          <w:rFonts w:ascii="Times New Roman" w:hAnsi="Times New Roman"/>
          <w:sz w:val="28"/>
          <w:szCs w:val="28"/>
        </w:rPr>
        <w:t xml:space="preserve"> спорту </w:t>
      </w:r>
      <w:r>
        <w:rPr>
          <w:rFonts w:ascii="Times New Roman" w:hAnsi="Times New Roman"/>
          <w:sz w:val="28"/>
          <w:szCs w:val="28"/>
        </w:rPr>
        <w:t>на сучасному етапі тощо.</w:t>
      </w:r>
    </w:p>
    <w:p w:rsidR="00826F2A" w:rsidRDefault="00826F2A" w:rsidP="00826F2A">
      <w:pPr>
        <w:widowControl w:val="0"/>
        <w:spacing w:after="0" w:line="240" w:lineRule="auto"/>
        <w:ind w:firstLine="720"/>
        <w:jc w:val="both"/>
        <w:rPr>
          <w:rFonts w:ascii="Times New Roman" w:hAnsi="Times New Roman"/>
          <w:sz w:val="28"/>
          <w:szCs w:val="28"/>
        </w:rPr>
      </w:pPr>
      <w:r w:rsidRPr="009F7687">
        <w:rPr>
          <w:rFonts w:ascii="Times New Roman" w:hAnsi="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sz w:val="28"/>
          <w:szCs w:val="28"/>
        </w:rPr>
        <w:t>військової служби.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Задля реалізації поставленого завдання бажано впроваджувати такі варіативні модулі як </w:t>
      </w:r>
      <w:r w:rsidRPr="009C50A8">
        <w:rPr>
          <w:rFonts w:ascii="Times New Roman" w:hAnsi="Times New Roman"/>
          <w:sz w:val="28"/>
          <w:szCs w:val="28"/>
        </w:rPr>
        <w:t>«Хортинг»</w:t>
      </w:r>
      <w:r>
        <w:rPr>
          <w:rFonts w:ascii="Times New Roman" w:hAnsi="Times New Roman"/>
          <w:sz w:val="28"/>
          <w:szCs w:val="28"/>
        </w:rPr>
        <w:t>, «Професійно-прикладна фізична підготовка».</w:t>
      </w:r>
    </w:p>
    <w:p w:rsidR="00826F2A" w:rsidRDefault="00826F2A" w:rsidP="00826F2A">
      <w:pPr>
        <w:widowControl w:val="0"/>
        <w:spacing w:after="0" w:line="240" w:lineRule="auto"/>
        <w:ind w:firstLine="720"/>
        <w:jc w:val="both"/>
        <w:rPr>
          <w:rFonts w:ascii="Times New Roman" w:hAnsi="Times New Roman"/>
          <w:sz w:val="28"/>
          <w:szCs w:val="28"/>
        </w:rPr>
      </w:pPr>
      <w:r w:rsidRPr="009C50A8">
        <w:rPr>
          <w:rFonts w:ascii="Times New Roman" w:hAnsi="Times New Roman"/>
          <w:sz w:val="28"/>
          <w:szCs w:val="28"/>
        </w:rPr>
        <w:t xml:space="preserve">Основною метою </w:t>
      </w:r>
      <w:r>
        <w:rPr>
          <w:rFonts w:ascii="Times New Roman" w:hAnsi="Times New Roman"/>
          <w:sz w:val="28"/>
          <w:szCs w:val="28"/>
        </w:rPr>
        <w:t>варіативного модуля «Хортинг»</w:t>
      </w:r>
      <w:r w:rsidRPr="009C50A8">
        <w:rPr>
          <w:rFonts w:ascii="Times New Roman" w:hAnsi="Times New Roman"/>
          <w:sz w:val="28"/>
          <w:szCs w:val="28"/>
        </w:rPr>
        <w:t xml:space="preserve"> є: зміцнення здоров'я та всебічна фізична підготовка учнів, виховання морально-ет</w:t>
      </w:r>
      <w:r>
        <w:rPr>
          <w:rFonts w:ascii="Times New Roman" w:hAnsi="Times New Roman"/>
          <w:sz w:val="28"/>
          <w:szCs w:val="28"/>
        </w:rPr>
        <w:t>ичних якостей особистості та па</w:t>
      </w:r>
      <w:r w:rsidRPr="009C50A8">
        <w:rPr>
          <w:rFonts w:ascii="Times New Roman" w:hAnsi="Times New Roman"/>
          <w:sz w:val="28"/>
          <w:szCs w:val="28"/>
        </w:rPr>
        <w:t>т</w:t>
      </w:r>
      <w:r>
        <w:rPr>
          <w:rFonts w:ascii="Times New Roman" w:hAnsi="Times New Roman"/>
          <w:sz w:val="28"/>
          <w:szCs w:val="28"/>
        </w:rPr>
        <w:t>р</w:t>
      </w:r>
      <w:r w:rsidRPr="009C50A8">
        <w:rPr>
          <w:rFonts w:ascii="Times New Roman" w:hAnsi="Times New Roman"/>
          <w:sz w:val="28"/>
          <w:szCs w:val="28"/>
        </w:rPr>
        <w:t>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w:t>
      </w:r>
      <w:r>
        <w:rPr>
          <w:rFonts w:ascii="Times New Roman" w:hAnsi="Times New Roman"/>
          <w:sz w:val="28"/>
          <w:szCs w:val="28"/>
        </w:rPr>
        <w:t xml:space="preserve"> тощо. У</w:t>
      </w:r>
      <w:r w:rsidRPr="009C50A8">
        <w:rPr>
          <w:rFonts w:ascii="Times New Roman" w:hAnsi="Times New Roman"/>
          <w:sz w:val="28"/>
          <w:szCs w:val="28"/>
        </w:rPr>
        <w:t xml:space="preserve">продовж </w:t>
      </w:r>
      <w:r>
        <w:rPr>
          <w:rFonts w:ascii="Times New Roman" w:hAnsi="Times New Roman"/>
          <w:sz w:val="28"/>
          <w:szCs w:val="28"/>
        </w:rPr>
        <w:t>у</w:t>
      </w:r>
      <w:r w:rsidRPr="009C50A8">
        <w:rPr>
          <w:rFonts w:ascii="Times New Roman" w:hAnsi="Times New Roman"/>
          <w:sz w:val="28"/>
          <w:szCs w:val="28"/>
        </w:rPr>
        <w:t>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w:t>
      </w:r>
      <w:r>
        <w:rPr>
          <w:rFonts w:ascii="Times New Roman" w:hAnsi="Times New Roman"/>
          <w:sz w:val="28"/>
          <w:szCs w:val="28"/>
        </w:rPr>
        <w:t>започатковано</w:t>
      </w:r>
      <w:r w:rsidRPr="009C50A8">
        <w:rPr>
          <w:rFonts w:ascii="Times New Roman" w:hAnsi="Times New Roman"/>
          <w:sz w:val="28"/>
          <w:szCs w:val="28"/>
        </w:rPr>
        <w:t xml:space="preserve"> на культурних</w:t>
      </w:r>
      <w:r>
        <w:rPr>
          <w:rFonts w:ascii="Times New Roman" w:hAnsi="Times New Roman"/>
          <w:sz w:val="28"/>
          <w:szCs w:val="28"/>
        </w:rPr>
        <w:t xml:space="preserve"> традиціях українського народу.</w:t>
      </w:r>
    </w:p>
    <w:p w:rsidR="00826F2A" w:rsidRPr="009C50A8" w:rsidRDefault="00826F2A" w:rsidP="00826F2A">
      <w:pPr>
        <w:widowControl w:val="0"/>
        <w:spacing w:after="0" w:line="240" w:lineRule="auto"/>
        <w:ind w:firstLine="720"/>
        <w:jc w:val="both"/>
        <w:rPr>
          <w:rFonts w:ascii="Times New Roman" w:hAnsi="Times New Roman"/>
          <w:sz w:val="28"/>
          <w:szCs w:val="28"/>
        </w:rPr>
      </w:pPr>
      <w:r w:rsidRPr="00744CAB">
        <w:rPr>
          <w:rFonts w:ascii="Times New Roman" w:hAnsi="Times New Roman"/>
          <w:sz w:val="28"/>
          <w:szCs w:val="28"/>
        </w:rPr>
        <w:lastRenderedPageBreak/>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sz w:val="28"/>
          <w:szCs w:val="28"/>
        </w:rPr>
        <w:t xml:space="preserve">ї діяльності. </w:t>
      </w:r>
      <w:r w:rsidRPr="001C5C99">
        <w:rPr>
          <w:rFonts w:ascii="Times New Roman" w:hAnsi="Times New Roman"/>
          <w:sz w:val="28"/>
          <w:szCs w:val="28"/>
        </w:rPr>
        <w:t xml:space="preserve">Також у </w:t>
      </w:r>
      <w:r>
        <w:rPr>
          <w:rFonts w:ascii="Times New Roman" w:hAnsi="Times New Roman"/>
          <w:sz w:val="28"/>
          <w:szCs w:val="28"/>
        </w:rPr>
        <w:t xml:space="preserve">цей </w:t>
      </w:r>
      <w:r w:rsidRPr="001C5C99">
        <w:rPr>
          <w:rFonts w:ascii="Times New Roman" w:hAnsi="Times New Roman"/>
          <w:sz w:val="28"/>
          <w:szCs w:val="28"/>
        </w:rPr>
        <w:t>модуль включені теоретичні відомості з питань патріотичного</w:t>
      </w:r>
      <w:r w:rsidRPr="009C50A8">
        <w:rPr>
          <w:rFonts w:ascii="Times New Roman" w:hAnsi="Times New Roman"/>
          <w:sz w:val="28"/>
          <w:szCs w:val="28"/>
        </w:rPr>
        <w:t xml:space="preserve"> виховання школярів у процесі професійно-прикладної фізичної підготовки.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826F2A" w:rsidRPr="00200470" w:rsidRDefault="00826F2A" w:rsidP="00826F2A">
      <w:pPr>
        <w:spacing w:after="0" w:line="240" w:lineRule="auto"/>
        <w:ind w:firstLine="708"/>
        <w:jc w:val="both"/>
        <w:rPr>
          <w:rFonts w:ascii="Times New Roman" w:hAnsi="Times New Roman"/>
          <w:sz w:val="28"/>
          <w:szCs w:val="28"/>
        </w:rPr>
      </w:pPr>
    </w:p>
    <w:p w:rsidR="00826F2A" w:rsidRDefault="00826F2A" w:rsidP="00826F2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Трудове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w:t>
      </w:r>
      <w:r>
        <w:rPr>
          <w:rFonts w:ascii="Times New Roman" w:hAnsi="Times New Roman"/>
          <w:sz w:val="28"/>
          <w:szCs w:val="28"/>
        </w:rPr>
        <w:lastRenderedPageBreak/>
        <w:t>українців та організація додаткових позаурочних занять і заходів для більш тісного ознайомлення учнів з елементами етнокультури.</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826F2A" w:rsidRPr="003A0CE8"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D44C2B" w:rsidRDefault="00D44C2B"/>
    <w:sectPr w:rsidR="00D44C2B" w:rsidSect="00F11A4D">
      <w:headerReference w:type="default" r:id="rId10"/>
      <w:pgSz w:w="11906" w:h="16838"/>
      <w:pgMar w:top="993" w:right="850"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F8F" w:rsidRDefault="00E04F8F" w:rsidP="00C7096E">
      <w:pPr>
        <w:spacing w:after="0" w:line="240" w:lineRule="auto"/>
      </w:pPr>
      <w:r>
        <w:separator/>
      </w:r>
    </w:p>
  </w:endnote>
  <w:endnote w:type="continuationSeparator" w:id="1">
    <w:p w:rsidR="00E04F8F" w:rsidRDefault="00E04F8F" w:rsidP="00C70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open_sans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F8F" w:rsidRDefault="00E04F8F" w:rsidP="00C7096E">
      <w:pPr>
        <w:spacing w:after="0" w:line="240" w:lineRule="auto"/>
      </w:pPr>
      <w:r>
        <w:separator/>
      </w:r>
    </w:p>
  </w:footnote>
  <w:footnote w:type="continuationSeparator" w:id="1">
    <w:p w:rsidR="00E04F8F" w:rsidRDefault="00E04F8F" w:rsidP="00C70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18047"/>
      <w:docPartObj>
        <w:docPartGallery w:val="Page Numbers (Top of Page)"/>
        <w:docPartUnique/>
      </w:docPartObj>
    </w:sdtPr>
    <w:sdtContent>
      <w:p w:rsidR="00C7096E" w:rsidRDefault="00C62B06">
        <w:pPr>
          <w:pStyle w:val="ae"/>
        </w:pPr>
        <w:r>
          <w:fldChar w:fldCharType="begin"/>
        </w:r>
        <w:r w:rsidR="00C7096E">
          <w:instrText>PAGE   \* MERGEFORMAT</w:instrText>
        </w:r>
        <w:r>
          <w:fldChar w:fldCharType="separate"/>
        </w:r>
        <w:r w:rsidR="00C57188" w:rsidRPr="00C57188">
          <w:rPr>
            <w:noProof/>
            <w:lang w:val="ru-RU"/>
          </w:rPr>
          <w:t>1</w:t>
        </w:r>
        <w:r>
          <w:fldChar w:fldCharType="end"/>
        </w:r>
      </w:p>
    </w:sdtContent>
  </w:sdt>
  <w:p w:rsidR="00C7096E" w:rsidRDefault="00C7096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6F2A"/>
    <w:rsid w:val="000D43F1"/>
    <w:rsid w:val="00526038"/>
    <w:rsid w:val="0064553B"/>
    <w:rsid w:val="007D182D"/>
    <w:rsid w:val="00826F2A"/>
    <w:rsid w:val="00C57188"/>
    <w:rsid w:val="00C62B06"/>
    <w:rsid w:val="00C7096E"/>
    <w:rsid w:val="00D44C2B"/>
    <w:rsid w:val="00E04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eastAsia="ru-RU"/>
    </w:rPr>
  </w:style>
  <w:style w:type="character" w:customStyle="1" w:styleId="a4">
    <w:name w:val="Основной текст Знак"/>
    <w:basedOn w:val="a0"/>
    <w:link w:val="a3"/>
    <w:rsid w:val="00826F2A"/>
    <w:rPr>
      <w:rFonts w:ascii="Times New Roman CYR" w:eastAsia="Times New Roman" w:hAnsi="Times New Roman CYR" w:cs="Times New Roman"/>
      <w:sz w:val="28"/>
      <w:szCs w:val="20"/>
      <w:lang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826F2A"/>
    <w:rPr>
      <w:rFonts w:ascii="Times New Roman" w:eastAsia="Times New Roman" w:hAnsi="Times New Roman" w:cs="Times New Roman"/>
      <w:sz w:val="28"/>
      <w:szCs w:val="20"/>
      <w:lang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rPr>
  </w:style>
  <w:style w:type="character" w:customStyle="1" w:styleId="30">
    <w:name w:val="Основной текст с отступом 3 Знак"/>
    <w:basedOn w:val="a0"/>
    <w:link w:val="3"/>
    <w:uiPriority w:val="99"/>
    <w:semiHidden/>
    <w:rsid w:val="00826F2A"/>
    <w:rPr>
      <w:rFonts w:ascii="Calibri" w:eastAsia="Calibri" w:hAnsi="Calibri" w:cs="Times New Roman"/>
      <w:sz w:val="16"/>
      <w:szCs w:val="16"/>
      <w:lang/>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709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val="x-none" w:eastAsia="ru-RU"/>
    </w:rPr>
  </w:style>
  <w:style w:type="character" w:customStyle="1" w:styleId="a4">
    <w:name w:val="Основний текст Знак"/>
    <w:basedOn w:val="a0"/>
    <w:link w:val="a3"/>
    <w:rsid w:val="00826F2A"/>
    <w:rPr>
      <w:rFonts w:ascii="Times New Roman CYR" w:eastAsia="Times New Roman" w:hAnsi="Times New Roman CYR" w:cs="Times New Roman"/>
      <w:sz w:val="28"/>
      <w:szCs w:val="20"/>
      <w:lang w:val="x-none"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val="x-none" w:eastAsia="ru-RU"/>
    </w:rPr>
  </w:style>
  <w:style w:type="character" w:customStyle="1" w:styleId="a6">
    <w:name w:val="Основний текст з відступом Знак"/>
    <w:basedOn w:val="a0"/>
    <w:link w:val="a5"/>
    <w:rsid w:val="00826F2A"/>
    <w:rPr>
      <w:rFonts w:ascii="Times New Roman" w:eastAsia="Times New Roman" w:hAnsi="Times New Roman" w:cs="Times New Roman"/>
      <w:sz w:val="28"/>
      <w:szCs w:val="20"/>
      <w:lang w:val="x-none"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val="x-none"/>
    </w:rPr>
  </w:style>
  <w:style w:type="character" w:customStyle="1" w:styleId="30">
    <w:name w:val="Основний текст з відступом 3 Знак"/>
    <w:basedOn w:val="a0"/>
    <w:link w:val="3"/>
    <w:uiPriority w:val="99"/>
    <w:semiHidden/>
    <w:rsid w:val="00826F2A"/>
    <w:rPr>
      <w:rFonts w:ascii="Calibri" w:eastAsia="Calibri" w:hAnsi="Calibri" w:cs="Times New Roman"/>
      <w:sz w:val="16"/>
      <w:szCs w:val="16"/>
      <w:lang w:val="x-none"/>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C709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677224">
      <w:bodyDiv w:val="1"/>
      <w:marLeft w:val="0"/>
      <w:marRight w:val="0"/>
      <w:marTop w:val="0"/>
      <w:marBottom w:val="0"/>
      <w:divBdr>
        <w:top w:val="none" w:sz="0" w:space="0" w:color="auto"/>
        <w:left w:val="none" w:sz="0" w:space="0" w:color="auto"/>
        <w:bottom w:val="none" w:sz="0" w:space="0" w:color="auto"/>
        <w:right w:val="none" w:sz="0" w:space="0" w:color="auto"/>
      </w:divBdr>
    </w:div>
    <w:div w:id="16750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5%D0%BB%D0%B8%D0%BA%D1%96_%D1%83%D0%BA%D1%80%D0%B0%D1%97%D0%BD%D1%86%D1%9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uk.wikipedia.org/wiki/%D0%AF%D1%80%D0%BE%D1%81%D0%BB%D0%B0%D0%B2_%D0%9C%D1%83%D0%B4%D1%80%D0%B8%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wikipedia.org/wiki/%D0%90%D0%B2%D1%82%D0%BE%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13118</Words>
  <Characters>74775</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User</cp:lastModifiedBy>
  <cp:revision>2</cp:revision>
  <cp:lastPrinted>2015-06-16T12:23:00Z</cp:lastPrinted>
  <dcterms:created xsi:type="dcterms:W3CDTF">2015-06-19T09:01:00Z</dcterms:created>
  <dcterms:modified xsi:type="dcterms:W3CDTF">2015-06-19T09:01:00Z</dcterms:modified>
</cp:coreProperties>
</file>