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AE" w:rsidRDefault="00AB71AE" w:rsidP="00AB71AE">
      <w:pPr>
        <w:ind w:left="5664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ЗАТВЕРДЖУЮ</w:t>
      </w:r>
    </w:p>
    <w:p w:rsidR="00AB71AE" w:rsidRDefault="00AB71AE" w:rsidP="00AB71AE">
      <w:pPr>
        <w:ind w:left="5664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управління освіти</w:t>
      </w:r>
    </w:p>
    <w:p w:rsidR="00AB71AE" w:rsidRDefault="00AB71AE" w:rsidP="00AB71AE">
      <w:pPr>
        <w:ind w:left="5664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Ізюмської міської ради</w:t>
      </w:r>
    </w:p>
    <w:p w:rsidR="00AB71AE" w:rsidRDefault="00AB71AE" w:rsidP="00AB71AE">
      <w:pPr>
        <w:ind w:left="5664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області</w:t>
      </w:r>
    </w:p>
    <w:p w:rsidR="00AB71AE" w:rsidRDefault="00AB71AE" w:rsidP="00AB71AE">
      <w:pPr>
        <w:ind w:left="5664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__________ О.В.Безкоровайний</w:t>
      </w:r>
    </w:p>
    <w:p w:rsidR="00AB71AE" w:rsidRDefault="00AB71AE" w:rsidP="00AB71AE">
      <w:pPr>
        <w:ind w:left="5664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«_____»_________________ 2019 р.</w:t>
      </w:r>
    </w:p>
    <w:p w:rsidR="00AB71AE" w:rsidRDefault="00AB71AE" w:rsidP="00AB71AE">
      <w:pPr>
        <w:ind w:left="-851" w:right="-567" w:firstLine="720"/>
        <w:jc w:val="center"/>
        <w:rPr>
          <w:b/>
          <w:sz w:val="24"/>
        </w:rPr>
      </w:pPr>
    </w:p>
    <w:p w:rsidR="00AB71AE" w:rsidRDefault="00AB71AE" w:rsidP="00AB71AE">
      <w:pPr>
        <w:ind w:left="-851" w:right="-567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роботи</w:t>
      </w:r>
    </w:p>
    <w:p w:rsidR="00AB71AE" w:rsidRDefault="00AB71AE" w:rsidP="00AB71AE">
      <w:pPr>
        <w:ind w:left="-851" w:right="-567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управління освіти Ізюмської міської ради Харківської області </w:t>
      </w:r>
    </w:p>
    <w:p w:rsidR="00AB71AE" w:rsidRDefault="00AB71AE" w:rsidP="00AB71AE">
      <w:pPr>
        <w:ind w:left="-851" w:right="-567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березень 2019 року</w:t>
      </w:r>
    </w:p>
    <w:p w:rsidR="00AB71AE" w:rsidRDefault="00AB71AE" w:rsidP="00AB71AE">
      <w:pPr>
        <w:ind w:left="-851" w:right="-567" w:firstLine="720"/>
        <w:jc w:val="center"/>
        <w:rPr>
          <w:b/>
          <w:sz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18"/>
        <w:gridCol w:w="5102"/>
        <w:gridCol w:w="1418"/>
        <w:gridCol w:w="1842"/>
      </w:tblGrid>
      <w:tr w:rsidR="00AB71AE" w:rsidTr="0077641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AB71AE" w:rsidRDefault="00AB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заходу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ind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Місце проведення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Відповідальний</w:t>
            </w:r>
          </w:p>
        </w:tc>
      </w:tr>
      <w:tr w:rsidR="00AB71AE" w:rsidTr="0077641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Щопонеділка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апаратних нарад начальника управління освіти.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Безкоровайний О.В.</w:t>
            </w:r>
          </w:p>
        </w:tc>
      </w:tr>
      <w:tr w:rsidR="00AB71AE" w:rsidTr="00776419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Інформація про відвідування учнями ЗЗСО навчальних занять до ДНіО ХОДА.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Сергієнко А.І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Інформація про відвідування дітьми ЗДО до ДНіО ХОДА.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Васько Н.О.</w:t>
            </w:r>
          </w:p>
        </w:tc>
      </w:tr>
      <w:tr w:rsidR="00AB71AE" w:rsidRP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Щопонеділка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про учнів ЗЗСО та вихованців ЗДО, які переселилися</w:t>
            </w:r>
            <w:r>
              <w:rPr>
                <w:bCs/>
                <w:sz w:val="24"/>
                <w:szCs w:val="24"/>
              </w:rPr>
              <w:t xml:space="preserve"> із Донецької та Луганської областей </w:t>
            </w:r>
            <w:r>
              <w:rPr>
                <w:sz w:val="24"/>
                <w:szCs w:val="24"/>
              </w:rPr>
              <w:t>та навчаються в загальноосвітніх навчальних закладах міста до ДНіО ХОДА.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Васько Н.О., </w:t>
            </w:r>
          </w:p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Зміївська Р.С.</w:t>
            </w:r>
          </w:p>
        </w:tc>
      </w:tr>
      <w:tr w:rsidR="00AB71AE" w:rsidRP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Щопонеділка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до ДНіО ХОДА про учнів ЗЗСО та вихованців ЗДО, які переселилися</w:t>
            </w:r>
            <w:r>
              <w:rPr>
                <w:bCs/>
                <w:sz w:val="24"/>
                <w:szCs w:val="24"/>
              </w:rPr>
              <w:t xml:space="preserve"> із Автономної Республіки Крим </w:t>
            </w:r>
            <w:r>
              <w:rPr>
                <w:sz w:val="24"/>
                <w:szCs w:val="24"/>
              </w:rPr>
              <w:t>та навчаються в загальноосвітніх навчальних закладах міста.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Васько Н.О., </w:t>
            </w:r>
          </w:p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Зміївська Р.С.</w:t>
            </w:r>
          </w:p>
        </w:tc>
      </w:tr>
      <w:tr w:rsidR="00AB71AE" w:rsidRP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 w:rsidP="00AB71AE">
            <w:pPr>
              <w:ind w:firstLine="7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Забезпечення контролю за дотриманням встановлених норм харчування по закладам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482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</w:t>
            </w:r>
            <w:r w:rsidR="00062BA8">
              <w:rPr>
                <w:sz w:val="24"/>
                <w:szCs w:val="24"/>
              </w:rPr>
              <w:t>жегородцева С.О.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a3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проекту наказу про комплексне вивчення стану роботи ІЗОШ І-ІІІ ст. № 11 з питань реалізації державної політики у сфері загальної середньої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ind w:left="34"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Мартинов В.О.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05.03.2019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про підсумки виконання плану роботи управління освіти на лютий 2019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 В.О.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Здійснення перевірок ведення журналів виконання норм харчування. Узагальнення інформації щодо виконання норм харчування в закладах освіти міста.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ind w:left="34"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</w:t>
            </w:r>
          </w:p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Нижегородцева С.О.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05.03.2019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 на ДНіО ХОДА про стан дитячого травматизму за лютий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Філонова Н.О.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08.03.2019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Подання звіту про заборгованість бюджетних установ за січень 2019 року до казначейської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Морока Н.Ю.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10.03.2019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a3"/>
              <w:keepNext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Інформація для ДНО ХОДА про </w:t>
            </w:r>
            <w:proofErr w:type="spellStart"/>
            <w:r>
              <w:rPr>
                <w:bCs/>
                <w:sz w:val="24"/>
                <w:szCs w:val="24"/>
              </w:rPr>
              <w:t>екстернатну</w:t>
            </w:r>
            <w:proofErr w:type="spellEnd"/>
            <w:r>
              <w:rPr>
                <w:bCs/>
                <w:sz w:val="24"/>
                <w:szCs w:val="24"/>
              </w:rPr>
              <w:t xml:space="preserve">  форму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Сергієнко А.І.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13-14.03.2019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a3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Комплексне вивчення стану роботи ІЗОШ І-ІІІ ст. № 11 з питань реалізації державної </w:t>
            </w:r>
            <w:r>
              <w:rPr>
                <w:sz w:val="24"/>
                <w:szCs w:val="24"/>
              </w:rPr>
              <w:lastRenderedPageBreak/>
              <w:t>політики у сфері загальної середньої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ind w:left="34"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lastRenderedPageBreak/>
              <w:t>ІЗОШ І-ІІІ ст.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Мартинов В.О.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14.03.2019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до ДНіО ХОДА про заходи щодо попередження надзвичайних ситуацій техногенного та природного та природного характеру і пожежної безпеки в осінньо-зимовий період 2018-2019 років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В.В.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наради для вихователів-методистів ЗДО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Агішева</w:t>
            </w:r>
            <w:proofErr w:type="spellEnd"/>
            <w:r>
              <w:rPr>
                <w:sz w:val="24"/>
                <w:szCs w:val="24"/>
              </w:rPr>
              <w:t xml:space="preserve"> С.Р.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both"/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>Організація проведення пробного ЗНО у місті Ізюм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>Пункти тестування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>Золотарьова Н.М.</w:t>
            </w:r>
          </w:p>
        </w:tc>
      </w:tr>
      <w:tr w:rsidR="00AB71AE" w:rsidRP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19.03.2019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до ДНіО ХОДА щодо запобігання нещасним випадкам  із людьми на водних об’єктах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Філонова Н.О.</w:t>
            </w:r>
          </w:p>
        </w:tc>
      </w:tr>
      <w:tr w:rsidR="00AB71AE" w:rsidTr="00776419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20.03.2019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інформації про виконання листа доручень начальника ДНіО 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 В.О.</w:t>
            </w:r>
          </w:p>
        </w:tc>
      </w:tr>
      <w:tr w:rsidR="00AB71AE" w:rsidTr="00776419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pStyle w:val="7"/>
              <w:spacing w:before="0" w:after="0"/>
              <w:ind w:left="91"/>
              <w:jc w:val="center"/>
            </w:pPr>
            <w:r>
              <w:t>До 20.03.2019</w:t>
            </w:r>
          </w:p>
          <w:p w:rsidR="00AB71AE" w:rsidRDefault="00AB71AE">
            <w:pPr>
              <w:ind w:firstLine="72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Інформація до </w:t>
            </w:r>
            <w:r>
              <w:rPr>
                <w:sz w:val="24"/>
                <w:szCs w:val="24"/>
              </w:rPr>
              <w:t>ДНіО ХОДА</w:t>
            </w:r>
            <w:r>
              <w:rPr>
                <w:bCs/>
                <w:sz w:val="24"/>
                <w:szCs w:val="24"/>
              </w:rPr>
              <w:t xml:space="preserve"> про кількісний склад дітей пільгових категорій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Зміївська Р.С.</w:t>
            </w:r>
          </w:p>
        </w:tc>
      </w:tr>
      <w:tr w:rsidR="00AB71AE" w:rsidTr="00776419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pStyle w:val="7"/>
              <w:spacing w:before="0" w:after="0"/>
              <w:ind w:left="91"/>
              <w:jc w:val="center"/>
            </w:pPr>
            <w:r>
              <w:t>До 20.03.2019</w:t>
            </w:r>
          </w:p>
          <w:p w:rsidR="00AB71AE" w:rsidRDefault="00AB71AE">
            <w:pPr>
              <w:ind w:firstLine="72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Інформація до </w:t>
            </w:r>
            <w:r>
              <w:rPr>
                <w:sz w:val="24"/>
                <w:szCs w:val="24"/>
              </w:rPr>
              <w:t>ДНіО ХОДА</w:t>
            </w:r>
            <w:r>
              <w:rPr>
                <w:bCs/>
                <w:sz w:val="24"/>
                <w:szCs w:val="24"/>
              </w:rPr>
              <w:t xml:space="preserve"> про кількісний склад дітей, які стоять на обліку в кримінальній міліції у справах дітей, сімей, що опинились у складних життєвих обставинах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Зміївська Р.С.</w:t>
            </w:r>
          </w:p>
        </w:tc>
      </w:tr>
      <w:tr w:rsidR="00AB71AE" w:rsidTr="00776419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21.03.2019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a3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довідки  про комплексне вивчення стану роботи ІЗОШ І-ІІІ ст. № 11 з питань реалізації державної політики у сфері загальної середньої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ind w:left="34"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Мартинов В.О.</w:t>
            </w:r>
          </w:p>
        </w:tc>
      </w:tr>
      <w:tr w:rsidR="00AB71AE" w:rsidTr="00776419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21.03.2019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a3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проекту наказу про підсумки  комплексного вивчення стану роботи ІЗОШ І-ІІІ ст. № 11 з питань реалізації державної політики у сфері загальної середньої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ind w:left="34"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Мартинов В.О.</w:t>
            </w:r>
          </w:p>
        </w:tc>
      </w:tr>
      <w:tr w:rsidR="00AB71AE" w:rsidTr="00776419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наради керівників ЗЗСО, ЗПО та ІІРЦ.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 xml:space="preserve">Безкоровайний О.В., </w:t>
            </w:r>
          </w:p>
          <w:p w:rsidR="00AB71AE" w:rsidRDefault="00AB71AE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Мартинов В.О.</w:t>
            </w:r>
          </w:p>
        </w:tc>
      </w:tr>
      <w:tr w:rsidR="00AB71AE" w:rsidTr="00776419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21.03.2019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a3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довідки  про комплексне вивчення стану роботи ІЗОШ І-ІІІ ст. № 11 з питань реалізації державної політики у сфері загальної середньої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ind w:left="34"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Сергієнко А.І.</w:t>
            </w:r>
          </w:p>
        </w:tc>
      </w:tr>
      <w:tr w:rsidR="00AB71AE" w:rsidTr="00776419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21.03.2019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a3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довідки  про комплексне вивчення стану роботи ІЗОШ І-ІІІ ст. № 11 з питань реалізації державної політики у сфері загальної середньої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ind w:left="34"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Філонова Н.О.</w:t>
            </w:r>
          </w:p>
        </w:tc>
      </w:tr>
      <w:tr w:rsidR="00AB71AE" w:rsidTr="00776419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21.03.2019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a3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Інформація про формування мережі закладів загальної середньої освіти на 2019/2020 навчальний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ind w:left="34"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Сергієнко А.І.</w:t>
            </w:r>
          </w:p>
        </w:tc>
      </w:tr>
      <w:tr w:rsidR="00AB71AE" w:rsidTr="00776419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both"/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>Організація проведення пробного ЗНО у місті Ізюм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>Пункти тестування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>Золотарьова Н.М.</w:t>
            </w:r>
          </w:p>
        </w:tc>
      </w:tr>
      <w:tr w:rsidR="00AB71AE" w:rsidTr="00776419">
        <w:trPr>
          <w:trHeight w:val="2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27.03.2019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Підготовка довідки до засідання колегії управління освіти «Шляхи реалізації Комплексної програми розвитку освіти міста Ізюм на 2019-2023 роки у 2019 році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Мартинов В.О.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27.03.2019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a3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Планування роботи управління освіти на ІІ квартал 2019 року та квітень 2019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Мартинов В.О.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Здійснення аналізу заявок на продукти харчування на березень 2019 року в закладах освіти. Узагальнення інформації. Робота з постачальниками харчових продуктів.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ind w:left="34"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</w:t>
            </w:r>
          </w:p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Нижегородцева С.О.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both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Засідання колегії управління освіти.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Безкоровайний О.В., Мартинов В.О., Васько Н.О.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Засідання методичної ради відділу науково-методичного та інформаційного забезпечення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Золотарьова Н.М.</w:t>
            </w:r>
          </w:p>
          <w:p w:rsidR="00AB71AE" w:rsidRDefault="00AB71AE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Агішева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С.Р.</w:t>
            </w:r>
          </w:p>
        </w:tc>
      </w:tr>
      <w:tr w:rsidR="00F47A67" w:rsidRPr="00F47A67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Pr="00F47A67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Pr="00F47A67" w:rsidRDefault="00AB71AE">
            <w:pPr>
              <w:ind w:firstLine="72"/>
              <w:rPr>
                <w:sz w:val="24"/>
                <w:szCs w:val="24"/>
              </w:rPr>
            </w:pPr>
            <w:r w:rsidRPr="00F47A67">
              <w:rPr>
                <w:sz w:val="24"/>
                <w:szCs w:val="24"/>
              </w:rPr>
              <w:t>28.03.2019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Pr="00F47A67" w:rsidRDefault="00AB71AE">
            <w:pPr>
              <w:rPr>
                <w:sz w:val="24"/>
                <w:szCs w:val="24"/>
              </w:rPr>
            </w:pPr>
            <w:r w:rsidRPr="00F47A67">
              <w:rPr>
                <w:sz w:val="24"/>
                <w:szCs w:val="24"/>
              </w:rPr>
              <w:t xml:space="preserve">Участь у нараді завідувачів ЗДО. </w:t>
            </w:r>
          </w:p>
          <w:p w:rsidR="00AB71AE" w:rsidRPr="00F47A67" w:rsidRDefault="00AB71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Pr="00F47A67" w:rsidRDefault="00AB71AE">
            <w:pPr>
              <w:rPr>
                <w:sz w:val="24"/>
                <w:szCs w:val="24"/>
              </w:rPr>
            </w:pPr>
            <w:r w:rsidRPr="00F47A67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Pr="00F47A67" w:rsidRDefault="00AB71AE">
            <w:pPr>
              <w:rPr>
                <w:sz w:val="24"/>
                <w:szCs w:val="24"/>
              </w:rPr>
            </w:pPr>
            <w:proofErr w:type="spellStart"/>
            <w:r w:rsidRPr="00F47A67">
              <w:rPr>
                <w:sz w:val="24"/>
                <w:szCs w:val="24"/>
              </w:rPr>
              <w:t>Агішева</w:t>
            </w:r>
            <w:proofErr w:type="spellEnd"/>
            <w:r w:rsidRPr="00F47A67">
              <w:rPr>
                <w:sz w:val="24"/>
                <w:szCs w:val="24"/>
              </w:rPr>
              <w:t xml:space="preserve"> С.Р.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в засіданнях атестаційних комісій ЗДО І рівня (за графіком)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освіти, ЗДО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Агішева</w:t>
            </w:r>
            <w:proofErr w:type="spellEnd"/>
            <w:r>
              <w:rPr>
                <w:sz w:val="24"/>
                <w:szCs w:val="24"/>
              </w:rPr>
              <w:t xml:space="preserve"> С.Р.,</w:t>
            </w:r>
          </w:p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Керівники ЗДО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29.03.2019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 до оргвідділу ВК ІМР про виконання перспективного плану  роботи ВК ІМР на І квартал 2019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 В.О.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pStyle w:val="7"/>
              <w:spacing w:before="0" w:after="0"/>
              <w:ind w:left="91"/>
              <w:jc w:val="center"/>
            </w:pPr>
            <w:r>
              <w:t>До 30.03.2019</w:t>
            </w:r>
          </w:p>
          <w:p w:rsidR="00AB71AE" w:rsidRDefault="00AB71AE">
            <w:pPr>
              <w:ind w:firstLine="72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AE" w:rsidRDefault="00AB71A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Інформація до </w:t>
            </w:r>
            <w:r>
              <w:rPr>
                <w:sz w:val="24"/>
                <w:szCs w:val="24"/>
              </w:rPr>
              <w:t>ДНіО ХОДА</w:t>
            </w:r>
            <w:r>
              <w:rPr>
                <w:bCs/>
                <w:sz w:val="24"/>
                <w:szCs w:val="24"/>
              </w:rPr>
              <w:t xml:space="preserve"> про організацію роботи з дітьми, які виховуються в прийомних сім’ях (ПС) і дитячих будинках сімейного типу (ДБСТ) міста.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Зміївська Р.С.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30.03.2019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AE" w:rsidRDefault="00AB71A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Інформація до </w:t>
            </w:r>
            <w:r>
              <w:rPr>
                <w:sz w:val="24"/>
                <w:szCs w:val="24"/>
              </w:rPr>
              <w:t>ДНіО ХОДА</w:t>
            </w:r>
            <w:r>
              <w:rPr>
                <w:bCs/>
                <w:sz w:val="24"/>
                <w:szCs w:val="24"/>
              </w:rPr>
              <w:t xml:space="preserve"> про</w:t>
            </w:r>
            <w:r>
              <w:rPr>
                <w:bCs/>
                <w:sz w:val="24"/>
                <w:szCs w:val="24"/>
                <w:lang w:val="ru-RU"/>
              </w:rPr>
              <w:t xml:space="preserve"> організацію</w:t>
            </w:r>
            <w:r>
              <w:rPr>
                <w:bCs/>
                <w:sz w:val="24"/>
                <w:szCs w:val="24"/>
              </w:rPr>
              <w:t xml:space="preserve"> роботи з дітьми, які виховуються в сім’ях, що опинились у складних життєвих обставинах </w:t>
            </w:r>
          </w:p>
          <w:p w:rsidR="00AB71AE" w:rsidRDefault="00AB71A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міста.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Зміївська Р.С.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30.03.2019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right="-1"/>
              <w:jc w:val="both"/>
              <w:rPr>
                <w:bCs/>
                <w:iCs/>
                <w:color w:val="060606"/>
                <w:sz w:val="24"/>
                <w:szCs w:val="24"/>
              </w:rPr>
            </w:pPr>
            <w:r>
              <w:rPr>
                <w:bCs/>
                <w:iCs/>
                <w:color w:val="060606"/>
                <w:sz w:val="24"/>
                <w:szCs w:val="24"/>
              </w:rPr>
              <w:t>Проведення наради з соціальними педагогами та громадськими інспекторами з охорони дитинства.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jc w:val="left"/>
              <w:rPr>
                <w:rFonts w:eastAsia="Calibri"/>
                <w:b w:val="0"/>
                <w:color w:val="060606"/>
                <w:szCs w:val="24"/>
              </w:rPr>
            </w:pPr>
            <w:r>
              <w:rPr>
                <w:rFonts w:eastAsia="Calibri"/>
                <w:b w:val="0"/>
                <w:color w:val="060606"/>
                <w:szCs w:val="24"/>
              </w:rPr>
              <w:t>Зміївська Р.С.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30.03.2019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right="-1"/>
              <w:jc w:val="both"/>
              <w:rPr>
                <w:bCs/>
                <w:iCs/>
                <w:color w:val="06060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інформації</w:t>
            </w:r>
            <w:r>
              <w:rPr>
                <w:sz w:val="24"/>
                <w:szCs w:val="24"/>
              </w:rPr>
              <w:t xml:space="preserve"> до ДНіО ХОДА про виконання заходів «Регіональної Програми забезпечення публічної безпеки і порядку та протидії злочинності на території Харківської області на 2018-2019 роки»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jc w:val="left"/>
              <w:rPr>
                <w:rFonts w:eastAsia="Calibri"/>
                <w:b w:val="0"/>
                <w:color w:val="060606"/>
                <w:szCs w:val="24"/>
              </w:rPr>
            </w:pPr>
            <w:r>
              <w:rPr>
                <w:rFonts w:eastAsia="Calibri"/>
                <w:b w:val="0"/>
                <w:color w:val="060606"/>
                <w:szCs w:val="24"/>
              </w:rPr>
              <w:t>Зміївська Р.С.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30.03.2019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до управління соціального захисту населення  про проведену роботу в закладах освіти м. Ізюм у сфері протидії торгівлі людьми в березні 2019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keepNext/>
              <w:autoSpaceDE/>
              <w:adjustRightInd/>
              <w:ind w:left="34" w:hanging="108"/>
              <w:outlineLvl w:val="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Зміївська Р. С.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</w:t>
            </w:r>
            <w:r>
              <w:rPr>
                <w:sz w:val="24"/>
                <w:szCs w:val="24"/>
                <w:lang w:val="en-US"/>
              </w:rPr>
              <w:t>03</w:t>
            </w:r>
            <w:r>
              <w:rPr>
                <w:sz w:val="24"/>
                <w:szCs w:val="24"/>
              </w:rPr>
              <w:t>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до ДНіО ХОДА про використання субвенції з державного бюджету місцевим бюджетам на надання державної підтримки особам з особливими освітніми потребами за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 2018 року (ДОДАТОК № КО-5)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Зміївська Р.С.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</w:t>
            </w:r>
            <w:r>
              <w:rPr>
                <w:sz w:val="24"/>
                <w:szCs w:val="24"/>
                <w:lang w:val="en-US"/>
              </w:rPr>
              <w:t>03</w:t>
            </w:r>
            <w:r>
              <w:rPr>
                <w:sz w:val="24"/>
                <w:szCs w:val="24"/>
              </w:rPr>
              <w:t>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до УСЗН про заходи патріотичного виховання учнів ЗЗОС міста в І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кварталі 2018 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Згідно графіку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Здійснення </w:t>
            </w:r>
            <w:r w:rsidR="00E43CEA">
              <w:rPr>
                <w:sz w:val="24"/>
                <w:szCs w:val="24"/>
              </w:rPr>
              <w:t xml:space="preserve">планових перевірок роботи харчоблоків та стану організації харчування дітей в закладах дошкільної та загальної </w:t>
            </w:r>
            <w:r w:rsidR="00E43CEA">
              <w:rPr>
                <w:sz w:val="24"/>
                <w:szCs w:val="24"/>
              </w:rPr>
              <w:lastRenderedPageBreak/>
              <w:t>середньої освіти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Pr="00E43CEA" w:rsidRDefault="00E43CEA" w:rsidP="00E43CEA">
            <w:pPr>
              <w:pStyle w:val="4"/>
              <w:ind w:left="34" w:hanging="108"/>
              <w:jc w:val="left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lastRenderedPageBreak/>
              <w:t xml:space="preserve"> </w:t>
            </w:r>
            <w:r w:rsidRPr="00E43CEA">
              <w:rPr>
                <w:rFonts w:eastAsia="Calibri"/>
                <w:b w:val="0"/>
                <w:sz w:val="22"/>
                <w:szCs w:val="22"/>
              </w:rPr>
              <w:t>ІДНЗ № 13</w:t>
            </w:r>
          </w:p>
          <w:p w:rsidR="00E43CEA" w:rsidRPr="00E43CEA" w:rsidRDefault="00E43CEA" w:rsidP="00E43CEA">
            <w:pPr>
              <w:rPr>
                <w:rFonts w:eastAsia="Calibri"/>
                <w:sz w:val="22"/>
                <w:szCs w:val="22"/>
              </w:rPr>
            </w:pPr>
            <w:r w:rsidRPr="00E43CEA">
              <w:rPr>
                <w:rFonts w:eastAsia="Calibri"/>
                <w:sz w:val="22"/>
                <w:szCs w:val="22"/>
              </w:rPr>
              <w:t>ІЗОШ № 6</w:t>
            </w:r>
          </w:p>
          <w:p w:rsidR="00E43CEA" w:rsidRPr="00E43CEA" w:rsidRDefault="00E43CEA" w:rsidP="00E43CEA">
            <w:pPr>
              <w:rPr>
                <w:rFonts w:eastAsia="Calibri"/>
                <w:sz w:val="22"/>
                <w:szCs w:val="22"/>
              </w:rPr>
            </w:pPr>
            <w:r w:rsidRPr="00E43CEA">
              <w:rPr>
                <w:rFonts w:eastAsia="Calibri"/>
                <w:sz w:val="22"/>
                <w:szCs w:val="22"/>
              </w:rPr>
              <w:t>ІЗОШ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Pr="00E43CEA" w:rsidRDefault="00AB71AE">
            <w:pPr>
              <w:rPr>
                <w:sz w:val="22"/>
                <w:szCs w:val="22"/>
              </w:rPr>
            </w:pPr>
            <w:r w:rsidRPr="00E43CEA">
              <w:rPr>
                <w:sz w:val="22"/>
                <w:szCs w:val="22"/>
              </w:rPr>
              <w:t>Нижегородцева С.О.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договорів та додаткових угод на постачання продуктів харчування до закладів.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ind w:left="34"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</w:t>
            </w:r>
          </w:p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Нижегородцева С.О.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 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в перевірках закладів освіти з питань охорони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 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проектів наказів з охорони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AE" w:rsidRDefault="00AB71A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Проведення навчання персоналу пунктів тестування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>Золотарьова Н.М.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і проведення міського етапу щорічних спортивних змагань «Спорт протягом життя» серед учнів закладів загальної середньої освіти Харківської області у 2018/2019 навчальному році.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Філонова Н.О.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березня 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листа «Про проведення </w:t>
            </w:r>
            <w:proofErr w:type="spellStart"/>
            <w:r>
              <w:rPr>
                <w:sz w:val="24"/>
                <w:szCs w:val="24"/>
              </w:rPr>
              <w:t>інтернет-зборів</w:t>
            </w:r>
            <w:proofErr w:type="spellEnd"/>
            <w:r>
              <w:rPr>
                <w:sz w:val="24"/>
                <w:szCs w:val="24"/>
              </w:rPr>
              <w:t xml:space="preserve"> для батьків майбутніх першокласників»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освіти, ЗДО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Агішева</w:t>
            </w:r>
            <w:proofErr w:type="spellEnd"/>
            <w:r>
              <w:rPr>
                <w:sz w:val="24"/>
                <w:szCs w:val="24"/>
              </w:rPr>
              <w:t xml:space="preserve"> С.Р.,</w:t>
            </w:r>
          </w:p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Керівники ЗДО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 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 w:rsidP="00224E1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Ведення Реєстру обліку дітей шкільного віку та учнів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Сергієнко А.І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 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співпраці з РЦ Студсервіс щодо перевірки та уточнення списків на отримання документів про освіту випускниками 2019 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Сергієнко А.І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 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підготовки пакетів документів про освіту випускників минулих років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Сергієнко А.І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Звіти на Харківське обласне відділення (філію) комітет з фізичного виховання та спорту про проведення міського етапу щорічних спортивних змагань «Спорт протягом життя»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Філонова Н.О.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Організація та підготовка документів для участі команди міста в зональному та обласному етапах щорічних спортивних змагань «Спорт протягом життя» серед учнів закладів загальної середньої освіти Харківської області у 2018/2019 навчальному році команди міста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Філонова Н.О.</w:t>
            </w:r>
          </w:p>
        </w:tc>
      </w:tr>
      <w:tr w:rsidR="00A77C9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E" w:rsidRDefault="00A77C9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E" w:rsidRDefault="00A77C9E" w:rsidP="00A77C9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  <w:p w:rsidR="00A77C9E" w:rsidRDefault="00A77C9E" w:rsidP="00A77C9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E" w:rsidRDefault="00A77C9E">
            <w:pPr>
              <w:jc w:val="both"/>
              <w:rPr>
                <w:sz w:val="24"/>
                <w:szCs w:val="24"/>
              </w:rPr>
            </w:pPr>
            <w:r w:rsidRPr="00DB4D80">
              <w:rPr>
                <w:sz w:val="24"/>
                <w:szCs w:val="24"/>
              </w:rPr>
              <w:t>Вивчення матеріалів, поданих до міської атестаційної комісії педагогічних працівників, які атестуються атестаційною комісією II рівня.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E" w:rsidRDefault="00A77C9E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E" w:rsidRDefault="00A77C9E" w:rsidP="00A7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A77C9E" w:rsidRDefault="00A77C9E" w:rsidP="00A7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A77C9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E" w:rsidRDefault="00A77C9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E" w:rsidRDefault="00A77C9E" w:rsidP="00A77C9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  <w:p w:rsidR="00A77C9E" w:rsidRDefault="00A77C9E" w:rsidP="00A77C9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E" w:rsidRPr="0061417D" w:rsidRDefault="00A77C9E" w:rsidP="00A77C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Підготовка проектів наказів з кадрових питань.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E" w:rsidRDefault="00A77C9E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E" w:rsidRDefault="00A77C9E" w:rsidP="00A7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A77C9E" w:rsidRDefault="00A77C9E" w:rsidP="00A7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A77C9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E" w:rsidRDefault="00A77C9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E" w:rsidRDefault="00A77C9E" w:rsidP="00A77C9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  <w:p w:rsidR="00A77C9E" w:rsidRDefault="00A77C9E" w:rsidP="00A77C9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E" w:rsidRDefault="00A77C9E" w:rsidP="00A77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Коригування плану – графіку підвищення кваліфікації керівних кадрів та педагогічних працівників навчальних закладів області на ІІ півріччя 2018/2019 навчального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E" w:rsidRDefault="00A77C9E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E" w:rsidRDefault="00A77C9E" w:rsidP="00A7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A77C9E" w:rsidRDefault="00A77C9E" w:rsidP="00A7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A77C9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E" w:rsidRDefault="00A77C9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E" w:rsidRDefault="00A77C9E" w:rsidP="00A77C9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  <w:p w:rsidR="00A77C9E" w:rsidRDefault="00A77C9E" w:rsidP="00A77C9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E" w:rsidRDefault="00A77C9E" w:rsidP="00A77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Написання наказів та направлень на відрядження працівників закладів освіти на курси підвищення кваліфікації до Центру професійного розвитку працівників КВНЗ «Харківська академія неперервної освіти».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E" w:rsidRDefault="00A77C9E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E" w:rsidRDefault="00A77C9E" w:rsidP="00A7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A77C9E" w:rsidRDefault="00A77C9E" w:rsidP="00A7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A77C9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E" w:rsidRDefault="00A77C9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E" w:rsidRDefault="00A77C9E" w:rsidP="00A77C9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  <w:p w:rsidR="00A77C9E" w:rsidRDefault="00A77C9E" w:rsidP="00A77C9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E" w:rsidRDefault="00A77C9E" w:rsidP="00A77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довідок про стаж роботи на посаді. Робота з архівними матеріалами.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E" w:rsidRDefault="00A77C9E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E" w:rsidRDefault="00A77C9E" w:rsidP="00A7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A77C9E" w:rsidRDefault="00A77C9E" w:rsidP="00A7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A77C9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E" w:rsidRDefault="00A77C9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E" w:rsidRDefault="00A77C9E" w:rsidP="00A77C9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  <w:p w:rsidR="00A77C9E" w:rsidRDefault="00A77C9E" w:rsidP="00A77C9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E" w:rsidRDefault="00A77C9E" w:rsidP="00A77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Участь в засіданнях </w:t>
            </w:r>
            <w:r w:rsidRPr="00DB4D80">
              <w:rPr>
                <w:sz w:val="24"/>
                <w:szCs w:val="24"/>
              </w:rPr>
              <w:t>атестаційн</w:t>
            </w:r>
            <w:r>
              <w:rPr>
                <w:sz w:val="24"/>
                <w:szCs w:val="24"/>
              </w:rPr>
              <w:t>их</w:t>
            </w:r>
            <w:r w:rsidRPr="00DB4D80">
              <w:rPr>
                <w:sz w:val="24"/>
                <w:szCs w:val="24"/>
              </w:rPr>
              <w:t xml:space="preserve"> комісі</w:t>
            </w:r>
            <w:r>
              <w:rPr>
                <w:sz w:val="24"/>
                <w:szCs w:val="24"/>
              </w:rPr>
              <w:t>ях</w:t>
            </w:r>
            <w:r w:rsidRPr="00DB4D80">
              <w:rPr>
                <w:sz w:val="24"/>
                <w:szCs w:val="24"/>
              </w:rPr>
              <w:t xml:space="preserve"> I рівня.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E" w:rsidRDefault="00A77C9E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E" w:rsidRDefault="00A77C9E" w:rsidP="00A7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A77C9E" w:rsidRDefault="00A77C9E" w:rsidP="00A7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A77C9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E" w:rsidRDefault="00A77C9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E" w:rsidRDefault="00A77C9E" w:rsidP="00A77C9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  <w:p w:rsidR="00A77C9E" w:rsidRDefault="00A77C9E" w:rsidP="00A77C9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E" w:rsidRDefault="00DE3B4E" w:rsidP="00A77C9E">
            <w:pPr>
              <w:jc w:val="both"/>
              <w:rPr>
                <w:sz w:val="24"/>
                <w:szCs w:val="24"/>
              </w:rPr>
            </w:pPr>
            <w:r w:rsidRPr="00DB4D80">
              <w:rPr>
                <w:sz w:val="24"/>
                <w:szCs w:val="24"/>
              </w:rPr>
              <w:t>Здійснення організаційних заходів щодо своєчасного подання всіма посадовими особами місцевого самоврядування декларацій про доходи, зобов’язання фінансового характеру та належне їм майно, в тому числі і за кордоном, щодо себе і членів своєї сім’ї за 2018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E" w:rsidRDefault="00A77C9E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E" w:rsidRDefault="00A77C9E" w:rsidP="00A7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A77C9E" w:rsidRDefault="00A77C9E" w:rsidP="00A7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  <w:p w:rsidR="00DE3B4E" w:rsidRDefault="00DE3B4E" w:rsidP="00A7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 Л.І.</w:t>
            </w:r>
          </w:p>
        </w:tc>
      </w:tr>
      <w:tr w:rsidR="00B50558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58" w:rsidRDefault="00B50558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58" w:rsidRDefault="00B50558" w:rsidP="00B5055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  <w:p w:rsidR="00B50558" w:rsidRDefault="00B50558" w:rsidP="00B5055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58" w:rsidRPr="00DB4D80" w:rsidRDefault="00B50558" w:rsidP="00B50558">
            <w:pPr>
              <w:jc w:val="both"/>
              <w:rPr>
                <w:sz w:val="24"/>
                <w:szCs w:val="24"/>
              </w:rPr>
            </w:pPr>
            <w:r w:rsidRPr="00DB4D80">
              <w:rPr>
                <w:sz w:val="24"/>
                <w:szCs w:val="24"/>
              </w:rPr>
              <w:t xml:space="preserve">Підготовка </w:t>
            </w:r>
            <w:r>
              <w:rPr>
                <w:sz w:val="24"/>
                <w:szCs w:val="24"/>
              </w:rPr>
              <w:t>довідок</w:t>
            </w:r>
            <w:r w:rsidRPr="00DB4D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 підтвердження стажу роботи працівників та надання їх </w:t>
            </w:r>
            <w:r w:rsidRPr="00DB4D80">
              <w:rPr>
                <w:sz w:val="24"/>
                <w:szCs w:val="24"/>
              </w:rPr>
              <w:t xml:space="preserve">до Пенсійного Фонду.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58" w:rsidRDefault="00B50558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58" w:rsidRDefault="00B50558" w:rsidP="00B5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B50558" w:rsidRDefault="00B50558" w:rsidP="00B5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  <w:p w:rsidR="00B50558" w:rsidRDefault="00B50558">
            <w:pPr>
              <w:rPr>
                <w:sz w:val="24"/>
                <w:szCs w:val="24"/>
              </w:rPr>
            </w:pPr>
          </w:p>
        </w:tc>
      </w:tr>
      <w:tr w:rsidR="00B50558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58" w:rsidRDefault="00B50558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58" w:rsidRDefault="00B50558" w:rsidP="00B5055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  <w:p w:rsidR="00B50558" w:rsidRDefault="00B50558" w:rsidP="00B5055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58" w:rsidRPr="00DB4D80" w:rsidRDefault="00B50558" w:rsidP="00E43CEA">
            <w:pPr>
              <w:jc w:val="both"/>
              <w:rPr>
                <w:sz w:val="24"/>
                <w:szCs w:val="24"/>
              </w:rPr>
            </w:pPr>
            <w:r w:rsidRPr="00DB4D80">
              <w:rPr>
                <w:sz w:val="24"/>
                <w:szCs w:val="24"/>
              </w:rPr>
              <w:t>Підготовка нагородних матеріалів.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58" w:rsidRDefault="00B50558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58" w:rsidRDefault="00B50558" w:rsidP="00B5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B50558" w:rsidRDefault="00B50558" w:rsidP="00B5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 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складанням табелів робочого часу, наказів на виплату заробітної плати, перевірка листків непрацездатності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Побединська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Барабаш І.Ю.</w:t>
            </w:r>
          </w:p>
          <w:p w:rsidR="00AB71AE" w:rsidRDefault="00AB71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Табакіна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Сорокіна С.В.</w:t>
            </w:r>
          </w:p>
          <w:p w:rsidR="00AB71AE" w:rsidRDefault="00AB71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Черкашина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 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консультацій в закладах освіти щодо нарахування заробітної плати, листків непрацездатності, відпускних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Побединська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Барабаш І.Ю.</w:t>
            </w:r>
          </w:p>
          <w:p w:rsidR="00AB71AE" w:rsidRDefault="00AB71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Табакіна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Сорокіна С.В.</w:t>
            </w:r>
          </w:p>
          <w:p w:rsidR="00AB71AE" w:rsidRDefault="00AB71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Черкашина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 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both"/>
              <w:rPr>
                <w:color w:val="06060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міських методичних об</w:t>
            </w:r>
            <w:r>
              <w:rPr>
                <w:sz w:val="24"/>
                <w:szCs w:val="24"/>
                <w:lang w:val="ru-RU"/>
              </w:rPr>
              <w:t>`</w:t>
            </w:r>
            <w:r>
              <w:rPr>
                <w:sz w:val="24"/>
                <w:szCs w:val="24"/>
              </w:rPr>
              <w:t>єднань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Працівники ВНМІЗ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проектів наказів щодо участі лідерів учнівського самоврядування в засіданнях «Академії управлінської майстерності» Харківської обласної ради старшокласників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Філонова Н.О.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матеріалів щодо нещасних випадків, що стались з учасниками освітнього процесу протягом місяця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Філонова Н.О.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проектів наказів щодо участі вихованців ЦДЮТ в обласних та всеукраїнських конкурсах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Філонова Н.О.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проектів наказів щодо участі керівників гуртків та адміністрації ЦДЮТ в обласних семінарах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Філонова Н.О.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проектів наказів щодо проведення Міського конкурсу серед учнів 3-4 класів </w:t>
            </w:r>
            <w:r>
              <w:rPr>
                <w:sz w:val="24"/>
                <w:szCs w:val="24"/>
              </w:rPr>
              <w:lastRenderedPageBreak/>
              <w:t>«Чомусик».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ind w:left="34"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lastRenderedPageBreak/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Погоріла Т.В.</w:t>
            </w:r>
          </w:p>
        </w:tc>
      </w:tr>
      <w:tr w:rsidR="00AB71AE" w:rsidTr="0077641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a3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конкурс серед учнів 3-4 класів «Чомусик».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ind w:left="34"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ЦДЮТ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Погоріла Т.В.</w:t>
            </w:r>
          </w:p>
        </w:tc>
      </w:tr>
      <w:tr w:rsidR="00AB71AE" w:rsidTr="0077641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 w:rsidP="00AB71AE">
            <w:pPr>
              <w:pStyle w:val="a3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етап військово-патріотичної акції «Слобожанські дзвони Перемоги»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ind w:left="34"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ЦДЮТ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Погоріла Т.В.</w:t>
            </w:r>
          </w:p>
        </w:tc>
      </w:tr>
      <w:tr w:rsidR="00AB71AE" w:rsidTr="00776419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 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Реєстрація первинних документів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Бабаївська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AB71AE" w:rsidRDefault="00AB71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Клімчук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Журба В.В.</w:t>
            </w:r>
          </w:p>
        </w:tc>
      </w:tr>
      <w:tr w:rsidR="00AB71AE" w:rsidTr="0077641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 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Нарахування заробітної плати закладам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Побединська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Барабаш І.Ю.</w:t>
            </w:r>
          </w:p>
          <w:p w:rsidR="00AB71AE" w:rsidRDefault="00AB71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Табакіна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Сорокіна С.В.</w:t>
            </w:r>
          </w:p>
          <w:p w:rsidR="00AB71AE" w:rsidRDefault="00AB71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Черкашина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AB71AE" w:rsidRPr="00AB71AE" w:rsidTr="0077641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Здійснення перевірки залишків продуктів харчування в коморах закладів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Клімчук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AB71AE" w:rsidRDefault="00AB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Журба В.В.</w:t>
            </w:r>
          </w:p>
        </w:tc>
      </w:tr>
      <w:tr w:rsidR="00AB71AE" w:rsidTr="0077641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E" w:rsidRDefault="00AB71AE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jc w:val="both"/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>Надання всебічної допомоги працівникам закладів освіти з питань нарахування заробітної плати, обліку бюджетних,платних,благодійних коштів, батьківської плати, обліку відряджень, матеріалів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E" w:rsidRDefault="00AB71AE">
            <w:pPr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>Чуркіна В.В.</w:t>
            </w:r>
          </w:p>
        </w:tc>
      </w:tr>
    </w:tbl>
    <w:p w:rsidR="00AB71AE" w:rsidRDefault="00AB71AE" w:rsidP="00AB71AE"/>
    <w:p w:rsidR="00AB71AE" w:rsidRDefault="00AB71AE" w:rsidP="00AB71AE">
      <w:pPr>
        <w:tabs>
          <w:tab w:val="left" w:pos="1525"/>
        </w:tabs>
      </w:pPr>
      <w:r>
        <w:t>Мартинов, 2-23-77</w:t>
      </w:r>
    </w:p>
    <w:p w:rsidR="00DB2146" w:rsidRDefault="00DB2146"/>
    <w:sectPr w:rsidR="00DB2146" w:rsidSect="00AB71A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50133"/>
    <w:multiLevelType w:val="hybridMultilevel"/>
    <w:tmpl w:val="7F2EB0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50"/>
    <w:rsid w:val="00034D56"/>
    <w:rsid w:val="00062BA8"/>
    <w:rsid w:val="00224E15"/>
    <w:rsid w:val="00283FB9"/>
    <w:rsid w:val="004826FF"/>
    <w:rsid w:val="00602D23"/>
    <w:rsid w:val="00776419"/>
    <w:rsid w:val="00795F54"/>
    <w:rsid w:val="008A4AFC"/>
    <w:rsid w:val="00A77C9E"/>
    <w:rsid w:val="00AB71AE"/>
    <w:rsid w:val="00B50558"/>
    <w:rsid w:val="00C86F50"/>
    <w:rsid w:val="00CD40C8"/>
    <w:rsid w:val="00DB2146"/>
    <w:rsid w:val="00DE3B4E"/>
    <w:rsid w:val="00E43CEA"/>
    <w:rsid w:val="00F4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AB71AE"/>
    <w:pPr>
      <w:keepNext/>
      <w:autoSpaceDE/>
      <w:autoSpaceDN/>
      <w:adjustRightInd/>
      <w:jc w:val="center"/>
      <w:outlineLvl w:val="3"/>
    </w:pPr>
    <w:rPr>
      <w:b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B71AE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7">
    <w:name w:val="heading 7"/>
    <w:basedOn w:val="a"/>
    <w:next w:val="a"/>
    <w:link w:val="70"/>
    <w:semiHidden/>
    <w:unhideWhenUsed/>
    <w:qFormat/>
    <w:rsid w:val="00AB71A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B71AE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AB71AE"/>
    <w:rPr>
      <w:rFonts w:ascii="Calibri Light" w:eastAsia="Times New Roman" w:hAnsi="Calibri Light" w:cs="Times New Roman"/>
      <w:color w:val="2E74B5"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AB71A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AB71AE"/>
    <w:pPr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B71A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5">
    <w:name w:val="Без интервала Знак"/>
    <w:link w:val="a6"/>
    <w:uiPriority w:val="1"/>
    <w:locked/>
    <w:rsid w:val="00AB71AE"/>
  </w:style>
  <w:style w:type="paragraph" w:styleId="a6">
    <w:name w:val="No Spacing"/>
    <w:link w:val="a5"/>
    <w:uiPriority w:val="1"/>
    <w:qFormat/>
    <w:rsid w:val="00AB71A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B71AE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">
    <w:name w:val="Без интервала1"/>
    <w:qFormat/>
    <w:rsid w:val="00AB7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FontStyle11">
    <w:name w:val="Font Style11"/>
    <w:uiPriority w:val="99"/>
    <w:rsid w:val="00AB71AE"/>
    <w:rPr>
      <w:rFonts w:ascii="Times New Roman" w:hAnsi="Times New Roman" w:cs="Times New Roman" w:hint="default"/>
      <w:b/>
      <w:bCs w:val="0"/>
      <w:sz w:val="18"/>
    </w:rPr>
  </w:style>
  <w:style w:type="character" w:customStyle="1" w:styleId="rvts23">
    <w:name w:val="rvts23"/>
    <w:rsid w:val="00AB7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AB71AE"/>
    <w:pPr>
      <w:keepNext/>
      <w:autoSpaceDE/>
      <w:autoSpaceDN/>
      <w:adjustRightInd/>
      <w:jc w:val="center"/>
      <w:outlineLvl w:val="3"/>
    </w:pPr>
    <w:rPr>
      <w:b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B71AE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7">
    <w:name w:val="heading 7"/>
    <w:basedOn w:val="a"/>
    <w:next w:val="a"/>
    <w:link w:val="70"/>
    <w:semiHidden/>
    <w:unhideWhenUsed/>
    <w:qFormat/>
    <w:rsid w:val="00AB71A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B71AE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AB71AE"/>
    <w:rPr>
      <w:rFonts w:ascii="Calibri Light" w:eastAsia="Times New Roman" w:hAnsi="Calibri Light" w:cs="Times New Roman"/>
      <w:color w:val="2E74B5"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AB71A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AB71AE"/>
    <w:pPr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B71A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5">
    <w:name w:val="Без интервала Знак"/>
    <w:link w:val="a6"/>
    <w:uiPriority w:val="1"/>
    <w:locked/>
    <w:rsid w:val="00AB71AE"/>
  </w:style>
  <w:style w:type="paragraph" w:styleId="a6">
    <w:name w:val="No Spacing"/>
    <w:link w:val="a5"/>
    <w:uiPriority w:val="1"/>
    <w:qFormat/>
    <w:rsid w:val="00AB71A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B71AE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">
    <w:name w:val="Без интервала1"/>
    <w:qFormat/>
    <w:rsid w:val="00AB7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FontStyle11">
    <w:name w:val="Font Style11"/>
    <w:uiPriority w:val="99"/>
    <w:rsid w:val="00AB71AE"/>
    <w:rPr>
      <w:rFonts w:ascii="Times New Roman" w:hAnsi="Times New Roman" w:cs="Times New Roman" w:hint="default"/>
      <w:b/>
      <w:bCs w:val="0"/>
      <w:sz w:val="18"/>
    </w:rPr>
  </w:style>
  <w:style w:type="character" w:customStyle="1" w:styleId="rvts23">
    <w:name w:val="rvts23"/>
    <w:rsid w:val="00AB7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6908-A1C2-4F15-8423-263A8C00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2019-01-31T11:28:00Z</dcterms:created>
  <dcterms:modified xsi:type="dcterms:W3CDTF">2019-03-01T07:22:00Z</dcterms:modified>
</cp:coreProperties>
</file>