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15" w:rsidRPr="003E1064" w:rsidRDefault="00783415" w:rsidP="00783415">
      <w:pPr>
        <w:pStyle w:val="a5"/>
        <w:spacing w:after="0"/>
        <w:rPr>
          <w:b/>
          <w:szCs w:val="28"/>
        </w:rPr>
      </w:pPr>
      <w:r w:rsidRPr="003E10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-66675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415" w:rsidRDefault="00783415" w:rsidP="00783415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783415" w:rsidRDefault="00783415" w:rsidP="00783415">
      <w:pPr>
        <w:pStyle w:val="a5"/>
        <w:spacing w:after="0"/>
        <w:jc w:val="center"/>
        <w:rPr>
          <w:b/>
          <w:szCs w:val="28"/>
        </w:rPr>
      </w:pPr>
    </w:p>
    <w:p w:rsidR="00783415" w:rsidRDefault="00783415" w:rsidP="00783415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783415" w:rsidRDefault="00783415" w:rsidP="00783415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783415" w:rsidRPr="00FA7362" w:rsidRDefault="00783415" w:rsidP="00783415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783415" w:rsidRDefault="00783415" w:rsidP="00783415">
      <w:pPr>
        <w:pStyle w:val="a5"/>
        <w:spacing w:after="0"/>
        <w:jc w:val="center"/>
        <w:rPr>
          <w:b/>
          <w:szCs w:val="28"/>
        </w:rPr>
      </w:pPr>
    </w:p>
    <w:p w:rsidR="00783415" w:rsidRPr="00783415" w:rsidRDefault="00783415" w:rsidP="00783415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783415">
        <w:rPr>
          <w:rFonts w:ascii="Times New Roman" w:hAnsi="Times New Roman" w:cs="Times New Roman"/>
          <w:b/>
          <w:color w:val="auto"/>
          <w:sz w:val="28"/>
          <w:szCs w:val="28"/>
        </w:rPr>
        <w:t>НАКАЗ</w:t>
      </w:r>
    </w:p>
    <w:p w:rsidR="00783415" w:rsidRPr="00E4192D" w:rsidRDefault="00783415" w:rsidP="00783415">
      <w:pPr>
        <w:pStyle w:val="a5"/>
        <w:spacing w:after="0"/>
        <w:rPr>
          <w:b/>
          <w:szCs w:val="28"/>
        </w:rPr>
      </w:pPr>
    </w:p>
    <w:p w:rsidR="00783415" w:rsidRPr="00783415" w:rsidRDefault="00783415" w:rsidP="0078341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26.04.2017</w:t>
      </w:r>
      <w:r w:rsidRPr="00E4192D">
        <w:rPr>
          <w:b/>
          <w:szCs w:val="28"/>
          <w:lang w:val="uk-UA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                         </w:t>
      </w:r>
      <w:r>
        <w:rPr>
          <w:b/>
          <w:szCs w:val="28"/>
          <w:lang w:val="uk-UA"/>
        </w:rPr>
        <w:tab/>
        <w:t>№ 254</w:t>
      </w:r>
    </w:p>
    <w:p w:rsidR="00012074" w:rsidRPr="009B3498" w:rsidRDefault="00012074" w:rsidP="00783415">
      <w:pPr>
        <w:jc w:val="center"/>
        <w:rPr>
          <w:b/>
          <w:szCs w:val="28"/>
          <w:lang w:val="uk-UA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8B0A1D" w:rsidTr="008B0A1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B0A1D" w:rsidRDefault="008B0A1D" w:rsidP="008B0A1D">
            <w:pPr>
              <w:jc w:val="both"/>
              <w:rPr>
                <w:b/>
                <w:szCs w:val="28"/>
                <w:lang w:val="uk-UA"/>
              </w:rPr>
            </w:pPr>
            <w:r w:rsidRPr="009B3498">
              <w:rPr>
                <w:b/>
                <w:lang w:val="uk-UA"/>
              </w:rPr>
              <w:t>Про</w:t>
            </w:r>
            <w:r w:rsidRPr="009B3498">
              <w:rPr>
                <w:b/>
                <w:szCs w:val="28"/>
                <w:lang w:val="uk-UA"/>
              </w:rPr>
              <w:t xml:space="preserve"> підсумки проведення Всеукраїнського конкурсу «Шкільна бібліотека-2017» </w:t>
            </w:r>
          </w:p>
        </w:tc>
      </w:tr>
    </w:tbl>
    <w:p w:rsidR="0097071A" w:rsidRPr="009B3498" w:rsidRDefault="0097071A" w:rsidP="0097071A">
      <w:pPr>
        <w:rPr>
          <w:b/>
          <w:szCs w:val="28"/>
          <w:lang w:val="uk-UA"/>
        </w:rPr>
      </w:pPr>
    </w:p>
    <w:p w:rsidR="0097071A" w:rsidRPr="009B3498" w:rsidRDefault="0097071A" w:rsidP="0097071A">
      <w:pPr>
        <w:rPr>
          <w:b/>
          <w:szCs w:val="28"/>
          <w:lang w:val="uk-UA"/>
        </w:rPr>
      </w:pPr>
    </w:p>
    <w:p w:rsidR="0097071A" w:rsidRPr="009B3498" w:rsidRDefault="0097071A" w:rsidP="00122394">
      <w:pPr>
        <w:suppressAutoHyphens/>
        <w:spacing w:line="360" w:lineRule="auto"/>
        <w:jc w:val="both"/>
        <w:rPr>
          <w:szCs w:val="28"/>
          <w:lang w:val="uk-UA"/>
        </w:rPr>
      </w:pPr>
      <w:r w:rsidRPr="009B3498">
        <w:rPr>
          <w:szCs w:val="28"/>
          <w:lang w:val="uk-UA"/>
        </w:rPr>
        <w:t xml:space="preserve">Відповідно до Положення про Всеукраїнський конкурс «Шкільна бібліотека», затвердженого наказом Міністерства освіти і науки, молоді та спорту України та Міністерства культури України від 25.01.2012 № 61/58, зареєстрованого в Міністерстві юстиції України 10.02.2012 за № 209/20522, </w:t>
      </w:r>
      <w:r w:rsidRPr="00122394">
        <w:rPr>
          <w:szCs w:val="28"/>
          <w:lang w:val="uk-UA"/>
        </w:rPr>
        <w:t>наказів</w:t>
      </w:r>
      <w:r w:rsidRPr="009B3498">
        <w:rPr>
          <w:szCs w:val="28"/>
          <w:lang w:val="uk-UA"/>
        </w:rPr>
        <w:t xml:space="preserve"> Міністерства освіти і науки України від 11.03.2016 № 247 «Про проведення Всеукраїнського конкурсу «Шкільна бібліотека</w:t>
      </w:r>
      <w:r w:rsidR="009B3498" w:rsidRPr="009B3498">
        <w:rPr>
          <w:szCs w:val="28"/>
          <w:lang w:val="uk-UA"/>
        </w:rPr>
        <w:t>-</w:t>
      </w:r>
      <w:r w:rsidRPr="009B3498">
        <w:rPr>
          <w:szCs w:val="28"/>
          <w:lang w:val="uk-UA"/>
        </w:rPr>
        <w:t>2017» та від 23.05.2016 № 559 «Про затвердження номінацій та критеріїв оцінювання Всеукраїнського конкурсу «Шкільна бібліотека</w:t>
      </w:r>
      <w:r w:rsidR="009B3498" w:rsidRPr="009B3498">
        <w:rPr>
          <w:szCs w:val="28"/>
          <w:lang w:val="uk-UA"/>
        </w:rPr>
        <w:t>-</w:t>
      </w:r>
      <w:r w:rsidRPr="009B3498">
        <w:rPr>
          <w:szCs w:val="28"/>
          <w:lang w:val="uk-UA"/>
        </w:rPr>
        <w:t>2017», Департаменту науки і освіти Харківської обласної державної адміністрації від 15.07.2016 № 310 «Про проведення першого (районного, міського) та другого (обласного) етапів Всеукраїнського конкурсу «Шкільна бібліотека</w:t>
      </w:r>
      <w:r w:rsidR="009B3498" w:rsidRPr="009B3498">
        <w:rPr>
          <w:szCs w:val="28"/>
          <w:lang w:val="uk-UA"/>
        </w:rPr>
        <w:t>-</w:t>
      </w:r>
      <w:r w:rsidRPr="009B3498">
        <w:rPr>
          <w:szCs w:val="28"/>
          <w:lang w:val="uk-UA"/>
        </w:rPr>
        <w:t xml:space="preserve">2017», </w:t>
      </w:r>
      <w:r w:rsidR="008F7AE5" w:rsidRPr="009B3498">
        <w:rPr>
          <w:szCs w:val="28"/>
          <w:lang w:val="uk-UA"/>
        </w:rPr>
        <w:t>від 10.04.2017 № 115 «Про підсумки проведення ІІ (обласного) етапу Всеукраїнського конкурсу «Шкільна бібліотека</w:t>
      </w:r>
      <w:r w:rsidR="009B3498" w:rsidRPr="009B3498">
        <w:rPr>
          <w:szCs w:val="28"/>
          <w:lang w:val="uk-UA"/>
        </w:rPr>
        <w:t>-</w:t>
      </w:r>
      <w:r w:rsidR="008F7AE5" w:rsidRPr="009B3498">
        <w:rPr>
          <w:szCs w:val="28"/>
          <w:lang w:val="uk-UA"/>
        </w:rPr>
        <w:t>2017</w:t>
      </w:r>
      <w:r w:rsidRPr="009B3498">
        <w:rPr>
          <w:szCs w:val="28"/>
          <w:lang w:val="uk-UA"/>
        </w:rPr>
        <w:t>»</w:t>
      </w:r>
      <w:r w:rsidR="00122394">
        <w:rPr>
          <w:szCs w:val="28"/>
          <w:lang w:val="uk-UA"/>
        </w:rPr>
        <w:t xml:space="preserve">, </w:t>
      </w:r>
      <w:r w:rsidR="00122394" w:rsidRPr="00940153">
        <w:rPr>
          <w:szCs w:val="28"/>
          <w:lang w:val="uk-UA"/>
        </w:rPr>
        <w:t xml:space="preserve">відділу освіти від </w:t>
      </w:r>
      <w:r w:rsidR="00122394" w:rsidRPr="001E4528">
        <w:rPr>
          <w:szCs w:val="28"/>
          <w:lang w:val="uk-UA"/>
        </w:rPr>
        <w:t>15.08.2016 №</w:t>
      </w:r>
      <w:r w:rsidR="00122394">
        <w:rPr>
          <w:szCs w:val="28"/>
          <w:lang w:val="uk-UA"/>
        </w:rPr>
        <w:t xml:space="preserve"> </w:t>
      </w:r>
      <w:r w:rsidR="00122394" w:rsidRPr="001E4528">
        <w:rPr>
          <w:szCs w:val="28"/>
          <w:lang w:val="uk-UA"/>
        </w:rPr>
        <w:t>317</w:t>
      </w:r>
      <w:r w:rsidR="00122394">
        <w:rPr>
          <w:szCs w:val="28"/>
          <w:lang w:val="uk-UA"/>
        </w:rPr>
        <w:t xml:space="preserve"> </w:t>
      </w:r>
      <w:r w:rsidR="00122394" w:rsidRPr="001E4528">
        <w:rPr>
          <w:szCs w:val="28"/>
          <w:lang w:val="uk-UA"/>
        </w:rPr>
        <w:t xml:space="preserve">«Про </w:t>
      </w:r>
      <w:r w:rsidR="00122394" w:rsidRPr="001E4528">
        <w:rPr>
          <w:bCs/>
          <w:szCs w:val="28"/>
          <w:lang w:val="uk-UA"/>
        </w:rPr>
        <w:t>проведення першого (міського) етапу Всеукраїнського конкурсу «Шкільна бібліотека-2017»</w:t>
      </w:r>
      <w:r w:rsidR="00122394" w:rsidRPr="00DC2D33">
        <w:rPr>
          <w:bCs/>
          <w:color w:val="000000" w:themeColor="text1"/>
          <w:szCs w:val="28"/>
          <w:lang w:val="uk-UA"/>
        </w:rPr>
        <w:t>,</w:t>
      </w:r>
      <w:r w:rsidR="00122394">
        <w:rPr>
          <w:bCs/>
          <w:color w:val="000000" w:themeColor="text1"/>
          <w:szCs w:val="28"/>
          <w:lang w:val="uk-UA"/>
        </w:rPr>
        <w:t xml:space="preserve"> від 10.01.2017 № 18 «</w:t>
      </w:r>
      <w:r w:rsidR="00122394" w:rsidRPr="00122394">
        <w:rPr>
          <w:szCs w:val="28"/>
          <w:lang w:val="uk-UA"/>
        </w:rPr>
        <w:t xml:space="preserve">Про підсумки </w:t>
      </w:r>
      <w:r w:rsidR="00122394" w:rsidRPr="00122394">
        <w:rPr>
          <w:bCs/>
          <w:szCs w:val="28"/>
          <w:lang w:val="uk-UA"/>
        </w:rPr>
        <w:t>І (міського) етапу Всеукраїнського конкурсу «Шкільна бібліотека-2017»</w:t>
      </w:r>
    </w:p>
    <w:p w:rsidR="0097071A" w:rsidRDefault="0097071A" w:rsidP="0097071A">
      <w:pPr>
        <w:spacing w:line="336" w:lineRule="auto"/>
        <w:ind w:right="-81"/>
        <w:rPr>
          <w:lang w:val="uk-UA"/>
        </w:rPr>
      </w:pPr>
    </w:p>
    <w:p w:rsidR="008B0A1D" w:rsidRPr="009B3498" w:rsidRDefault="008B0A1D" w:rsidP="0097071A">
      <w:pPr>
        <w:spacing w:line="336" w:lineRule="auto"/>
        <w:ind w:right="-81"/>
        <w:rPr>
          <w:lang w:val="uk-UA"/>
        </w:rPr>
      </w:pPr>
    </w:p>
    <w:p w:rsidR="00012074" w:rsidRPr="009B3498" w:rsidRDefault="00012074" w:rsidP="00012074">
      <w:pPr>
        <w:spacing w:line="360" w:lineRule="auto"/>
        <w:jc w:val="both"/>
        <w:rPr>
          <w:szCs w:val="28"/>
          <w:lang w:val="uk-UA"/>
        </w:rPr>
      </w:pPr>
      <w:r w:rsidRPr="009B3498">
        <w:rPr>
          <w:szCs w:val="28"/>
          <w:lang w:val="uk-UA"/>
        </w:rPr>
        <w:lastRenderedPageBreak/>
        <w:t>НАКАЗУЮ:</w:t>
      </w:r>
    </w:p>
    <w:p w:rsidR="00F565AF" w:rsidRPr="009B3498" w:rsidRDefault="00012074" w:rsidP="00A835C1">
      <w:pPr>
        <w:pStyle w:val="a5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lang w:val="uk-UA"/>
        </w:rPr>
      </w:pPr>
      <w:r w:rsidRPr="009B3498">
        <w:rPr>
          <w:szCs w:val="28"/>
          <w:lang w:val="uk-UA"/>
        </w:rPr>
        <w:t xml:space="preserve">Визнати </w:t>
      </w:r>
      <w:r w:rsidR="00506DBD" w:rsidRPr="009B3498">
        <w:rPr>
          <w:szCs w:val="28"/>
          <w:lang w:val="uk-UA"/>
        </w:rPr>
        <w:t>лауреат</w:t>
      </w:r>
      <w:r w:rsidR="008F7AE5" w:rsidRPr="009B3498">
        <w:rPr>
          <w:szCs w:val="28"/>
          <w:lang w:val="uk-UA"/>
        </w:rPr>
        <w:t>о</w:t>
      </w:r>
      <w:r w:rsidR="00506DBD" w:rsidRPr="009B3498">
        <w:rPr>
          <w:szCs w:val="28"/>
          <w:lang w:val="uk-UA"/>
        </w:rPr>
        <w:t xml:space="preserve">м </w:t>
      </w:r>
      <w:r w:rsidR="00F565AF" w:rsidRPr="009B3498">
        <w:rPr>
          <w:szCs w:val="28"/>
          <w:lang w:val="uk-UA"/>
        </w:rPr>
        <w:t>другого (обласного) етапу</w:t>
      </w:r>
      <w:r w:rsidR="008F7AE5" w:rsidRPr="009B3498">
        <w:rPr>
          <w:szCs w:val="28"/>
          <w:lang w:val="uk-UA"/>
        </w:rPr>
        <w:t xml:space="preserve"> Всеукраїнського конкурсу «Шкільна бібліотека-2017»</w:t>
      </w:r>
      <w:r w:rsidR="00F565AF" w:rsidRPr="009B3498">
        <w:rPr>
          <w:szCs w:val="28"/>
          <w:lang w:val="uk-UA"/>
        </w:rPr>
        <w:t xml:space="preserve"> </w:t>
      </w:r>
      <w:r w:rsidR="008F7AE5" w:rsidRPr="009B3498">
        <w:rPr>
          <w:szCs w:val="28"/>
          <w:lang w:val="uk-UA"/>
        </w:rPr>
        <w:t>у</w:t>
      </w:r>
      <w:r w:rsidR="00506DBD" w:rsidRPr="009B3498">
        <w:rPr>
          <w:lang w:val="uk-UA"/>
        </w:rPr>
        <w:t xml:space="preserve"> номінації «Читання і діти: діапазон бібліотечних ідей і можливостей»</w:t>
      </w:r>
      <w:r w:rsidR="008F7AE5" w:rsidRPr="009B3498">
        <w:rPr>
          <w:lang w:val="uk-UA"/>
        </w:rPr>
        <w:t xml:space="preserve"> </w:t>
      </w:r>
      <w:proofErr w:type="spellStart"/>
      <w:r w:rsidR="00D043A4" w:rsidRPr="009B3498">
        <w:rPr>
          <w:lang w:val="uk-UA"/>
        </w:rPr>
        <w:t>Жернову</w:t>
      </w:r>
      <w:proofErr w:type="spellEnd"/>
      <w:r w:rsidR="00D043A4" w:rsidRPr="009B3498">
        <w:rPr>
          <w:lang w:val="uk-UA"/>
        </w:rPr>
        <w:t xml:space="preserve"> Вікторію Сергіївну, завідувача бібліотек</w:t>
      </w:r>
      <w:r w:rsidR="00122394">
        <w:rPr>
          <w:lang w:val="uk-UA"/>
        </w:rPr>
        <w:t>ою</w:t>
      </w:r>
      <w:r w:rsidR="00D043A4" w:rsidRPr="009B3498">
        <w:rPr>
          <w:lang w:val="uk-UA"/>
        </w:rPr>
        <w:t xml:space="preserve"> Ізюмської гімназії № 1 Ізюмської міської ради</w:t>
      </w:r>
      <w:r w:rsidR="006101EB" w:rsidRPr="009B3498">
        <w:rPr>
          <w:lang w:val="uk-UA"/>
        </w:rPr>
        <w:t xml:space="preserve"> Харківської області</w:t>
      </w:r>
      <w:r w:rsidR="008F7AE5" w:rsidRPr="009B3498">
        <w:rPr>
          <w:lang w:val="uk-UA"/>
        </w:rPr>
        <w:t>.</w:t>
      </w:r>
      <w:r w:rsidR="00D043A4" w:rsidRPr="009B3498">
        <w:rPr>
          <w:lang w:val="uk-UA"/>
        </w:rPr>
        <w:t xml:space="preserve"> </w:t>
      </w:r>
    </w:p>
    <w:p w:rsidR="006A435C" w:rsidRPr="009B3498" w:rsidRDefault="009B3498" w:rsidP="00A835C1">
      <w:pPr>
        <w:pStyle w:val="a5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lang w:val="uk-UA"/>
        </w:rPr>
      </w:pPr>
      <w:r w:rsidRPr="009B3498">
        <w:rPr>
          <w:lang w:val="uk-UA"/>
        </w:rPr>
        <w:t>Взяти до відома інформаційно-аналітичну довідку про підсумки конкурсу (додаток)</w:t>
      </w:r>
      <w:r w:rsidR="00FA7362">
        <w:rPr>
          <w:lang w:val="uk-UA"/>
        </w:rPr>
        <w:t>.</w:t>
      </w:r>
    </w:p>
    <w:p w:rsidR="00A835C1" w:rsidRPr="009B3498" w:rsidRDefault="00A835C1" w:rsidP="00A835C1">
      <w:pPr>
        <w:pStyle w:val="a5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sz w:val="32"/>
          <w:lang w:val="uk-UA"/>
        </w:rPr>
      </w:pPr>
      <w:r w:rsidRPr="009B3498">
        <w:rPr>
          <w:lang w:val="uk-UA"/>
        </w:rPr>
        <w:t>Результати конкурсантів врахувати при атестації шкільних бібліотекарів.</w:t>
      </w:r>
    </w:p>
    <w:p w:rsidR="00012074" w:rsidRPr="009B3498" w:rsidRDefault="009B3498" w:rsidP="009B3498">
      <w:pPr>
        <w:pStyle w:val="a5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sz w:val="32"/>
          <w:lang w:val="uk-UA"/>
        </w:rPr>
      </w:pPr>
      <w:r w:rsidRPr="009B3498">
        <w:rPr>
          <w:lang w:val="uk-UA"/>
        </w:rPr>
        <w:t>Контроль за виконанням наказу покласти на начальника відділу науково-методичного та інформаційного забезпечення Савченко Т.В.</w:t>
      </w:r>
    </w:p>
    <w:p w:rsidR="00222878" w:rsidRPr="009B3498" w:rsidRDefault="00222878" w:rsidP="00012074">
      <w:pPr>
        <w:spacing w:line="384" w:lineRule="auto"/>
        <w:jc w:val="both"/>
        <w:rPr>
          <w:b/>
          <w:szCs w:val="28"/>
          <w:lang w:val="uk-UA"/>
        </w:rPr>
      </w:pPr>
    </w:p>
    <w:p w:rsidR="00012074" w:rsidRPr="009B3498" w:rsidRDefault="009B3498" w:rsidP="00012074">
      <w:pPr>
        <w:spacing w:line="276" w:lineRule="auto"/>
        <w:rPr>
          <w:b/>
          <w:kern w:val="28"/>
          <w:szCs w:val="28"/>
          <w:lang w:val="uk-UA"/>
        </w:rPr>
      </w:pPr>
      <w:r w:rsidRPr="009B3498">
        <w:rPr>
          <w:b/>
          <w:kern w:val="28"/>
          <w:szCs w:val="28"/>
          <w:lang w:val="uk-UA"/>
        </w:rPr>
        <w:t>Начальник управління освіти</w:t>
      </w:r>
      <w:r w:rsidRPr="009B3498">
        <w:rPr>
          <w:b/>
          <w:kern w:val="28"/>
          <w:szCs w:val="28"/>
          <w:lang w:val="uk-UA"/>
        </w:rPr>
        <w:tab/>
      </w:r>
      <w:r w:rsidRPr="009B3498">
        <w:rPr>
          <w:b/>
          <w:kern w:val="28"/>
          <w:szCs w:val="28"/>
          <w:lang w:val="uk-UA"/>
        </w:rPr>
        <w:tab/>
      </w:r>
      <w:r w:rsidRPr="009B3498">
        <w:rPr>
          <w:b/>
          <w:kern w:val="28"/>
          <w:szCs w:val="28"/>
          <w:lang w:val="uk-UA"/>
        </w:rPr>
        <w:tab/>
      </w:r>
      <w:r w:rsidRPr="009B3498">
        <w:rPr>
          <w:b/>
          <w:kern w:val="28"/>
          <w:szCs w:val="28"/>
          <w:lang w:val="uk-UA"/>
        </w:rPr>
        <w:tab/>
        <w:t>О.П.Лесик</w:t>
      </w:r>
    </w:p>
    <w:p w:rsidR="00222878" w:rsidRPr="009B3498" w:rsidRDefault="00222878" w:rsidP="00075825">
      <w:pPr>
        <w:rPr>
          <w:lang w:val="uk-UA"/>
        </w:rPr>
      </w:pPr>
    </w:p>
    <w:p w:rsidR="00832667" w:rsidRDefault="009B3498" w:rsidP="00075825">
      <w:pPr>
        <w:rPr>
          <w:sz w:val="24"/>
          <w:lang w:val="uk-UA"/>
        </w:rPr>
      </w:pPr>
      <w:proofErr w:type="spellStart"/>
      <w:r w:rsidRPr="00783415">
        <w:rPr>
          <w:sz w:val="24"/>
          <w:lang w:val="uk-UA"/>
        </w:rPr>
        <w:t>Падалкіна</w:t>
      </w:r>
      <w:proofErr w:type="spellEnd"/>
    </w:p>
    <w:p w:rsidR="00832667" w:rsidRDefault="00832667">
      <w:pPr>
        <w:spacing w:after="200" w:line="276" w:lineRule="auto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832667" w:rsidRPr="002E0D36" w:rsidRDefault="00832667" w:rsidP="00832667">
      <w:pPr>
        <w:pageBreakBefore/>
        <w:widowControl w:val="0"/>
        <w:ind w:left="6237"/>
        <w:rPr>
          <w:szCs w:val="28"/>
          <w:lang w:val="uk-UA"/>
        </w:rPr>
      </w:pPr>
      <w:r w:rsidRPr="002E0D36">
        <w:rPr>
          <w:szCs w:val="28"/>
          <w:lang w:val="uk-UA"/>
        </w:rPr>
        <w:lastRenderedPageBreak/>
        <w:t xml:space="preserve">Додаток </w:t>
      </w:r>
    </w:p>
    <w:p w:rsidR="00832667" w:rsidRPr="002E0D36" w:rsidRDefault="00832667" w:rsidP="00832667">
      <w:pPr>
        <w:widowControl w:val="0"/>
        <w:ind w:left="6237"/>
        <w:rPr>
          <w:szCs w:val="28"/>
          <w:lang w:val="uk-UA"/>
        </w:rPr>
      </w:pPr>
      <w:r w:rsidRPr="002E0D36">
        <w:rPr>
          <w:szCs w:val="28"/>
          <w:lang w:val="uk-UA"/>
        </w:rPr>
        <w:t xml:space="preserve">до наказу </w:t>
      </w:r>
      <w:r w:rsidRPr="00832667">
        <w:rPr>
          <w:szCs w:val="28"/>
          <w:lang w:val="uk-UA"/>
        </w:rPr>
        <w:t>управління освіти Ізюмської міської ради Харківської області</w:t>
      </w:r>
      <w:r w:rsidRPr="002E0D36">
        <w:rPr>
          <w:szCs w:val="28"/>
          <w:lang w:val="uk-UA"/>
        </w:rPr>
        <w:t xml:space="preserve"> </w:t>
      </w:r>
    </w:p>
    <w:p w:rsidR="00832667" w:rsidRPr="002E0D36" w:rsidRDefault="00832667" w:rsidP="00832667">
      <w:pPr>
        <w:widowControl w:val="0"/>
        <w:ind w:left="6237"/>
        <w:rPr>
          <w:szCs w:val="28"/>
          <w:lang w:val="uk-UA"/>
        </w:rPr>
      </w:pPr>
      <w:r w:rsidRPr="002E0D36">
        <w:rPr>
          <w:szCs w:val="28"/>
          <w:lang w:val="uk-UA"/>
        </w:rPr>
        <w:t xml:space="preserve">від </w:t>
      </w:r>
      <w:r w:rsidRPr="002E0D36">
        <w:rPr>
          <w:szCs w:val="28"/>
        </w:rPr>
        <w:t>26</w:t>
      </w:r>
      <w:r w:rsidRPr="002E0D36">
        <w:rPr>
          <w:szCs w:val="28"/>
          <w:lang w:val="uk-UA"/>
        </w:rPr>
        <w:t>.0</w:t>
      </w:r>
      <w:r w:rsidRPr="002E0D36">
        <w:rPr>
          <w:szCs w:val="28"/>
        </w:rPr>
        <w:t>4</w:t>
      </w:r>
      <w:r w:rsidRPr="002E0D36">
        <w:rPr>
          <w:szCs w:val="28"/>
          <w:lang w:val="uk-UA"/>
        </w:rPr>
        <w:t>.201</w:t>
      </w:r>
      <w:r w:rsidRPr="002E0D36">
        <w:rPr>
          <w:szCs w:val="28"/>
        </w:rPr>
        <w:t>7</w:t>
      </w:r>
      <w:r w:rsidRPr="002E0D36">
        <w:rPr>
          <w:szCs w:val="28"/>
          <w:lang w:val="uk-UA"/>
        </w:rPr>
        <w:t xml:space="preserve"> № </w:t>
      </w:r>
      <w:r w:rsidRPr="002E0D36">
        <w:rPr>
          <w:szCs w:val="28"/>
        </w:rPr>
        <w:t>254</w:t>
      </w:r>
    </w:p>
    <w:p w:rsidR="00832667" w:rsidRPr="002E0D36" w:rsidRDefault="00832667" w:rsidP="00832667">
      <w:pPr>
        <w:widowControl w:val="0"/>
        <w:spacing w:line="360" w:lineRule="auto"/>
        <w:ind w:firstLine="720"/>
        <w:jc w:val="right"/>
        <w:rPr>
          <w:color w:val="FF0000"/>
          <w:szCs w:val="28"/>
          <w:lang w:val="uk-UA"/>
        </w:rPr>
      </w:pPr>
    </w:p>
    <w:p w:rsidR="00832667" w:rsidRPr="002E0D36" w:rsidRDefault="00832667" w:rsidP="00832667">
      <w:pPr>
        <w:jc w:val="center"/>
        <w:rPr>
          <w:b/>
          <w:szCs w:val="28"/>
          <w:lang w:val="uk-UA"/>
        </w:rPr>
      </w:pPr>
      <w:r w:rsidRPr="002E0D36">
        <w:rPr>
          <w:b/>
          <w:szCs w:val="28"/>
          <w:lang w:val="uk-UA"/>
        </w:rPr>
        <w:t>Інформаційно-аналітична довідка</w:t>
      </w:r>
    </w:p>
    <w:p w:rsidR="00832667" w:rsidRPr="002E0D36" w:rsidRDefault="00832667" w:rsidP="00832667">
      <w:pPr>
        <w:jc w:val="center"/>
        <w:rPr>
          <w:b/>
          <w:szCs w:val="28"/>
          <w:lang w:val="uk-UA"/>
        </w:rPr>
      </w:pPr>
      <w:r w:rsidRPr="002E0D36">
        <w:rPr>
          <w:b/>
          <w:szCs w:val="28"/>
          <w:lang w:val="uk-UA"/>
        </w:rPr>
        <w:t>про підсумки Всеукраїнського конкурсу</w:t>
      </w:r>
    </w:p>
    <w:p w:rsidR="00832667" w:rsidRPr="002E0D36" w:rsidRDefault="00832667" w:rsidP="00832667">
      <w:pPr>
        <w:jc w:val="center"/>
        <w:rPr>
          <w:b/>
          <w:szCs w:val="28"/>
          <w:lang w:val="uk-UA"/>
        </w:rPr>
      </w:pPr>
      <w:r w:rsidRPr="002E0D36">
        <w:rPr>
          <w:b/>
          <w:szCs w:val="28"/>
          <w:lang w:val="uk-UA"/>
        </w:rPr>
        <w:t xml:space="preserve">«Шкільна бібліотека-2017» </w:t>
      </w:r>
    </w:p>
    <w:p w:rsidR="00832667" w:rsidRPr="002E0D36" w:rsidRDefault="00832667" w:rsidP="00832667">
      <w:pPr>
        <w:spacing w:line="360" w:lineRule="auto"/>
        <w:ind w:firstLine="720"/>
        <w:rPr>
          <w:color w:val="FF0000"/>
          <w:szCs w:val="28"/>
          <w:lang w:val="uk-UA"/>
        </w:rPr>
      </w:pPr>
    </w:p>
    <w:p w:rsidR="00832667" w:rsidRPr="002E0D36" w:rsidRDefault="00832667" w:rsidP="0088354F">
      <w:pPr>
        <w:jc w:val="both"/>
        <w:rPr>
          <w:bCs/>
          <w:szCs w:val="28"/>
          <w:lang w:val="uk-UA"/>
        </w:rPr>
      </w:pPr>
      <w:r w:rsidRPr="002E0D36">
        <w:rPr>
          <w:color w:val="FF0000"/>
          <w:szCs w:val="28"/>
          <w:lang w:val="uk-UA"/>
        </w:rPr>
        <w:tab/>
      </w:r>
      <w:r w:rsidRPr="002E0D36">
        <w:rPr>
          <w:szCs w:val="28"/>
          <w:lang w:val="uk-UA"/>
        </w:rPr>
        <w:t>Відповідно до Положення про Всеукраїнський конкурс «Шкільна бібліотека», затвердженого н</w:t>
      </w:r>
      <w:r w:rsidRPr="002E0D36">
        <w:rPr>
          <w:bCs/>
          <w:szCs w:val="28"/>
          <w:lang w:val="uk-UA"/>
        </w:rPr>
        <w:t>аказом Міністерства освіти і науки, молоді та спорту України, Міністерства культури України від 25.01.2012 № 61/58, зареєстрованим в Міністерстві юстиції України 10.02.2012 за № 209/20522, конкурс проводиться з метою підтримки і вдосконалення діяльності бібліотек загальноосвітніх і позашкільних навчальних закладів, піднесення ролі бібліотекаря в суспільстві та підвищення престижу бібліотечної професії.</w:t>
      </w:r>
      <w:r w:rsidRPr="002E0D36">
        <w:rPr>
          <w:bCs/>
          <w:szCs w:val="28"/>
          <w:lang w:val="uk-UA"/>
        </w:rPr>
        <w:tab/>
      </w:r>
    </w:p>
    <w:p w:rsidR="00832667" w:rsidRPr="002E0D36" w:rsidRDefault="00832667" w:rsidP="0088354F">
      <w:pPr>
        <w:suppressAutoHyphens/>
        <w:ind w:right="-1" w:firstLine="567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 xml:space="preserve">Згідно з наказом Міністерства освіти і науки України від 11.03.2016 № 247 «Про проведення Всеукраїнського конкурсу «Шкільна бібліотека-2017» та від 23.05.2016 № 559 «Про затвердження номінацій та критеріїв оцінювання Всеукраїнського конкурсу «Шкільна бібліотека-2017», конкурс проводився у 5 номінаціях: «Шкільна бібліотека: інноваційні проекти» (для керівників загальноосвітніх, позашкільних навчальних закладів), «Бібліотека – виховний простір навчального закладу» (для бібліотекарів загальноосвітніх, позашкільних навчальних закладів), «Шкільна бібліотека – інформаційний центр навчального закладу», «Читання і діти: діапазон бібліотечних ідей і можливостей» (для бібліотекарів, педагогів загальноосвітніх, позашкільних навчальних закладів) та «Сучасний методист: новий формат діяльності» (для працівників органів управління освітою і науково-методичних служб місцевих органів виконавчої влади, методистів обласних інститутів післядипломної педагогічної освіти, які координують діяльність шкільних бібліотек). В І (міському) етапі </w:t>
      </w:r>
      <w:r w:rsidRPr="002E0D36">
        <w:rPr>
          <w:szCs w:val="28"/>
        </w:rPr>
        <w:t>конкурсу</w:t>
      </w:r>
      <w:r w:rsidRPr="002E0D36">
        <w:rPr>
          <w:szCs w:val="28"/>
          <w:lang w:val="uk-UA"/>
        </w:rPr>
        <w:t xml:space="preserve"> брали участь бібліотекарі загальноосвітніх навчальних закладів. Роботи були представлені тільки в двох номінаціях: «Бібліотека – виховний простір навчального закладу» та «Читання і діти: діапазон бібліотечних ідей і можливостей». </w:t>
      </w:r>
    </w:p>
    <w:p w:rsidR="00832667" w:rsidRPr="002E0D36" w:rsidRDefault="00832667" w:rsidP="008B0A1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D36">
        <w:rPr>
          <w:rFonts w:ascii="Times New Roman" w:hAnsi="Times New Roman" w:cs="Times New Roman"/>
          <w:sz w:val="28"/>
          <w:szCs w:val="28"/>
        </w:rPr>
        <w:t>У матеріалах всіх конкурсантів розкрито систему роботи шкільної бібліотеки в рамках обраної теми. Це авторські розробки сценаріїв масових заходів, бібліотечні уроки, результати моніторингових досліджень вивчення читацьких інтересів користувачів бібліотеки.</w:t>
      </w:r>
    </w:p>
    <w:p w:rsidR="00832667" w:rsidRPr="002E0D36" w:rsidRDefault="00832667" w:rsidP="0088354F">
      <w:pPr>
        <w:ind w:firstLine="540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>Бібліотекарі навчальних закладів у всіх представлених на конкурс матеріалах показали, що вони беруть активну участь у проведені різних заходів на допомогу навчально-виховному процесу, готують книжкові виставки, створюють рекомендаційні списки літератури, а також творчо використовують інформаційно-комунікаційні технології.</w:t>
      </w:r>
    </w:p>
    <w:p w:rsidR="00832667" w:rsidRPr="002E0D36" w:rsidRDefault="00832667" w:rsidP="0088354F">
      <w:pPr>
        <w:ind w:firstLine="709"/>
        <w:jc w:val="both"/>
        <w:rPr>
          <w:color w:val="FF0000"/>
          <w:szCs w:val="28"/>
          <w:lang w:val="uk-UA"/>
        </w:rPr>
      </w:pPr>
      <w:r w:rsidRPr="002E0D36">
        <w:rPr>
          <w:szCs w:val="28"/>
          <w:lang w:val="uk-UA"/>
        </w:rPr>
        <w:lastRenderedPageBreak/>
        <w:t xml:space="preserve">На 2-й (обласний) етап Всеукраїнського конкурсу «Шкільна бібліотека-2017» було направлено роботу </w:t>
      </w:r>
      <w:proofErr w:type="spellStart"/>
      <w:r w:rsidRPr="002E0D36">
        <w:rPr>
          <w:szCs w:val="28"/>
          <w:lang w:val="uk-UA"/>
        </w:rPr>
        <w:t>Жернової</w:t>
      </w:r>
      <w:proofErr w:type="spellEnd"/>
      <w:r w:rsidRPr="002E0D36">
        <w:rPr>
          <w:szCs w:val="28"/>
          <w:lang w:val="uk-UA"/>
        </w:rPr>
        <w:t xml:space="preserve"> В.С. за темою «Метод проектів як ефективна інноваційна форма роботи шкільної бібліотеки». </w:t>
      </w:r>
    </w:p>
    <w:p w:rsidR="00832667" w:rsidRPr="002E0D36" w:rsidRDefault="00832667" w:rsidP="0088354F">
      <w:pPr>
        <w:ind w:firstLine="720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 xml:space="preserve">Вагоме значення у взаємодії бібліотекарів з читачами мають інтерактивні методи, проектні технології, що сприяють розвитку критичного мислення, дослідницьких якостей учнів. Теоретичне і практичне значення у даному аспекті має досвід роботи </w:t>
      </w:r>
      <w:proofErr w:type="spellStart"/>
      <w:r w:rsidRPr="002E0D36">
        <w:rPr>
          <w:szCs w:val="28"/>
          <w:lang w:val="uk-UA"/>
        </w:rPr>
        <w:t>Жернової</w:t>
      </w:r>
      <w:proofErr w:type="spellEnd"/>
      <w:r w:rsidRPr="002E0D36">
        <w:rPr>
          <w:szCs w:val="28"/>
          <w:lang w:val="uk-UA"/>
        </w:rPr>
        <w:t xml:space="preserve"> В.С. </w:t>
      </w:r>
    </w:p>
    <w:p w:rsidR="00832667" w:rsidRPr="002E0D36" w:rsidRDefault="00832667" w:rsidP="0088354F">
      <w:pPr>
        <w:ind w:firstLine="709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>Заслуговують на увагу представлені авторські доробки щодо роботи з учнями та взаємодії бібліотекаря з педагогами, батьками.</w:t>
      </w:r>
    </w:p>
    <w:p w:rsidR="00832667" w:rsidRPr="002E0D36" w:rsidRDefault="00832667" w:rsidP="0088354F">
      <w:pPr>
        <w:pStyle w:val="ae"/>
        <w:ind w:left="0" w:firstLine="709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 xml:space="preserve">Журі ІІ (обласного) етапу Всеукраїнського конкурсу «Шкільна бібліотека-2017» визначили лауреатом другого (обласного) етапу та нагороджено дипломом «Лауреат обласного етапу Всеукраїнського конкурсу «Шкільна бібліотека-2017» </w:t>
      </w:r>
      <w:proofErr w:type="spellStart"/>
      <w:r w:rsidRPr="002E0D36">
        <w:rPr>
          <w:szCs w:val="28"/>
          <w:lang w:val="uk-UA"/>
        </w:rPr>
        <w:t>Жернову</w:t>
      </w:r>
      <w:proofErr w:type="spellEnd"/>
      <w:r w:rsidRPr="002E0D36">
        <w:rPr>
          <w:szCs w:val="28"/>
          <w:lang w:val="uk-UA"/>
        </w:rPr>
        <w:t xml:space="preserve"> Вікторію Сергіївну, завідувача бібліотеки Ізюмської гімназії № 1 Ізюмської міської ради Харківської області,</w:t>
      </w:r>
      <w:r w:rsidRPr="002E0D36">
        <w:rPr>
          <w:color w:val="FF0000"/>
          <w:szCs w:val="28"/>
          <w:lang w:val="uk-UA"/>
        </w:rPr>
        <w:t xml:space="preserve"> </w:t>
      </w:r>
      <w:r w:rsidRPr="002E0D36">
        <w:rPr>
          <w:szCs w:val="28"/>
          <w:lang w:val="uk-UA"/>
        </w:rPr>
        <w:t>(</w:t>
      </w:r>
      <w:r w:rsidR="00FA7362">
        <w:rPr>
          <w:szCs w:val="28"/>
          <w:lang w:val="uk-UA"/>
        </w:rPr>
        <w:t>н</w:t>
      </w:r>
      <w:r w:rsidRPr="002E0D36">
        <w:rPr>
          <w:szCs w:val="28"/>
          <w:lang w:val="uk-UA"/>
        </w:rPr>
        <w:t>аказ Департаменту науки і освіти Харківської обласної державної адміністрації від 10.04.2017 № 115 «Про підсумки проведення ІІ (обласного) етапу Всеукраїнського конкурсу «Шкільна бібліотека-2017»).</w:t>
      </w:r>
    </w:p>
    <w:p w:rsidR="00832667" w:rsidRPr="002E0D36" w:rsidRDefault="00832667" w:rsidP="0088354F">
      <w:pPr>
        <w:ind w:firstLine="720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>В цілому, це змагання надало можливість конкурсантам продемонструвати професіоналізм і творчі здібності, презентувати методичні та інноваційні підходи у роботі з читачами та діяльності шкільних бібліотек.</w:t>
      </w:r>
    </w:p>
    <w:p w:rsidR="00832667" w:rsidRPr="002E0D36" w:rsidRDefault="00832667" w:rsidP="0088354F">
      <w:pPr>
        <w:ind w:firstLine="720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>За підсумками конкурсу рекомендувати:</w:t>
      </w:r>
    </w:p>
    <w:p w:rsidR="00832667" w:rsidRPr="002E0D36" w:rsidRDefault="00832667" w:rsidP="0088354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>підвищувати рівень інформаційного сервісу шкільної бібліотеки, інформаційно-бібліотечної діяльності бібліотекарів у роботі з різними категоріями читачів, створенні комфортних умов праці з літературою та використання засобів для обробки інформації.</w:t>
      </w:r>
    </w:p>
    <w:p w:rsidR="00832667" w:rsidRPr="002E0D36" w:rsidRDefault="00832667" w:rsidP="0088354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 xml:space="preserve">активізувати використання нестандартних, інноваційних форм і засобів роботи щодо формування інформаційної, бібліотечно-бібліографічної, медіа-грамотності, культури читання та популяризації книги (читацько-глядацькі конференції, віртуальні мандрівки, </w:t>
      </w:r>
      <w:proofErr w:type="spellStart"/>
      <w:r w:rsidRPr="002E0D36">
        <w:rPr>
          <w:szCs w:val="28"/>
          <w:lang w:val="uk-UA"/>
        </w:rPr>
        <w:t>флеш-моби</w:t>
      </w:r>
      <w:proofErr w:type="spellEnd"/>
      <w:r w:rsidRPr="002E0D36">
        <w:rPr>
          <w:szCs w:val="28"/>
          <w:lang w:val="uk-UA"/>
        </w:rPr>
        <w:t xml:space="preserve">, </w:t>
      </w:r>
      <w:proofErr w:type="spellStart"/>
      <w:r w:rsidRPr="002E0D36">
        <w:rPr>
          <w:szCs w:val="28"/>
          <w:lang w:val="uk-UA"/>
        </w:rPr>
        <w:t>медіатеки</w:t>
      </w:r>
      <w:proofErr w:type="spellEnd"/>
      <w:r w:rsidRPr="002E0D36">
        <w:rPr>
          <w:szCs w:val="28"/>
          <w:lang w:val="uk-UA"/>
        </w:rPr>
        <w:t xml:space="preserve"> тощо). </w:t>
      </w:r>
    </w:p>
    <w:p w:rsidR="00832667" w:rsidRPr="002E0D36" w:rsidRDefault="00832667" w:rsidP="0088354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32667">
        <w:rPr>
          <w:szCs w:val="28"/>
          <w:lang w:val="uk-UA"/>
        </w:rPr>
        <w:t>осучаснювати</w:t>
      </w:r>
      <w:r w:rsidRPr="002E0D36">
        <w:rPr>
          <w:szCs w:val="28"/>
          <w:lang w:val="uk-UA"/>
        </w:rPr>
        <w:t xml:space="preserve"> традиційн</w:t>
      </w:r>
      <w:r w:rsidRPr="00832667">
        <w:rPr>
          <w:szCs w:val="28"/>
          <w:lang w:val="uk-UA"/>
        </w:rPr>
        <w:t>і</w:t>
      </w:r>
      <w:r w:rsidRPr="002E0D36">
        <w:rPr>
          <w:szCs w:val="28"/>
          <w:lang w:val="uk-UA"/>
        </w:rPr>
        <w:t xml:space="preserve"> форм</w:t>
      </w:r>
      <w:r w:rsidRPr="00832667">
        <w:rPr>
          <w:szCs w:val="28"/>
          <w:lang w:val="uk-UA"/>
        </w:rPr>
        <w:t>и</w:t>
      </w:r>
      <w:r w:rsidRPr="002E0D36">
        <w:rPr>
          <w:szCs w:val="28"/>
          <w:lang w:val="uk-UA"/>
        </w:rPr>
        <w:t xml:space="preserve"> роботи з читачами шляхом використання інформаційно-комунікаційних технологій (електронні виставки, </w:t>
      </w:r>
      <w:proofErr w:type="spellStart"/>
      <w:r w:rsidRPr="002E0D36">
        <w:rPr>
          <w:szCs w:val="28"/>
          <w:lang w:val="uk-UA"/>
        </w:rPr>
        <w:t>буктрейлери</w:t>
      </w:r>
      <w:proofErr w:type="spellEnd"/>
      <w:r w:rsidRPr="002E0D36">
        <w:rPr>
          <w:szCs w:val="28"/>
          <w:lang w:val="uk-UA"/>
        </w:rPr>
        <w:t>, мультимедійні презентації тощо);</w:t>
      </w:r>
    </w:p>
    <w:p w:rsidR="00832667" w:rsidRPr="002E0D36" w:rsidRDefault="00832667" w:rsidP="0088354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 xml:space="preserve">активізувати діяльність </w:t>
      </w:r>
      <w:proofErr w:type="spellStart"/>
      <w:r w:rsidRPr="002E0D36">
        <w:rPr>
          <w:szCs w:val="28"/>
          <w:lang w:val="uk-UA"/>
        </w:rPr>
        <w:t>веб-ресурсів</w:t>
      </w:r>
      <w:proofErr w:type="spellEnd"/>
      <w:r w:rsidRPr="002E0D36">
        <w:rPr>
          <w:szCs w:val="28"/>
          <w:lang w:val="uk-UA"/>
        </w:rPr>
        <w:t xml:space="preserve"> шкільних бібліотек;</w:t>
      </w:r>
    </w:p>
    <w:p w:rsidR="00832667" w:rsidRPr="002E0D36" w:rsidRDefault="00832667" w:rsidP="0088354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 xml:space="preserve">на </w:t>
      </w:r>
      <w:proofErr w:type="spellStart"/>
      <w:r w:rsidRPr="002E0D36">
        <w:rPr>
          <w:szCs w:val="28"/>
          <w:lang w:val="uk-UA"/>
        </w:rPr>
        <w:t>веб-ресурсах</w:t>
      </w:r>
      <w:proofErr w:type="spellEnd"/>
      <w:r w:rsidRPr="002E0D36">
        <w:rPr>
          <w:szCs w:val="28"/>
          <w:lang w:val="uk-UA"/>
        </w:rPr>
        <w:t xml:space="preserve"> шкільних бібліотек збільшити кількість оперативної інформації, безпосередньо пов’язаної з навчально-виховним процесом закладу, більше уваги приділити бібліотечно-бібліографічній роботі з читачами, забезпечити належну репрезентацію власної інформаційної продукції;</w:t>
      </w:r>
    </w:p>
    <w:p w:rsidR="00832667" w:rsidRPr="002E0D36" w:rsidRDefault="00832667" w:rsidP="0088354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2E0D36">
        <w:rPr>
          <w:szCs w:val="28"/>
          <w:lang w:val="uk-UA"/>
        </w:rPr>
        <w:t>атестаційним комісіям врахувати роботи переможців та лауреатів Всеукраїнського конкурсу «Шкільна бібліотека-2017» під час їх атестації.</w:t>
      </w:r>
    </w:p>
    <w:p w:rsidR="00832667" w:rsidRPr="002E0D36" w:rsidRDefault="00832667" w:rsidP="00832667">
      <w:pPr>
        <w:tabs>
          <w:tab w:val="left" w:pos="2280"/>
        </w:tabs>
        <w:spacing w:line="360" w:lineRule="auto"/>
        <w:ind w:firstLine="709"/>
        <w:rPr>
          <w:szCs w:val="28"/>
          <w:lang w:val="uk-UA"/>
        </w:rPr>
      </w:pPr>
      <w:r w:rsidRPr="002E0D36">
        <w:rPr>
          <w:szCs w:val="28"/>
          <w:lang w:val="uk-UA"/>
        </w:rPr>
        <w:tab/>
      </w:r>
    </w:p>
    <w:p w:rsidR="00832667" w:rsidRPr="0088354F" w:rsidRDefault="0088354F" w:rsidP="0088354F">
      <w:pPr>
        <w:rPr>
          <w:b/>
          <w:szCs w:val="28"/>
          <w:lang w:val="uk-UA"/>
        </w:rPr>
      </w:pPr>
      <w:r w:rsidRPr="0088354F">
        <w:rPr>
          <w:b/>
          <w:szCs w:val="28"/>
          <w:lang w:val="uk-UA"/>
        </w:rPr>
        <w:t xml:space="preserve">Провідний спеціаліст </w:t>
      </w:r>
    </w:p>
    <w:p w:rsidR="0088354F" w:rsidRPr="0088354F" w:rsidRDefault="0088354F" w:rsidP="0088354F">
      <w:pPr>
        <w:rPr>
          <w:b/>
          <w:szCs w:val="28"/>
          <w:lang w:val="uk-UA"/>
        </w:rPr>
      </w:pPr>
      <w:r w:rsidRPr="0088354F">
        <w:rPr>
          <w:b/>
          <w:szCs w:val="28"/>
          <w:lang w:val="uk-UA"/>
        </w:rPr>
        <w:t xml:space="preserve">відділу науково-методичного </w:t>
      </w:r>
    </w:p>
    <w:p w:rsidR="00075825" w:rsidRPr="008B0A1D" w:rsidRDefault="0088354F" w:rsidP="00075825">
      <w:pPr>
        <w:rPr>
          <w:b/>
          <w:szCs w:val="28"/>
          <w:lang w:val="uk-UA"/>
        </w:rPr>
      </w:pPr>
      <w:r w:rsidRPr="0088354F">
        <w:rPr>
          <w:b/>
          <w:szCs w:val="28"/>
          <w:lang w:val="uk-UA"/>
        </w:rPr>
        <w:t>та інформаційного забезпечення</w:t>
      </w:r>
      <w:r w:rsidRPr="0088354F">
        <w:rPr>
          <w:b/>
          <w:szCs w:val="28"/>
          <w:lang w:val="uk-UA"/>
        </w:rPr>
        <w:tab/>
      </w:r>
      <w:r w:rsidRPr="0088354F">
        <w:rPr>
          <w:b/>
          <w:szCs w:val="28"/>
          <w:lang w:val="uk-UA"/>
        </w:rPr>
        <w:tab/>
      </w:r>
      <w:r w:rsidRPr="0088354F">
        <w:rPr>
          <w:b/>
          <w:szCs w:val="28"/>
          <w:lang w:val="uk-UA"/>
        </w:rPr>
        <w:tab/>
      </w:r>
      <w:r w:rsidRPr="0088354F">
        <w:rPr>
          <w:b/>
          <w:szCs w:val="28"/>
          <w:lang w:val="uk-UA"/>
        </w:rPr>
        <w:tab/>
      </w:r>
      <w:r w:rsidRPr="0088354F">
        <w:rPr>
          <w:b/>
          <w:szCs w:val="28"/>
          <w:lang w:val="uk-UA"/>
        </w:rPr>
        <w:tab/>
        <w:t>Г.В.</w:t>
      </w:r>
      <w:proofErr w:type="spellStart"/>
      <w:r w:rsidRPr="0088354F">
        <w:rPr>
          <w:b/>
          <w:szCs w:val="28"/>
          <w:lang w:val="uk-UA"/>
        </w:rPr>
        <w:t>Падалкіна</w:t>
      </w:r>
      <w:bookmarkStart w:id="0" w:name="_GoBack"/>
      <w:bookmarkEnd w:id="0"/>
      <w:proofErr w:type="spellEnd"/>
    </w:p>
    <w:sectPr w:rsidR="00075825" w:rsidRPr="008B0A1D" w:rsidSect="008B0A1D">
      <w:headerReference w:type="even" r:id="rId9"/>
      <w:footerReference w:type="even" r:id="rId10"/>
      <w:pgSz w:w="11906" w:h="16838"/>
      <w:pgMar w:top="993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F5" w:rsidRDefault="00F255F5" w:rsidP="0041274F">
      <w:r>
        <w:separator/>
      </w:r>
    </w:p>
  </w:endnote>
  <w:endnote w:type="continuationSeparator" w:id="0">
    <w:p w:rsidR="00F255F5" w:rsidRDefault="00F255F5" w:rsidP="0041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F" w:rsidRDefault="00EC25E3" w:rsidP="00E034D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58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402F" w:rsidRDefault="00F255F5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F5" w:rsidRDefault="00F255F5" w:rsidP="0041274F">
      <w:r>
        <w:separator/>
      </w:r>
    </w:p>
  </w:footnote>
  <w:footnote w:type="continuationSeparator" w:id="0">
    <w:p w:rsidR="00F255F5" w:rsidRDefault="00F255F5" w:rsidP="00412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F" w:rsidRDefault="00EC25E3" w:rsidP="00F345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58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402F" w:rsidRDefault="00F255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146"/>
    <w:multiLevelType w:val="hybridMultilevel"/>
    <w:tmpl w:val="D1A094BA"/>
    <w:lvl w:ilvl="0" w:tplc="0422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>
    <w:nsid w:val="069002AE"/>
    <w:multiLevelType w:val="hybridMultilevel"/>
    <w:tmpl w:val="F31634A6"/>
    <w:lvl w:ilvl="0" w:tplc="5BB0E0C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93872"/>
    <w:multiLevelType w:val="hybridMultilevel"/>
    <w:tmpl w:val="6A7CAFD2"/>
    <w:lvl w:ilvl="0" w:tplc="329632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660C"/>
    <w:multiLevelType w:val="hybridMultilevel"/>
    <w:tmpl w:val="3B883D30"/>
    <w:lvl w:ilvl="0" w:tplc="1D64E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40973"/>
    <w:multiLevelType w:val="hybridMultilevel"/>
    <w:tmpl w:val="5A341834"/>
    <w:lvl w:ilvl="0" w:tplc="0422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>
    <w:nsid w:val="3AD37443"/>
    <w:multiLevelType w:val="hybridMultilevel"/>
    <w:tmpl w:val="1240730A"/>
    <w:lvl w:ilvl="0" w:tplc="0422000F">
      <w:start w:val="1"/>
      <w:numFmt w:val="decimal"/>
      <w:lvlText w:val="%1."/>
      <w:lvlJc w:val="left"/>
      <w:pPr>
        <w:ind w:left="1400" w:hanging="360"/>
      </w:p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3B9F0092"/>
    <w:multiLevelType w:val="hybridMultilevel"/>
    <w:tmpl w:val="128E49E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433F6C"/>
    <w:multiLevelType w:val="hybridMultilevel"/>
    <w:tmpl w:val="37FAE8D2"/>
    <w:lvl w:ilvl="0" w:tplc="3D404F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3309B"/>
    <w:multiLevelType w:val="hybridMultilevel"/>
    <w:tmpl w:val="C69E3CDC"/>
    <w:lvl w:ilvl="0" w:tplc="0422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9">
    <w:nsid w:val="54767FAD"/>
    <w:multiLevelType w:val="multilevel"/>
    <w:tmpl w:val="780E443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10">
    <w:nsid w:val="577C0305"/>
    <w:multiLevelType w:val="hybridMultilevel"/>
    <w:tmpl w:val="B942A62E"/>
    <w:lvl w:ilvl="0" w:tplc="4E08FB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F625F"/>
    <w:multiLevelType w:val="hybridMultilevel"/>
    <w:tmpl w:val="A52299C2"/>
    <w:lvl w:ilvl="0" w:tplc="AC8C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97F09F7"/>
    <w:multiLevelType w:val="multilevel"/>
    <w:tmpl w:val="DF8C8D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28E72F9"/>
    <w:multiLevelType w:val="hybridMultilevel"/>
    <w:tmpl w:val="1486E08C"/>
    <w:lvl w:ilvl="0" w:tplc="5B100E5A">
      <w:start w:val="2"/>
      <w:numFmt w:val="bullet"/>
      <w:lvlText w:val="–"/>
      <w:lvlJc w:val="left"/>
      <w:pPr>
        <w:ind w:left="14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074"/>
    <w:rsid w:val="000068A7"/>
    <w:rsid w:val="00012074"/>
    <w:rsid w:val="00032E1E"/>
    <w:rsid w:val="00070A1F"/>
    <w:rsid w:val="00075825"/>
    <w:rsid w:val="00084224"/>
    <w:rsid w:val="00097576"/>
    <w:rsid w:val="00122394"/>
    <w:rsid w:val="001313A7"/>
    <w:rsid w:val="00164B14"/>
    <w:rsid w:val="001C77C2"/>
    <w:rsid w:val="00222878"/>
    <w:rsid w:val="002D29F2"/>
    <w:rsid w:val="002F5827"/>
    <w:rsid w:val="0037026D"/>
    <w:rsid w:val="003A5A91"/>
    <w:rsid w:val="003C63C1"/>
    <w:rsid w:val="0041274F"/>
    <w:rsid w:val="00506DBD"/>
    <w:rsid w:val="005A328D"/>
    <w:rsid w:val="005D3377"/>
    <w:rsid w:val="005D3C0C"/>
    <w:rsid w:val="005D7AC2"/>
    <w:rsid w:val="006101EB"/>
    <w:rsid w:val="00634126"/>
    <w:rsid w:val="00642412"/>
    <w:rsid w:val="006A435C"/>
    <w:rsid w:val="00720C1B"/>
    <w:rsid w:val="00783415"/>
    <w:rsid w:val="007B27AB"/>
    <w:rsid w:val="007B3DA1"/>
    <w:rsid w:val="007C4521"/>
    <w:rsid w:val="007C5330"/>
    <w:rsid w:val="00832667"/>
    <w:rsid w:val="00834F9E"/>
    <w:rsid w:val="00840F2F"/>
    <w:rsid w:val="0088354F"/>
    <w:rsid w:val="008B0A1D"/>
    <w:rsid w:val="008B4DA0"/>
    <w:rsid w:val="008F7AE5"/>
    <w:rsid w:val="0097071A"/>
    <w:rsid w:val="009A2768"/>
    <w:rsid w:val="009A2E61"/>
    <w:rsid w:val="009B3498"/>
    <w:rsid w:val="009D5958"/>
    <w:rsid w:val="009F5D05"/>
    <w:rsid w:val="009F758F"/>
    <w:rsid w:val="00A04903"/>
    <w:rsid w:val="00A0592C"/>
    <w:rsid w:val="00A5606A"/>
    <w:rsid w:val="00A835C1"/>
    <w:rsid w:val="00A85B61"/>
    <w:rsid w:val="00B51335"/>
    <w:rsid w:val="00B61057"/>
    <w:rsid w:val="00C14707"/>
    <w:rsid w:val="00C24039"/>
    <w:rsid w:val="00C41DA7"/>
    <w:rsid w:val="00C64417"/>
    <w:rsid w:val="00CE05C4"/>
    <w:rsid w:val="00D02F22"/>
    <w:rsid w:val="00D043A4"/>
    <w:rsid w:val="00D33D1B"/>
    <w:rsid w:val="00D444BD"/>
    <w:rsid w:val="00D54D2D"/>
    <w:rsid w:val="00D7034C"/>
    <w:rsid w:val="00D80582"/>
    <w:rsid w:val="00DE76A0"/>
    <w:rsid w:val="00E11891"/>
    <w:rsid w:val="00E84837"/>
    <w:rsid w:val="00EB1C2D"/>
    <w:rsid w:val="00EC25E3"/>
    <w:rsid w:val="00EC5DF6"/>
    <w:rsid w:val="00F255F5"/>
    <w:rsid w:val="00F565AF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2074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4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012074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012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12074"/>
    <w:pPr>
      <w:spacing w:after="120"/>
    </w:pPr>
  </w:style>
  <w:style w:type="character" w:customStyle="1" w:styleId="a6">
    <w:name w:val="Основной текст Знак"/>
    <w:basedOn w:val="a0"/>
    <w:link w:val="a5"/>
    <w:rsid w:val="0001207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header"/>
    <w:basedOn w:val="a"/>
    <w:link w:val="a8"/>
    <w:rsid w:val="000120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207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page number"/>
    <w:basedOn w:val="a0"/>
    <w:rsid w:val="00012074"/>
  </w:style>
  <w:style w:type="paragraph" w:styleId="aa">
    <w:name w:val="Balloon Text"/>
    <w:basedOn w:val="a"/>
    <w:link w:val="ab"/>
    <w:uiPriority w:val="99"/>
    <w:semiHidden/>
    <w:unhideWhenUsed/>
    <w:rsid w:val="00012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07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707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7071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9D5958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B34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34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f0">
    <w:name w:val="Normal (Web)"/>
    <w:basedOn w:val="a"/>
    <w:rsid w:val="00832667"/>
    <w:pPr>
      <w:spacing w:before="100" w:beforeAutospacing="1" w:after="100" w:afterAutospacing="1"/>
    </w:pPr>
    <w:rPr>
      <w:rFonts w:ascii="Arial" w:hAnsi="Arial" w:cs="Arial"/>
      <w:sz w:val="24"/>
      <w:lang w:val="uk-UA"/>
    </w:rPr>
  </w:style>
  <w:style w:type="table" w:styleId="af1">
    <w:name w:val="Table Grid"/>
    <w:basedOn w:val="a1"/>
    <w:uiPriority w:val="59"/>
    <w:rsid w:val="008B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Секретарь</cp:lastModifiedBy>
  <cp:revision>29</cp:revision>
  <cp:lastPrinted>2017-05-03T09:11:00Z</cp:lastPrinted>
  <dcterms:created xsi:type="dcterms:W3CDTF">2017-03-13T09:35:00Z</dcterms:created>
  <dcterms:modified xsi:type="dcterms:W3CDTF">2017-05-04T12:33:00Z</dcterms:modified>
</cp:coreProperties>
</file>