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2A" w:rsidRPr="006E26DA" w:rsidRDefault="008B7B2A" w:rsidP="008B7B2A">
      <w:pPr>
        <w:pStyle w:val="a7"/>
        <w:jc w:val="center"/>
        <w:rPr>
          <w:sz w:val="26"/>
          <w:szCs w:val="26"/>
        </w:rPr>
      </w:pPr>
      <w:r w:rsidRPr="006E26D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6683500" wp14:editId="06C601E4">
            <wp:simplePos x="0" y="0"/>
            <wp:positionH relativeFrom="column">
              <wp:posOffset>2781300</wp:posOffset>
            </wp:positionH>
            <wp:positionV relativeFrom="paragraph">
              <wp:posOffset>123825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B2A" w:rsidRPr="006E26DA" w:rsidRDefault="008B7B2A" w:rsidP="008B7B2A">
      <w:pPr>
        <w:pStyle w:val="a7"/>
        <w:jc w:val="center"/>
        <w:rPr>
          <w:b/>
          <w:szCs w:val="28"/>
        </w:rPr>
      </w:pPr>
      <w:r w:rsidRPr="006E26DA">
        <w:rPr>
          <w:b/>
          <w:szCs w:val="28"/>
        </w:rPr>
        <w:t>УКРАЇНА</w:t>
      </w:r>
    </w:p>
    <w:p w:rsidR="008B7B2A" w:rsidRPr="006E26DA" w:rsidRDefault="008B7B2A" w:rsidP="008B7B2A">
      <w:pPr>
        <w:pStyle w:val="a7"/>
        <w:jc w:val="center"/>
        <w:rPr>
          <w:b/>
          <w:szCs w:val="28"/>
        </w:rPr>
      </w:pPr>
      <w:r w:rsidRPr="006E26DA">
        <w:rPr>
          <w:b/>
          <w:szCs w:val="28"/>
        </w:rPr>
        <w:t>ХАРКІВСЬКА ОБЛАСТЬ</w:t>
      </w:r>
    </w:p>
    <w:p w:rsidR="008B7B2A" w:rsidRPr="006E26DA" w:rsidRDefault="008B7B2A" w:rsidP="008B7B2A">
      <w:pPr>
        <w:pStyle w:val="a7"/>
        <w:jc w:val="center"/>
        <w:rPr>
          <w:b/>
          <w:szCs w:val="28"/>
        </w:rPr>
      </w:pPr>
      <w:r w:rsidRPr="006E26DA">
        <w:rPr>
          <w:b/>
          <w:szCs w:val="28"/>
        </w:rPr>
        <w:t>ІЗЮМСЬКА МІСЬКА РАДА</w:t>
      </w:r>
    </w:p>
    <w:p w:rsidR="008B7B2A" w:rsidRPr="006E26DA" w:rsidRDefault="008B7B2A" w:rsidP="008B7B2A">
      <w:pPr>
        <w:pStyle w:val="a7"/>
        <w:jc w:val="center"/>
        <w:rPr>
          <w:b/>
          <w:szCs w:val="28"/>
        </w:rPr>
      </w:pPr>
      <w:r w:rsidRPr="006E26DA">
        <w:rPr>
          <w:b/>
          <w:szCs w:val="28"/>
        </w:rPr>
        <w:t>ВІДДІЛ ОСВІТИ</w:t>
      </w:r>
    </w:p>
    <w:p w:rsidR="008B7B2A" w:rsidRPr="006E26DA" w:rsidRDefault="008B7B2A" w:rsidP="008B7B2A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8B7B2A" w:rsidRPr="006E26DA" w:rsidRDefault="008B7B2A" w:rsidP="008B7B2A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6E26DA">
        <w:rPr>
          <w:rFonts w:ascii="Times New Roman" w:hAnsi="Times New Roman"/>
          <w:i w:val="0"/>
          <w:lang w:val="uk-UA"/>
        </w:rPr>
        <w:t>НАКАЗ</w:t>
      </w:r>
    </w:p>
    <w:p w:rsidR="008B7B2A" w:rsidRPr="001315A3" w:rsidRDefault="008B7B2A" w:rsidP="008B7B2A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1315A3">
        <w:rPr>
          <w:rFonts w:ascii="Times New Roman" w:hAnsi="Times New Roman"/>
          <w:i w:val="0"/>
          <w:lang w:val="uk-UA"/>
        </w:rPr>
        <w:t>2</w:t>
      </w:r>
      <w:r>
        <w:rPr>
          <w:rFonts w:ascii="Times New Roman" w:hAnsi="Times New Roman"/>
          <w:i w:val="0"/>
          <w:lang w:val="uk-UA"/>
        </w:rPr>
        <w:t>0</w:t>
      </w:r>
      <w:r w:rsidRPr="001315A3">
        <w:rPr>
          <w:rFonts w:ascii="Times New Roman" w:hAnsi="Times New Roman"/>
          <w:i w:val="0"/>
          <w:lang w:val="uk-UA"/>
        </w:rPr>
        <w:t>.</w:t>
      </w:r>
      <w:r>
        <w:rPr>
          <w:rFonts w:ascii="Times New Roman" w:hAnsi="Times New Roman"/>
          <w:i w:val="0"/>
          <w:lang w:val="uk-UA"/>
        </w:rPr>
        <w:t>0</w:t>
      </w:r>
      <w:r w:rsidRPr="001315A3">
        <w:rPr>
          <w:rFonts w:ascii="Times New Roman" w:hAnsi="Times New Roman"/>
          <w:i w:val="0"/>
          <w:lang w:val="uk-UA"/>
        </w:rPr>
        <w:t>1.201</w:t>
      </w:r>
      <w:r>
        <w:rPr>
          <w:rFonts w:ascii="Times New Roman" w:hAnsi="Times New Roman"/>
          <w:i w:val="0"/>
          <w:lang w:val="uk-UA"/>
        </w:rPr>
        <w:t>7</w:t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</w:r>
      <w:r w:rsidRPr="001315A3">
        <w:rPr>
          <w:rFonts w:ascii="Times New Roman" w:hAnsi="Times New Roman"/>
          <w:i w:val="0"/>
          <w:lang w:val="uk-UA"/>
        </w:rPr>
        <w:tab/>
        <w:t xml:space="preserve">№ </w:t>
      </w:r>
      <w:r>
        <w:rPr>
          <w:rFonts w:ascii="Times New Roman" w:hAnsi="Times New Roman"/>
          <w:i w:val="0"/>
          <w:lang w:val="uk-UA"/>
        </w:rPr>
        <w:t>41</w:t>
      </w:r>
    </w:p>
    <w:p w:rsidR="008B7B2A" w:rsidRPr="006E26DA" w:rsidRDefault="008B7B2A" w:rsidP="008B7B2A">
      <w:pPr>
        <w:jc w:val="center"/>
        <w:rPr>
          <w:b/>
          <w:bCs/>
          <w:lang w:val="uk-UA"/>
        </w:rPr>
      </w:pPr>
    </w:p>
    <w:p w:rsidR="008B7B2A" w:rsidRDefault="008B7B2A" w:rsidP="008B7B2A">
      <w:pPr>
        <w:pStyle w:val="a3"/>
        <w:tabs>
          <w:tab w:val="clear" w:pos="4153"/>
          <w:tab w:val="clear" w:pos="8306"/>
          <w:tab w:val="center" w:pos="-3402"/>
        </w:tabs>
        <w:ind w:right="5245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Про визнання таким, що втратив чинність наказ </w:t>
      </w:r>
      <w:r w:rsidRPr="008B7B2A">
        <w:rPr>
          <w:b/>
          <w:lang w:val="uk-UA"/>
        </w:rPr>
        <w:t xml:space="preserve">начальника відділу освіти Ізюмської міської ради </w:t>
      </w:r>
      <w:r>
        <w:rPr>
          <w:b/>
          <w:lang w:val="uk-UA"/>
        </w:rPr>
        <w:t xml:space="preserve">від </w:t>
      </w:r>
      <w:r w:rsidRPr="008B7B2A">
        <w:rPr>
          <w:b/>
          <w:bCs/>
          <w:szCs w:val="28"/>
          <w:lang w:val="uk-UA"/>
        </w:rPr>
        <w:t>29.11.2016</w:t>
      </w:r>
      <w:r>
        <w:rPr>
          <w:b/>
          <w:bCs/>
          <w:szCs w:val="28"/>
          <w:lang w:val="uk-UA"/>
        </w:rPr>
        <w:t xml:space="preserve"> № 535</w:t>
      </w:r>
    </w:p>
    <w:p w:rsidR="008B7B2A" w:rsidRDefault="008B7B2A" w:rsidP="008B7B2A">
      <w:pPr>
        <w:pStyle w:val="a3"/>
        <w:spacing w:line="360" w:lineRule="auto"/>
        <w:rPr>
          <w:b/>
          <w:szCs w:val="28"/>
          <w:lang w:val="uk-UA"/>
        </w:rPr>
      </w:pPr>
    </w:p>
    <w:p w:rsidR="008B7B2A" w:rsidRDefault="008B7B2A" w:rsidP="008B7B2A">
      <w:pPr>
        <w:spacing w:line="360" w:lineRule="auto"/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Відповідно до статті 2 Закону України «Про тимчасові особливості здійснення заходів державного нагляду (контролю) у сфері господарської діяльності»</w:t>
      </w:r>
      <w:r w:rsidR="009E5F0B">
        <w:rPr>
          <w:lang w:val="uk-UA"/>
        </w:rPr>
        <w:t xml:space="preserve">, </w:t>
      </w:r>
      <w:r w:rsidR="009E5F0B" w:rsidRPr="002709E5">
        <w:rPr>
          <w:lang w:val="uk-UA"/>
        </w:rPr>
        <w:t xml:space="preserve">Положення про </w:t>
      </w:r>
      <w:r w:rsidR="009E5F0B">
        <w:rPr>
          <w:lang w:val="uk-UA"/>
        </w:rPr>
        <w:t xml:space="preserve">відділ </w:t>
      </w:r>
      <w:r w:rsidR="009E5F0B" w:rsidRPr="002709E5">
        <w:rPr>
          <w:lang w:val="uk-UA"/>
        </w:rPr>
        <w:t xml:space="preserve">освіти </w:t>
      </w:r>
      <w:r w:rsidR="009E5F0B">
        <w:rPr>
          <w:lang w:val="uk-UA"/>
        </w:rPr>
        <w:t>Ізюмської міської ради</w:t>
      </w:r>
      <w:r w:rsidR="009E5F0B" w:rsidRPr="002709E5">
        <w:rPr>
          <w:lang w:val="uk-UA"/>
        </w:rPr>
        <w:t xml:space="preserve">, затвердженого </w:t>
      </w:r>
      <w:r w:rsidR="009E5F0B">
        <w:rPr>
          <w:lang w:val="uk-UA"/>
        </w:rPr>
        <w:t>рішенням 19 сесії 6 скликання Ізюмської міської ради Харківської області від 02.12.2011 року № 0838</w:t>
      </w:r>
      <w:r w:rsidR="009E5F0B" w:rsidRPr="002709E5">
        <w:rPr>
          <w:lang w:val="uk-UA"/>
        </w:rPr>
        <w:t xml:space="preserve">, </w:t>
      </w:r>
      <w:r w:rsidR="009E5F0B" w:rsidRPr="002709E5">
        <w:rPr>
          <w:szCs w:val="28"/>
          <w:lang w:val="uk-UA"/>
        </w:rPr>
        <w:t xml:space="preserve"> </w:t>
      </w:r>
    </w:p>
    <w:p w:rsidR="008B7B2A" w:rsidRDefault="008B7B2A" w:rsidP="008B7B2A">
      <w:pPr>
        <w:pStyle w:val="a3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8B7B2A" w:rsidRPr="006B4326" w:rsidRDefault="008B7B2A" w:rsidP="006B4326">
      <w:pPr>
        <w:pStyle w:val="a3"/>
        <w:numPr>
          <w:ilvl w:val="0"/>
          <w:numId w:val="1"/>
        </w:numPr>
        <w:tabs>
          <w:tab w:val="clear" w:pos="4153"/>
          <w:tab w:val="clear" w:pos="8306"/>
          <w:tab w:val="center" w:pos="-3402"/>
        </w:tabs>
        <w:spacing w:line="360" w:lineRule="auto"/>
        <w:ind w:left="0" w:right="-23" w:firstLine="0"/>
        <w:jc w:val="both"/>
        <w:rPr>
          <w:lang w:val="uk-UA"/>
        </w:rPr>
      </w:pPr>
      <w:r w:rsidRPr="006B4326">
        <w:rPr>
          <w:lang w:val="uk-UA"/>
        </w:rPr>
        <w:t>Визнати таким, що втратив чинність</w:t>
      </w:r>
      <w:bookmarkStart w:id="0" w:name="_GoBack"/>
      <w:bookmarkEnd w:id="0"/>
      <w:r w:rsidRPr="006B4326">
        <w:rPr>
          <w:lang w:val="uk-UA"/>
        </w:rPr>
        <w:t xml:space="preserve"> наказ начальника відділу освіти Ізюмської міської ради  від 29.11.2016 № 535 «</w:t>
      </w:r>
      <w:r w:rsidRPr="006B4326">
        <w:rPr>
          <w:szCs w:val="28"/>
          <w:lang w:val="uk-UA"/>
        </w:rPr>
        <w:t>Про затвердження графіка здійснення відділом освіти Ізюмської міської ради комплексного та тематичного контролю в навчальних закладах  м. Ізюм у 2017 році</w:t>
      </w:r>
      <w:r w:rsidRPr="006B4326">
        <w:rPr>
          <w:lang w:val="uk-UA"/>
        </w:rPr>
        <w:t>».</w:t>
      </w:r>
    </w:p>
    <w:p w:rsidR="008B7B2A" w:rsidRDefault="008B7B2A" w:rsidP="006B4326">
      <w:pPr>
        <w:pStyle w:val="a5"/>
        <w:spacing w:line="360" w:lineRule="auto"/>
        <w:ind w:firstLine="0"/>
      </w:pPr>
      <w:r>
        <w:t>2. Контроль за виконанням цього наказу залишаю за собою.</w:t>
      </w:r>
    </w:p>
    <w:p w:rsidR="006B4326" w:rsidRDefault="006B4326" w:rsidP="006B4326">
      <w:pPr>
        <w:pStyle w:val="a5"/>
        <w:spacing w:line="360" w:lineRule="auto"/>
        <w:ind w:firstLine="0"/>
      </w:pPr>
    </w:p>
    <w:p w:rsidR="006B4326" w:rsidRDefault="006B4326" w:rsidP="006B4326">
      <w:pPr>
        <w:pStyle w:val="a5"/>
        <w:spacing w:line="360" w:lineRule="auto"/>
        <w:ind w:firstLine="0"/>
      </w:pPr>
    </w:p>
    <w:p w:rsidR="008B7B2A" w:rsidRDefault="008B7B2A" w:rsidP="006B4326">
      <w:pPr>
        <w:pStyle w:val="a5"/>
        <w:spacing w:line="360" w:lineRule="auto"/>
        <w:ind w:firstLine="0"/>
        <w:rPr>
          <w:b/>
        </w:rPr>
      </w:pPr>
      <w:r w:rsidRPr="008B7B2A">
        <w:rPr>
          <w:b/>
        </w:rPr>
        <w:t>Начальник відділу освіти</w:t>
      </w:r>
      <w:r w:rsidRPr="008B7B2A">
        <w:rPr>
          <w:b/>
        </w:rPr>
        <w:tab/>
      </w:r>
      <w:r w:rsidR="006B4326">
        <w:rPr>
          <w:b/>
        </w:rPr>
        <w:tab/>
      </w:r>
      <w:r w:rsidR="006B4326">
        <w:rPr>
          <w:b/>
        </w:rPr>
        <w:tab/>
      </w:r>
      <w:r w:rsidRPr="008B7B2A">
        <w:rPr>
          <w:b/>
        </w:rPr>
        <w:tab/>
      </w:r>
      <w:r w:rsidRPr="008B7B2A">
        <w:rPr>
          <w:b/>
        </w:rPr>
        <w:tab/>
        <w:t>О.П. Лесик</w:t>
      </w:r>
    </w:p>
    <w:p w:rsidR="006B4326" w:rsidRPr="008B7B2A" w:rsidRDefault="006B4326" w:rsidP="006B4326">
      <w:pPr>
        <w:pStyle w:val="a5"/>
        <w:spacing w:line="360" w:lineRule="auto"/>
        <w:ind w:firstLine="0"/>
        <w:rPr>
          <w:b/>
        </w:rPr>
      </w:pPr>
    </w:p>
    <w:p w:rsidR="00B504FF" w:rsidRPr="008B7B2A" w:rsidRDefault="008B7B2A">
      <w:pPr>
        <w:rPr>
          <w:sz w:val="24"/>
          <w:szCs w:val="24"/>
          <w:lang w:val="uk-UA"/>
        </w:rPr>
      </w:pPr>
      <w:r w:rsidRPr="008B7B2A">
        <w:rPr>
          <w:sz w:val="24"/>
          <w:szCs w:val="24"/>
          <w:lang w:val="uk-UA"/>
        </w:rPr>
        <w:t>Мартинов, 2-21-14</w:t>
      </w:r>
    </w:p>
    <w:sectPr w:rsidR="00B504FF" w:rsidRPr="008B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72AF0"/>
    <w:multiLevelType w:val="hybridMultilevel"/>
    <w:tmpl w:val="BF00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A"/>
    <w:rsid w:val="00274D53"/>
    <w:rsid w:val="006B4326"/>
    <w:rsid w:val="007151DF"/>
    <w:rsid w:val="008B7B2A"/>
    <w:rsid w:val="009E5F0B"/>
    <w:rsid w:val="00B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0F23-E1D2-4ED4-9CE0-62ECB21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7B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B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B7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B7B2A"/>
    <w:pPr>
      <w:ind w:firstLine="561"/>
      <w:jc w:val="both"/>
    </w:pPr>
    <w:rPr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B7B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B7B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7B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B2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2017-01-25T06:05:00Z</dcterms:created>
  <dcterms:modified xsi:type="dcterms:W3CDTF">2017-01-26T10:36:00Z</dcterms:modified>
</cp:coreProperties>
</file>