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08" w:rsidRPr="00823BE3" w:rsidRDefault="002A6308" w:rsidP="002A6308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308" w:rsidRPr="00823BE3" w:rsidRDefault="002A6308" w:rsidP="002A6308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 xml:space="preserve">УКРАЇНА </w:t>
      </w:r>
    </w:p>
    <w:p w:rsidR="002A6308" w:rsidRPr="00780BFF" w:rsidRDefault="002A6308" w:rsidP="002A630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2A6308" w:rsidRPr="00823BE3" w:rsidRDefault="002A6308" w:rsidP="002A6308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УПРАВЛІННЯ ОСВІТИ</w:t>
      </w:r>
    </w:p>
    <w:p w:rsidR="002A6308" w:rsidRPr="00823BE3" w:rsidRDefault="002A6308" w:rsidP="002A6308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ІЗЮМСЬКОЇ МІСЬКОЇ РАДИ</w:t>
      </w:r>
    </w:p>
    <w:p w:rsidR="002A6308" w:rsidRPr="00823BE3" w:rsidRDefault="002A6308" w:rsidP="002A6308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ХАРКІВСЬКОЇ ОБЛАСТІ</w:t>
      </w:r>
    </w:p>
    <w:p w:rsidR="002A6308" w:rsidRPr="00823BE3" w:rsidRDefault="002A6308" w:rsidP="002A6308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2A6308" w:rsidRPr="00823BE3" w:rsidRDefault="002A6308" w:rsidP="002A6308">
      <w:pPr>
        <w:pStyle w:val="2"/>
        <w:ind w:hanging="142"/>
        <w:jc w:val="center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НАКАЗ</w:t>
      </w:r>
    </w:p>
    <w:p w:rsidR="002A6308" w:rsidRPr="00823BE3" w:rsidRDefault="002A6308" w:rsidP="002A6308">
      <w:pPr>
        <w:rPr>
          <w:sz w:val="28"/>
          <w:szCs w:val="28"/>
          <w:lang w:val="uk-UA"/>
        </w:rPr>
      </w:pPr>
    </w:p>
    <w:p w:rsidR="002A6308" w:rsidRPr="00823BE3" w:rsidRDefault="002A6308" w:rsidP="002A63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823BE3">
        <w:rPr>
          <w:b/>
          <w:sz w:val="28"/>
          <w:szCs w:val="28"/>
          <w:lang w:val="uk-UA"/>
        </w:rPr>
        <w:t>.09.201</w:t>
      </w:r>
      <w:r>
        <w:rPr>
          <w:b/>
          <w:sz w:val="28"/>
          <w:szCs w:val="28"/>
          <w:lang w:val="uk-UA"/>
        </w:rPr>
        <w:t>9</w:t>
      </w:r>
      <w:r w:rsidRPr="00823BE3">
        <w:rPr>
          <w:b/>
          <w:sz w:val="28"/>
          <w:szCs w:val="28"/>
          <w:lang w:val="uk-UA"/>
        </w:rPr>
        <w:t xml:space="preserve"> </w:t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</w:r>
      <w:r w:rsidRPr="00823BE3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>349</w:t>
      </w:r>
      <w:r w:rsidRPr="00823BE3">
        <w:rPr>
          <w:b/>
          <w:sz w:val="28"/>
          <w:szCs w:val="28"/>
          <w:lang w:val="uk-UA"/>
        </w:rPr>
        <w:t xml:space="preserve"> </w:t>
      </w:r>
    </w:p>
    <w:p w:rsidR="002A6308" w:rsidRPr="00823BE3" w:rsidRDefault="002A6308" w:rsidP="002A6308">
      <w:pPr>
        <w:pStyle w:val="Default"/>
        <w:rPr>
          <w:b/>
          <w:bCs/>
          <w:sz w:val="28"/>
          <w:szCs w:val="28"/>
          <w:lang w:val="uk-UA"/>
        </w:rPr>
      </w:pPr>
    </w:p>
    <w:p w:rsidR="002A6308" w:rsidRDefault="002A6308" w:rsidP="002A6308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 w:rsidRPr="00823BE3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зміни до наказу</w:t>
      </w:r>
    </w:p>
    <w:p w:rsidR="002A6308" w:rsidRPr="00823BE3" w:rsidRDefault="002A6308" w:rsidP="002A6308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19.09.2019 року №343 </w:t>
      </w:r>
    </w:p>
    <w:p w:rsidR="002A6308" w:rsidRPr="00823BE3" w:rsidRDefault="002A6308" w:rsidP="002A6308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823BE3">
        <w:rPr>
          <w:b/>
          <w:bCs/>
          <w:sz w:val="28"/>
          <w:szCs w:val="28"/>
          <w:lang w:val="uk-UA"/>
        </w:rPr>
        <w:t xml:space="preserve">Про організацію та проведення міських змагань </w:t>
      </w:r>
      <w:r w:rsidRPr="00823BE3">
        <w:rPr>
          <w:b/>
          <w:sz w:val="28"/>
          <w:szCs w:val="28"/>
          <w:lang w:val="uk-UA"/>
        </w:rPr>
        <w:t>до Всесвітнього дня туризму</w:t>
      </w:r>
      <w:r>
        <w:rPr>
          <w:b/>
          <w:sz w:val="28"/>
          <w:szCs w:val="28"/>
          <w:lang w:val="uk-UA"/>
        </w:rPr>
        <w:t>»</w:t>
      </w:r>
    </w:p>
    <w:p w:rsidR="002A6308" w:rsidRPr="00823BE3" w:rsidRDefault="002A6308" w:rsidP="002A6308">
      <w:pPr>
        <w:jc w:val="both"/>
        <w:rPr>
          <w:b/>
          <w:color w:val="000000"/>
          <w:sz w:val="28"/>
          <w:szCs w:val="28"/>
          <w:lang w:val="uk-UA"/>
        </w:rPr>
      </w:pPr>
    </w:p>
    <w:p w:rsidR="002A6308" w:rsidRDefault="002A6308" w:rsidP="002A6308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t>На виконання листа Міністерства освіти і науки, молоді та спорту України від 06.04.2012 №1/9-26</w:t>
      </w:r>
      <w:r w:rsidR="00075649">
        <w:rPr>
          <w:sz w:val="28"/>
          <w:szCs w:val="28"/>
          <w:lang w:val="uk-UA"/>
        </w:rPr>
        <w:t xml:space="preserve">3 «Щодо проведення Дня туризму», </w:t>
      </w:r>
      <w:r w:rsidRPr="00823BE3">
        <w:rPr>
          <w:sz w:val="28"/>
          <w:szCs w:val="28"/>
          <w:lang w:val="uk-UA"/>
        </w:rPr>
        <w:t>згідно річного плану роботи управління</w:t>
      </w:r>
      <w:r>
        <w:rPr>
          <w:sz w:val="28"/>
          <w:szCs w:val="28"/>
          <w:lang w:val="uk-UA"/>
        </w:rPr>
        <w:t xml:space="preserve"> освіти та в зв’язку з погодними умовами</w:t>
      </w:r>
      <w:r w:rsidR="00075649">
        <w:rPr>
          <w:sz w:val="28"/>
          <w:szCs w:val="28"/>
          <w:lang w:val="uk-UA"/>
        </w:rPr>
        <w:t>,</w:t>
      </w:r>
    </w:p>
    <w:p w:rsidR="002A6308" w:rsidRDefault="002A6308" w:rsidP="002A6308">
      <w:pPr>
        <w:spacing w:line="360" w:lineRule="auto"/>
        <w:jc w:val="both"/>
        <w:rPr>
          <w:sz w:val="28"/>
          <w:szCs w:val="28"/>
          <w:lang w:val="uk-UA"/>
        </w:rPr>
      </w:pPr>
    </w:p>
    <w:p w:rsidR="002A6308" w:rsidRPr="009C7614" w:rsidRDefault="002A6308" w:rsidP="002A6308">
      <w:pPr>
        <w:spacing w:line="360" w:lineRule="auto"/>
        <w:jc w:val="both"/>
        <w:rPr>
          <w:sz w:val="24"/>
          <w:szCs w:val="24"/>
          <w:lang w:val="uk-UA"/>
        </w:rPr>
      </w:pPr>
    </w:p>
    <w:p w:rsidR="002A6308" w:rsidRPr="00823BE3" w:rsidRDefault="002A6308" w:rsidP="002A6308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t>НАКАЗУЮ:</w:t>
      </w:r>
    </w:p>
    <w:p w:rsidR="002A6308" w:rsidRPr="00823BE3" w:rsidRDefault="002A6308" w:rsidP="002A6308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Перенести проведення</w:t>
      </w:r>
      <w:r w:rsidRPr="00823BE3">
        <w:rPr>
          <w:bCs/>
          <w:sz w:val="28"/>
          <w:szCs w:val="28"/>
          <w:lang w:val="uk-UA"/>
        </w:rPr>
        <w:t xml:space="preserve"> міські змагання до Всесвітнього дня туризму</w:t>
      </w:r>
      <w:r>
        <w:rPr>
          <w:bCs/>
          <w:sz w:val="28"/>
          <w:szCs w:val="28"/>
          <w:lang w:val="uk-UA"/>
        </w:rPr>
        <w:t xml:space="preserve"> </w:t>
      </w:r>
      <w:r w:rsidR="00075649">
        <w:rPr>
          <w:bCs/>
          <w:sz w:val="28"/>
          <w:szCs w:val="28"/>
          <w:lang w:val="uk-UA"/>
        </w:rPr>
        <w:t xml:space="preserve">з 27.09.2019 року </w:t>
      </w:r>
      <w:r>
        <w:rPr>
          <w:bCs/>
          <w:sz w:val="28"/>
          <w:szCs w:val="28"/>
          <w:lang w:val="uk-UA"/>
        </w:rPr>
        <w:t>на 30.09.2019 року</w:t>
      </w:r>
      <w:r w:rsidR="00075649">
        <w:rPr>
          <w:bCs/>
          <w:sz w:val="28"/>
          <w:szCs w:val="28"/>
          <w:lang w:val="uk-UA"/>
        </w:rPr>
        <w:t>.</w:t>
      </w:r>
    </w:p>
    <w:p w:rsidR="002A6308" w:rsidRDefault="002A6308" w:rsidP="002A6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823BE3"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Час початку змагань та умови проведення змагань залишити відповідно до наказу від 19.09.2019 року №343 «Про організацію та проведення міських змагань до Всесвітнього дня туризму»</w:t>
      </w:r>
      <w:r w:rsidR="00075649">
        <w:rPr>
          <w:bCs/>
          <w:sz w:val="28"/>
          <w:szCs w:val="28"/>
          <w:lang w:val="uk-UA"/>
        </w:rPr>
        <w:t>.</w:t>
      </w:r>
    </w:p>
    <w:p w:rsidR="002A6308" w:rsidRPr="00714D7F" w:rsidRDefault="002A6308" w:rsidP="002A630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14D7F">
        <w:rPr>
          <w:sz w:val="28"/>
          <w:szCs w:val="28"/>
          <w:lang w:val="uk-UA"/>
        </w:rPr>
        <w:t xml:space="preserve">5. </w:t>
      </w:r>
      <w:r w:rsidRPr="00714D7F">
        <w:rPr>
          <w:sz w:val="28"/>
          <w:szCs w:val="28"/>
        </w:rPr>
        <w:t xml:space="preserve">Контроль за </w:t>
      </w:r>
      <w:proofErr w:type="spellStart"/>
      <w:r w:rsidRPr="00714D7F">
        <w:rPr>
          <w:sz w:val="28"/>
          <w:szCs w:val="28"/>
        </w:rPr>
        <w:t>виконанням</w:t>
      </w:r>
      <w:proofErr w:type="spellEnd"/>
      <w:r w:rsidRPr="00714D7F">
        <w:rPr>
          <w:sz w:val="28"/>
          <w:szCs w:val="28"/>
        </w:rPr>
        <w:t xml:space="preserve"> </w:t>
      </w:r>
      <w:proofErr w:type="spellStart"/>
      <w:r w:rsidRPr="00714D7F">
        <w:rPr>
          <w:sz w:val="28"/>
          <w:szCs w:val="28"/>
        </w:rPr>
        <w:t>даного</w:t>
      </w:r>
      <w:proofErr w:type="spellEnd"/>
      <w:r w:rsidRPr="00714D7F">
        <w:rPr>
          <w:sz w:val="28"/>
          <w:szCs w:val="28"/>
        </w:rPr>
        <w:t xml:space="preserve"> наказу </w:t>
      </w:r>
      <w:proofErr w:type="spellStart"/>
      <w:r w:rsidRPr="00714D7F">
        <w:rPr>
          <w:sz w:val="28"/>
          <w:szCs w:val="28"/>
        </w:rPr>
        <w:t>покласти</w:t>
      </w:r>
      <w:proofErr w:type="spellEnd"/>
      <w:r w:rsidRPr="00714D7F">
        <w:rPr>
          <w:sz w:val="28"/>
          <w:szCs w:val="28"/>
        </w:rPr>
        <w:t xml:space="preserve"> на начальника </w:t>
      </w:r>
      <w:proofErr w:type="spellStart"/>
      <w:r w:rsidRPr="00714D7F">
        <w:rPr>
          <w:sz w:val="28"/>
          <w:szCs w:val="28"/>
        </w:rPr>
        <w:t>відділу</w:t>
      </w:r>
      <w:proofErr w:type="spellEnd"/>
      <w:r w:rsidRPr="00714D7F">
        <w:rPr>
          <w:sz w:val="28"/>
          <w:szCs w:val="28"/>
        </w:rPr>
        <w:t xml:space="preserve"> </w:t>
      </w:r>
      <w:proofErr w:type="spellStart"/>
      <w:r w:rsidRPr="00714D7F">
        <w:rPr>
          <w:sz w:val="28"/>
          <w:szCs w:val="28"/>
        </w:rPr>
        <w:t>інформаційного</w:t>
      </w:r>
      <w:proofErr w:type="spellEnd"/>
      <w:r w:rsidRPr="00714D7F">
        <w:rPr>
          <w:sz w:val="28"/>
          <w:szCs w:val="28"/>
        </w:rPr>
        <w:t xml:space="preserve"> та методичного </w:t>
      </w:r>
      <w:proofErr w:type="spellStart"/>
      <w:r w:rsidRPr="00714D7F">
        <w:rPr>
          <w:sz w:val="28"/>
          <w:szCs w:val="28"/>
        </w:rPr>
        <w:t>забезпечення</w:t>
      </w:r>
      <w:proofErr w:type="spellEnd"/>
      <w:r w:rsidRPr="00714D7F">
        <w:rPr>
          <w:sz w:val="28"/>
          <w:szCs w:val="28"/>
        </w:rPr>
        <w:t xml:space="preserve"> </w:t>
      </w:r>
      <w:proofErr w:type="spellStart"/>
      <w:r w:rsidRPr="00714D7F">
        <w:rPr>
          <w:sz w:val="28"/>
          <w:szCs w:val="28"/>
        </w:rPr>
        <w:t>Васько</w:t>
      </w:r>
      <w:proofErr w:type="spellEnd"/>
      <w:r w:rsidRPr="00714D7F">
        <w:rPr>
          <w:sz w:val="28"/>
          <w:szCs w:val="28"/>
        </w:rPr>
        <w:t xml:space="preserve"> Н.О.</w:t>
      </w:r>
    </w:p>
    <w:p w:rsidR="002A6308" w:rsidRDefault="002A6308" w:rsidP="002A6308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2A6308" w:rsidRPr="00823BE3" w:rsidRDefault="002A6308" w:rsidP="002A6308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2A6308" w:rsidRPr="00780BFF" w:rsidRDefault="002A6308" w:rsidP="002A6308">
      <w:pPr>
        <w:jc w:val="both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 xml:space="preserve"> освіти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О.В.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</w:p>
    <w:p w:rsidR="002A6308" w:rsidRDefault="002A6308" w:rsidP="002A6308">
      <w:pPr>
        <w:tabs>
          <w:tab w:val="left" w:pos="267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Філонова</w:t>
      </w:r>
      <w:proofErr w:type="spellEnd"/>
    </w:p>
    <w:sectPr w:rsidR="002A6308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08"/>
    <w:rsid w:val="00014F6A"/>
    <w:rsid w:val="00050082"/>
    <w:rsid w:val="00075649"/>
    <w:rsid w:val="002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308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A6308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2A6308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2A6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2019-09-23T07:07:00Z</dcterms:created>
  <dcterms:modified xsi:type="dcterms:W3CDTF">2019-09-23T07:21:00Z</dcterms:modified>
</cp:coreProperties>
</file>