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8" w:rsidRPr="00C7659E" w:rsidRDefault="004B5798" w:rsidP="004B5798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7659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196850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798" w:rsidRPr="004B5798" w:rsidRDefault="004B5798" w:rsidP="004B57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B5798" w:rsidRPr="00C7659E" w:rsidRDefault="004B5798" w:rsidP="004B5798">
      <w:pPr>
        <w:pStyle w:val="a6"/>
        <w:spacing w:line="240" w:lineRule="auto"/>
        <w:ind w:firstLine="0"/>
        <w:rPr>
          <w:b/>
          <w:sz w:val="20"/>
        </w:rPr>
      </w:pPr>
    </w:p>
    <w:p w:rsidR="004B5798" w:rsidRPr="004B5798" w:rsidRDefault="004B5798" w:rsidP="004B5798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4B5798">
        <w:rPr>
          <w:b/>
          <w:sz w:val="28"/>
          <w:szCs w:val="28"/>
        </w:rPr>
        <w:t>УПРАВЛІННЯ ОСВІТИ</w:t>
      </w:r>
    </w:p>
    <w:p w:rsidR="004B5798" w:rsidRPr="004B5798" w:rsidRDefault="004B5798" w:rsidP="004B5798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4B5798">
        <w:rPr>
          <w:b/>
          <w:sz w:val="28"/>
          <w:szCs w:val="28"/>
        </w:rPr>
        <w:t>ІЗЮМСЬКОЇ МІСЬКОЇ РАДИ</w:t>
      </w:r>
    </w:p>
    <w:p w:rsidR="004B5798" w:rsidRPr="004B5798" w:rsidRDefault="004B5798" w:rsidP="004B5798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4B5798">
        <w:rPr>
          <w:b/>
          <w:sz w:val="28"/>
          <w:szCs w:val="28"/>
        </w:rPr>
        <w:t>ХАРКІВСЬКОЇ ОБЛАСТІ</w:t>
      </w:r>
    </w:p>
    <w:p w:rsidR="004B5798" w:rsidRPr="004B5798" w:rsidRDefault="004B5798" w:rsidP="004B5798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4B5798" w:rsidRDefault="004B5798" w:rsidP="00C7659E">
      <w:pPr>
        <w:pStyle w:val="2"/>
        <w:spacing w:before="0" w:after="0" w:line="360" w:lineRule="auto"/>
        <w:ind w:hanging="142"/>
        <w:jc w:val="center"/>
        <w:rPr>
          <w:rFonts w:ascii="Times New Roman" w:hAnsi="Times New Roman"/>
          <w:i w:val="0"/>
          <w:lang w:val="uk-UA"/>
        </w:rPr>
      </w:pPr>
      <w:r w:rsidRPr="004B5798">
        <w:rPr>
          <w:rFonts w:ascii="Times New Roman" w:hAnsi="Times New Roman"/>
          <w:i w:val="0"/>
          <w:lang w:val="uk-UA"/>
        </w:rPr>
        <w:t>НАКАЗ</w:t>
      </w:r>
    </w:p>
    <w:p w:rsidR="00C7659E" w:rsidRPr="00C7659E" w:rsidRDefault="00C7659E" w:rsidP="00C7659E">
      <w:pPr>
        <w:rPr>
          <w:sz w:val="20"/>
          <w:szCs w:val="20"/>
          <w:lang w:val="uk-UA"/>
        </w:rPr>
      </w:pPr>
    </w:p>
    <w:p w:rsidR="004B5798" w:rsidRPr="004B5798" w:rsidRDefault="001C164D" w:rsidP="004B57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>.06.2019</w:t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233</w:t>
      </w:r>
    </w:p>
    <w:p w:rsidR="004B5798" w:rsidRPr="00C7659E" w:rsidRDefault="004B5798" w:rsidP="004B5798">
      <w:pPr>
        <w:pStyle w:val="Default"/>
        <w:spacing w:line="360" w:lineRule="auto"/>
        <w:rPr>
          <w:b/>
          <w:bCs/>
          <w:sz w:val="20"/>
          <w:szCs w:val="20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4B5798" w:rsidRPr="00C7659E" w:rsidTr="009B45A4">
        <w:tc>
          <w:tcPr>
            <w:tcW w:w="4928" w:type="dxa"/>
          </w:tcPr>
          <w:p w:rsidR="004B5798" w:rsidRPr="004B5798" w:rsidRDefault="004B5798" w:rsidP="009B45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57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підсумки роботи управління освіти та закладів освіти з питань безпеки життєдіяльності та запобіг</w:t>
            </w:r>
            <w:r w:rsidR="00371C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ання дитячого травматизму в 2018/2019</w:t>
            </w:r>
            <w:r w:rsidRPr="004B57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4B5798" w:rsidRPr="00C7659E" w:rsidRDefault="004B5798" w:rsidP="004B579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4B5798" w:rsidRP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4B57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загальну середню освіту», «Про дорожній рух», «Про охорону дитинства», Кодексу цивільного захисту України,</w:t>
      </w:r>
      <w:r w:rsidRPr="004B57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65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управління освіти Ізюмської міської ради Харківської області від </w:t>
      </w:r>
      <w:r w:rsid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28.08.2018 №307 «</w:t>
      </w:r>
      <w:r w:rsidR="000D564D" w:rsidRP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організацію </w:t>
      </w:r>
      <w:r w:rsid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з </w:t>
      </w:r>
      <w:r w:rsidR="000D564D" w:rsidRP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безпеки життєдіяльності учасників освітнього процесу в закладах освіти у 2018</w:t>
      </w:r>
      <w:r w:rsid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0D564D" w:rsidRP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2019 навчальному році</w:t>
      </w:r>
      <w:r w:rsid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>забезпечуючи реалізацію державної політики в галузі охорони дитинства, проведено аналіз роботи управління освіти та закладів освіти з питань безпеки життєдіяльності та запобіг</w:t>
      </w:r>
      <w:r w:rsidR="00371CA5">
        <w:rPr>
          <w:rFonts w:ascii="Times New Roman" w:hAnsi="Times New Roman" w:cs="Times New Roman"/>
          <w:sz w:val="28"/>
          <w:szCs w:val="28"/>
          <w:lang w:val="uk-UA"/>
        </w:rPr>
        <w:t>ання дитячого травматизму у 2018/2019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 На підставі інформації, зазначеної в довідці (додається),</w:t>
      </w:r>
    </w:p>
    <w:p w:rsidR="004B5798" w:rsidRPr="004B5798" w:rsidRDefault="004B5798" w:rsidP="004B57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798" w:rsidRPr="004B5798" w:rsidRDefault="004B5798" w:rsidP="004B57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798" w:rsidRP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4B5798" w:rsidRP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1. Керівникам закладів освіти:</w:t>
      </w:r>
    </w:p>
    <w:p w:rsidR="004B5798" w:rsidRPr="004B5798" w:rsidRDefault="004B5798" w:rsidP="004B5798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iCs/>
          <w:sz w:val="28"/>
          <w:szCs w:val="28"/>
          <w:lang w:val="uk-UA"/>
        </w:rPr>
        <w:t>1.1 Контролювати особисто питання організації профілактичної роботи, попередження всіх видів дитячого травматизму та забезпечення здорового способу життя.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798" w:rsidRPr="004B5798" w:rsidRDefault="004B5798" w:rsidP="004B5798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B5798" w:rsidRP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iCs/>
          <w:sz w:val="28"/>
          <w:szCs w:val="28"/>
          <w:lang w:val="uk-UA"/>
        </w:rPr>
        <w:t>1.2 Провести аналі</w:t>
      </w:r>
      <w:r w:rsidR="00E24FE4">
        <w:rPr>
          <w:rFonts w:ascii="Times New Roman" w:hAnsi="Times New Roman" w:cs="Times New Roman"/>
          <w:iCs/>
          <w:sz w:val="28"/>
          <w:szCs w:val="28"/>
          <w:lang w:val="uk-UA"/>
        </w:rPr>
        <w:t>з роботи з даного питання у 2018/2019</w:t>
      </w:r>
      <w:r w:rsidRPr="004B579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навчальному році та спланувати відповідну просвітницьку роботу на наступний навчальний рік.</w:t>
      </w:r>
    </w:p>
    <w:p w:rsidR="004B5798" w:rsidRPr="004B5798" w:rsidRDefault="00E24FE4" w:rsidP="004B57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01.09.2019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B5798" w:rsidRP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iCs/>
          <w:sz w:val="28"/>
          <w:szCs w:val="28"/>
          <w:lang w:val="uk-UA"/>
        </w:rPr>
        <w:t>1.3 Контролювати питання якості ведення документації щодо оформлення нещасних випадків.</w:t>
      </w:r>
    </w:p>
    <w:p w:rsidR="004B5798" w:rsidRPr="004B5798" w:rsidRDefault="004B5798" w:rsidP="004B57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B5798" w:rsidRP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1.4 Посилити  профілактичну роботу щодо попередження дитячого травматизму.</w:t>
      </w:r>
    </w:p>
    <w:p w:rsidR="004B5798" w:rsidRPr="004B5798" w:rsidRDefault="004B5798" w:rsidP="004B5798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noProof/>
          <w:sz w:val="28"/>
          <w:szCs w:val="28"/>
          <w:lang w:val="uk-UA"/>
        </w:rPr>
        <w:t>Постійно</w:t>
      </w:r>
    </w:p>
    <w:p w:rsidR="004B5798" w:rsidRPr="004B5798" w:rsidRDefault="004B5798" w:rsidP="004B5798">
      <w:pPr>
        <w:pStyle w:val="a8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5798">
        <w:rPr>
          <w:rFonts w:ascii="Times New Roman" w:hAnsi="Times New Roman"/>
          <w:iCs/>
          <w:sz w:val="28"/>
          <w:szCs w:val="28"/>
          <w:lang w:val="uk-UA"/>
        </w:rPr>
        <w:t xml:space="preserve">1.5 </w:t>
      </w:r>
      <w:r w:rsidRPr="004B5798">
        <w:rPr>
          <w:rFonts w:ascii="Times New Roman" w:hAnsi="Times New Roman"/>
          <w:sz w:val="28"/>
          <w:szCs w:val="28"/>
          <w:lang w:val="uk-UA"/>
        </w:rPr>
        <w:t>Розробити і затвердити дієві плани-графіки чергування адміністрації  закладу освіти та педагогічних працівників на травмонебезпечних ділянках (сходи, вестибюль, їдальня тощо), урахувавши статистику найбільш травмонебезпечних місць у конкретному закладі освіти.</w:t>
      </w:r>
    </w:p>
    <w:p w:rsidR="004B5798" w:rsidRPr="004B5798" w:rsidRDefault="00E24FE4" w:rsidP="004B5798">
      <w:pPr>
        <w:pStyle w:val="a8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01.09.2019</w:t>
      </w:r>
      <w:r w:rsidR="004B5798" w:rsidRPr="004B579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B5798" w:rsidRP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1.6 Оновити наочність з питань безпеки життєдіяльності та попередження дитячого травматизму, доукомплектувати медичні кабінети відповідно до нормативних вимог.</w:t>
      </w:r>
    </w:p>
    <w:p w:rsidR="004B5798" w:rsidRPr="004B5798" w:rsidRDefault="00E24FE4" w:rsidP="004B57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01.09.2019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B5798" w:rsidRPr="004B5798" w:rsidRDefault="004B5798" w:rsidP="004B5798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2. 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Васько Н.О.</w:t>
      </w:r>
    </w:p>
    <w:p w:rsidR="004B5798" w:rsidRP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798" w:rsidRP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798" w:rsidRPr="004B5798" w:rsidRDefault="00E24FE4" w:rsidP="004B57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4B5798" w:rsidRPr="004B5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5798" w:rsidRPr="004B5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О.В. </w:t>
      </w:r>
      <w:proofErr w:type="spellStart"/>
      <w:r w:rsidR="004B5798" w:rsidRPr="004B5798"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</w:p>
    <w:p w:rsidR="004B5798" w:rsidRPr="004B5798" w:rsidRDefault="004B5798" w:rsidP="004B5798">
      <w:pPr>
        <w:pStyle w:val="Default"/>
        <w:spacing w:line="360" w:lineRule="auto"/>
        <w:rPr>
          <w:bCs/>
          <w:sz w:val="28"/>
          <w:szCs w:val="28"/>
          <w:lang w:val="uk-UA"/>
        </w:rPr>
      </w:pPr>
      <w:proofErr w:type="spellStart"/>
      <w:r w:rsidRPr="004B5798">
        <w:rPr>
          <w:bCs/>
          <w:sz w:val="28"/>
          <w:szCs w:val="28"/>
          <w:lang w:val="uk-UA"/>
        </w:rPr>
        <w:t>Філонова</w:t>
      </w:r>
      <w:proofErr w:type="spellEnd"/>
    </w:p>
    <w:p w:rsidR="004B5798" w:rsidRPr="004B5798" w:rsidRDefault="004B5798" w:rsidP="004B57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  <w:sectPr w:rsidR="004B5798" w:rsidRPr="004B5798" w:rsidSect="00CF1753">
          <w:headerReference w:type="even" r:id="rId8"/>
          <w:pgSz w:w="11906" w:h="16838" w:code="9"/>
          <w:pgMar w:top="1135" w:right="849" w:bottom="993" w:left="1701" w:header="567" w:footer="709" w:gutter="0"/>
          <w:cols w:space="708"/>
          <w:titlePg/>
          <w:docGrid w:linePitch="360"/>
        </w:sectPr>
      </w:pPr>
    </w:p>
    <w:p w:rsidR="004B5798" w:rsidRPr="004B5798" w:rsidRDefault="004B5798" w:rsidP="004B5798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B5798" w:rsidRPr="004B5798" w:rsidRDefault="004B5798" w:rsidP="004B5798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4B5798" w:rsidRPr="004B5798" w:rsidRDefault="004B5798" w:rsidP="004B5798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4B5798" w:rsidRPr="004B5798" w:rsidRDefault="004B5798" w:rsidP="004B5798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4B5798" w:rsidRPr="004B5798" w:rsidRDefault="00E24FE4" w:rsidP="00D93A50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C164D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.06.201</w:t>
      </w:r>
      <w:r w:rsidR="001C164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C164D">
        <w:rPr>
          <w:rFonts w:ascii="Times New Roman" w:hAnsi="Times New Roman" w:cs="Times New Roman"/>
          <w:sz w:val="28"/>
          <w:szCs w:val="28"/>
          <w:lang w:val="uk-UA"/>
        </w:rPr>
        <w:t>233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798" w:rsidRPr="004B5798" w:rsidRDefault="004B5798" w:rsidP="00E24FE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4B5798" w:rsidRPr="004B5798" w:rsidRDefault="004B5798" w:rsidP="00D93A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підсумки роботи управління освіти та закладів освіти</w:t>
      </w:r>
      <w:r w:rsidR="00D93A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безпеки життєдіяльності та попередж</w:t>
      </w:r>
      <w:r w:rsidR="00E24FE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ення дитячого травматизму в 2018/2019</w:t>
      </w:r>
      <w:r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4B5798" w:rsidRPr="004B5798" w:rsidRDefault="004B5798" w:rsidP="00E2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798" w:rsidRPr="004B5798" w:rsidRDefault="004B5798" w:rsidP="004B5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Робота з безпеки життєдіяльності та попередження дитячого травматизму у 201</w:t>
      </w:r>
      <w:r w:rsidR="00E24FE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 w:rsidR="00E24FE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була організована відповідно до нормативно-правових документів, річного плану роботи, перебувала на постійному контролі в управлінні освіти.</w:t>
      </w:r>
    </w:p>
    <w:p w:rsidR="004B5798" w:rsidRPr="004B5798" w:rsidRDefault="004B5798" w:rsidP="004B57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Управлінням освіти Ізюмської міської ради Харківської області та закладами освіти проводилась робота, спрямована на запобігання всім видам дитячого травматизму як під час </w:t>
      </w:r>
      <w:r w:rsidR="00E24F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освітнього </w:t>
      </w:r>
      <w:r w:rsidRPr="004B579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процесу, так і в позаурочний час. Зокрема, були обладнані тематичні куточки з безпечної поведінки дітей у різних ситуаціях, оновлювались кабінети з Основ здоров’я та безпеки життєдіяльності; проведені «Дні цивільного захисту», підібрано відеоматеріали щодо запобігання різним видам дитячого травматизму. Відповідну інформацію для дітей та батьків розміщено на сайтах ЗЗСО, ЗПО, </w:t>
      </w:r>
      <w:r w:rsidR="001C164D">
        <w:rPr>
          <w:rFonts w:ascii="Times New Roman" w:hAnsi="Times New Roman" w:cs="Times New Roman"/>
          <w:sz w:val="28"/>
          <w:szCs w:val="28"/>
          <w:lang w:val="uk-UA" w:eastAsia="uk-UA" w:bidi="uk-UA"/>
        </w:rPr>
        <w:t>ЗДО т</w:t>
      </w:r>
      <w:r w:rsidRPr="004B5798">
        <w:rPr>
          <w:rFonts w:ascii="Times New Roman" w:hAnsi="Times New Roman" w:cs="Times New Roman"/>
          <w:sz w:val="28"/>
          <w:szCs w:val="28"/>
          <w:lang w:val="uk-UA" w:eastAsia="uk-UA" w:bidi="uk-UA"/>
        </w:rPr>
        <w:t>а на сайті управління освіти в розділі «Інструктивно-методичні матеріали» розміщено матеріали з безпеки життєдіяльності: накази та листи МОНУ, методичні рекомендації та пам’ятки, навчальні фільми та мультфільми.</w:t>
      </w:r>
    </w:p>
    <w:p w:rsidR="004B5798" w:rsidRPr="004B5798" w:rsidRDefault="004B5798" w:rsidP="004B57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 w:eastAsia="uk-UA" w:bidi="uk-UA"/>
        </w:rPr>
        <w:t>Протягом навчального року б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уло видано низку наказів про запобігання дитячому травматизму під час канікул, у яких наголошувалося на персональній відповідальності керівників за збереження життя та здоров'я дітей під час </w:t>
      </w:r>
      <w:r w:rsidR="00E24FE4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процесу, під час проведення екскурсій, свят та інших заходів, відповідно до яких у кожному закладі загальної середньої освіти було сплановано відповідну роботу. Питання організації профілактичної 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 щодо попередження дитячого травматизму під час</w:t>
      </w:r>
      <w:r w:rsidR="001C164D">
        <w:rPr>
          <w:rFonts w:ascii="Times New Roman" w:hAnsi="Times New Roman" w:cs="Times New Roman"/>
          <w:sz w:val="28"/>
          <w:szCs w:val="28"/>
          <w:lang w:val="uk-UA"/>
        </w:rPr>
        <w:t xml:space="preserve"> осві</w:t>
      </w:r>
      <w:r w:rsidR="00E24FE4">
        <w:rPr>
          <w:rFonts w:ascii="Times New Roman" w:hAnsi="Times New Roman" w:cs="Times New Roman"/>
          <w:sz w:val="28"/>
          <w:szCs w:val="28"/>
          <w:lang w:val="uk-UA"/>
        </w:rPr>
        <w:t>тнього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 у побуті розглядалося на нарадах керівників, заступників директорів з </w:t>
      </w:r>
      <w:r w:rsidR="00FC2916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>виховної роботи. Протягом навчального року у заклади</w:t>
      </w:r>
      <w:r w:rsidR="001C164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відповідної роботи направлялись листи з питань профілактики різних видів травматизму. Систематично в закладах освіти проводились різноманітні виховні заходи з даної тематики. Матеріали для організації і проведення класних годин, вечорів, змагань, вікторин з безпеки життєдіяльності, правил дорожнього руху накопичувались та узагальнювались. Питання з даної тематики розглядались на батьківських зборах.</w:t>
      </w:r>
    </w:p>
    <w:p w:rsidR="001C164D" w:rsidRDefault="004B5798" w:rsidP="004B579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Управління освіти традиційно співпрацює з Ізюмським районним відділом Державної служби з надзвичайних ситуацій України у Харківській області та Ізюмським районним відділенням Харківобленерго. </w:t>
      </w:r>
    </w:p>
    <w:p w:rsidR="00526D67" w:rsidRDefault="0068357F" w:rsidP="004B579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1C164D" w:rsidRPr="001C164D">
        <w:rPr>
          <w:rFonts w:ascii="Times New Roman" w:hAnsi="Times New Roman" w:cs="Times New Roman"/>
          <w:sz w:val="28"/>
          <w:szCs w:val="28"/>
          <w:lang w:val="uk-UA"/>
        </w:rPr>
        <w:t>вивчення та популяризації правил пожежної та техногенної безпеки, формування у них навичок обережного поводження з вогнем, виховання почуття відповідальності та збереження від вогню та інших надзвичайних ситуацій навколишнього середовища</w:t>
      </w:r>
      <w:r w:rsidR="001C16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164D" w:rsidRPr="001C164D">
        <w:rPr>
          <w:rFonts w:ascii="Times New Roman" w:hAnsi="Times New Roman" w:cs="Times New Roman"/>
          <w:sz w:val="28"/>
          <w:szCs w:val="28"/>
          <w:lang w:val="uk-UA"/>
        </w:rPr>
        <w:t>дотримання учнями основних правил електробезпеки</w:t>
      </w:r>
      <w:r w:rsidR="00EB6D16">
        <w:rPr>
          <w:rFonts w:ascii="Times New Roman" w:hAnsi="Times New Roman" w:cs="Times New Roman"/>
          <w:sz w:val="28"/>
          <w:szCs w:val="28"/>
          <w:lang w:val="uk-UA"/>
        </w:rPr>
        <w:t>, особистої безпеки, формування навичок здорового способу життя,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526D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164D" w:rsidRPr="001C1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протягом 2018/2019 навчального року учні закладів освіти брали участь в конкурсах:  </w:t>
      </w:r>
      <w:r w:rsidR="00EB6D16" w:rsidRPr="00526D67">
        <w:rPr>
          <w:rFonts w:ascii="Times New Roman" w:eastAsia="Times New Roman" w:hAnsi="Times New Roman" w:cs="Times New Roman"/>
          <w:sz w:val="28"/>
          <w:szCs w:val="28"/>
          <w:lang w:val="uk-UA"/>
        </w:rPr>
        <w:t>«Кращий пожежний - це ти обережний»</w:t>
      </w:r>
      <w:r w:rsidR="00EB6D16" w:rsidRPr="00526D6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B6D16" w:rsidRPr="00526D67">
        <w:rPr>
          <w:rFonts w:ascii="Times New Roman" w:eastAsia="Times New Roman" w:hAnsi="Times New Roman" w:cs="Times New Roman"/>
          <w:sz w:val="28"/>
          <w:szCs w:val="28"/>
          <w:lang w:val="uk-UA"/>
        </w:rPr>
        <w:t>«Охорона праці очима дітей»</w:t>
      </w:r>
      <w:r w:rsidR="00EB6D16" w:rsidRPr="00526D6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B6D16" w:rsidRPr="00526D67">
        <w:rPr>
          <w:rFonts w:ascii="Times New Roman" w:eastAsia="Times New Roman" w:hAnsi="Times New Roman" w:cs="Times New Roman"/>
          <w:sz w:val="28"/>
          <w:szCs w:val="28"/>
          <w:lang w:val="uk-UA"/>
        </w:rPr>
        <w:t>«Безпека очима дітей»</w:t>
      </w:r>
      <w:r w:rsidR="00EB6D16" w:rsidRPr="00526D67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5B5888">
        <w:rPr>
          <w:rFonts w:ascii="Times New Roman" w:eastAsia="Times New Roman" w:hAnsi="Times New Roman"/>
          <w:sz w:val="28"/>
          <w:szCs w:val="28"/>
          <w:lang w:val="uk-UA"/>
        </w:rPr>
        <w:t>ф</w:t>
      </w:r>
      <w:r w:rsidR="00EB6D16" w:rsidRPr="00526D67">
        <w:rPr>
          <w:rFonts w:ascii="Times New Roman" w:eastAsia="Times New Roman" w:hAnsi="Times New Roman"/>
          <w:sz w:val="28"/>
          <w:szCs w:val="28"/>
          <w:lang w:val="uk-UA"/>
        </w:rPr>
        <w:t>естивалі</w:t>
      </w:r>
      <w:r w:rsidR="00EB6D16" w:rsidRPr="00526D67">
        <w:rPr>
          <w:rFonts w:ascii="Times New Roman" w:eastAsia="Times New Roman" w:hAnsi="Times New Roman" w:cs="Times New Roman"/>
          <w:sz w:val="28"/>
          <w:szCs w:val="28"/>
          <w:lang w:val="uk-UA"/>
        </w:rPr>
        <w:t>-конкурс</w:t>
      </w:r>
      <w:r w:rsidR="00EB6D16" w:rsidRPr="00526D67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EB6D16" w:rsidRPr="00526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«Молодь обирає здоров`я»</w:t>
      </w:r>
      <w:r w:rsidR="00EB6D16" w:rsidRPr="00526D67">
        <w:rPr>
          <w:rFonts w:ascii="Times New Roman" w:eastAsia="Times New Roman" w:hAnsi="Times New Roman"/>
          <w:sz w:val="28"/>
          <w:szCs w:val="28"/>
          <w:lang w:val="uk-UA"/>
        </w:rPr>
        <w:t>, фестивалі дружин юних пожежних</w:t>
      </w:r>
      <w:r w:rsidR="00EB6D16" w:rsidRPr="00526D6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r w:rsidR="00EB6D16" w:rsidRPr="00526D67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</w:t>
      </w:r>
      <w:r w:rsidR="00EB6D16" w:rsidRPr="00526D67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EB6D16" w:rsidRPr="00526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6D16" w:rsidRPr="00526D67">
        <w:rPr>
          <w:rFonts w:ascii="Times New Roman" w:eastAsia="Times New Roman" w:hAnsi="Times New Roman" w:cs="Times New Roman"/>
          <w:sz w:val="28"/>
          <w:szCs w:val="28"/>
          <w:lang w:val="uk-UA"/>
        </w:rPr>
        <w:t>фоторобіт</w:t>
      </w:r>
      <w:proofErr w:type="spellEnd"/>
      <w:r w:rsidR="00EB6D16" w:rsidRPr="00526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«Молодь за безпеку дорожнього руху</w:t>
      </w:r>
      <w:r w:rsidR="00526D67"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="00EB6D16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4B5798" w:rsidRDefault="00526D67" w:rsidP="00526D6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C50">
        <w:rPr>
          <w:rFonts w:ascii="Times New Roman" w:hAnsi="Times New Roman"/>
          <w:sz w:val="28"/>
          <w:szCs w:val="28"/>
          <w:lang w:val="uk-UA" w:bidi="uk-UA"/>
        </w:rPr>
        <w:t>Протягом 2018/2019</w:t>
      </w:r>
      <w:r w:rsidR="004B5798" w:rsidRPr="002B3C50">
        <w:rPr>
          <w:rFonts w:ascii="Times New Roman" w:hAnsi="Times New Roman"/>
          <w:sz w:val="28"/>
          <w:szCs w:val="28"/>
          <w:lang w:val="uk-UA" w:bidi="uk-UA"/>
        </w:rPr>
        <w:t xml:space="preserve"> навчальн</w:t>
      </w:r>
      <w:r w:rsidR="005B5888">
        <w:rPr>
          <w:rFonts w:ascii="Times New Roman" w:hAnsi="Times New Roman"/>
          <w:sz w:val="28"/>
          <w:szCs w:val="28"/>
          <w:lang w:val="uk-UA" w:bidi="uk-UA"/>
        </w:rPr>
        <w:t xml:space="preserve">ого року управлінням освіти були видані </w:t>
      </w:r>
      <w:r w:rsidR="004B5798" w:rsidRPr="00526D67">
        <w:rPr>
          <w:rFonts w:ascii="Times New Roman" w:hAnsi="Times New Roman" w:cs="Times New Roman"/>
          <w:sz w:val="28"/>
          <w:szCs w:val="28"/>
          <w:lang w:val="uk-UA" w:bidi="uk-UA"/>
        </w:rPr>
        <w:t xml:space="preserve">накази з профілактики та попередження дитячого травматизму: </w:t>
      </w:r>
      <w:r w:rsidRPr="00526D67">
        <w:rPr>
          <w:rFonts w:ascii="Times New Roman" w:hAnsi="Times New Roman" w:cs="Times New Roman"/>
          <w:sz w:val="28"/>
          <w:szCs w:val="28"/>
          <w:lang w:val="uk-UA" w:bidi="uk-UA"/>
        </w:rPr>
        <w:t xml:space="preserve">від </w:t>
      </w:r>
      <w:r w:rsidRPr="00526D67">
        <w:rPr>
          <w:rFonts w:ascii="Times New Roman" w:hAnsi="Times New Roman" w:cs="Times New Roman"/>
          <w:sz w:val="28"/>
          <w:szCs w:val="28"/>
          <w:lang w:val="uk-UA"/>
        </w:rPr>
        <w:t>27.08.2018</w:t>
      </w:r>
      <w:r w:rsidRPr="00526D67">
        <w:rPr>
          <w:rFonts w:ascii="Times New Roman" w:hAnsi="Times New Roman" w:cs="Times New Roman"/>
          <w:sz w:val="28"/>
          <w:szCs w:val="28"/>
          <w:lang w:val="uk-UA"/>
        </w:rPr>
        <w:tab/>
        <w:t>року</w:t>
      </w:r>
      <w:r w:rsidRPr="00526D67">
        <w:rPr>
          <w:rFonts w:ascii="Times New Roman" w:hAnsi="Times New Roman" w:cs="Times New Roman"/>
          <w:sz w:val="28"/>
          <w:szCs w:val="28"/>
          <w:lang w:val="uk-UA"/>
        </w:rPr>
        <w:tab/>
        <w:t>№ 307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безпеки життєдіяльності учасників освітнього процесу в закладах освіти у 2018/2019 навчальному році», 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від 22.10.2018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526D67">
        <w:rPr>
          <w:rFonts w:ascii="Times New Roman" w:hAnsi="Times New Roman"/>
          <w:sz w:val="28"/>
          <w:szCs w:val="28"/>
          <w:lang w:val="uk-UA"/>
        </w:rPr>
        <w:t>№397 «Про запобігання травматизму під час осінніх канікул»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26D67">
        <w:rPr>
          <w:rFonts w:ascii="Times New Roman" w:hAnsi="Times New Roman"/>
          <w:sz w:val="28"/>
          <w:szCs w:val="28"/>
          <w:lang w:val="uk-UA"/>
        </w:rPr>
        <w:t>від 04.12.2018</w:t>
      </w:r>
      <w:r w:rsidR="002B3C5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 №459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Про організацію новорічних свят та </w:t>
      </w:r>
      <w:r w:rsidRPr="00526D67">
        <w:rPr>
          <w:rFonts w:ascii="Times New Roman" w:hAnsi="Times New Roman"/>
          <w:sz w:val="28"/>
          <w:szCs w:val="28"/>
          <w:lang w:val="uk-UA"/>
        </w:rPr>
        <w:lastRenderedPageBreak/>
        <w:t xml:space="preserve">запобігання дитячому </w:t>
      </w:r>
      <w:r>
        <w:rPr>
          <w:rFonts w:ascii="Times New Roman" w:hAnsi="Times New Roman"/>
          <w:sz w:val="28"/>
          <w:szCs w:val="28"/>
          <w:lang w:val="uk-UA"/>
        </w:rPr>
        <w:t xml:space="preserve">травматизму під час зимових канікул», </w:t>
      </w:r>
      <w:r w:rsidRPr="00526D67">
        <w:rPr>
          <w:rFonts w:ascii="Times New Roman" w:hAnsi="Times New Roman"/>
          <w:sz w:val="28"/>
          <w:szCs w:val="28"/>
          <w:lang w:val="uk-UA"/>
        </w:rPr>
        <w:t>від 14.03.2019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 №104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26D67">
        <w:rPr>
          <w:rFonts w:ascii="Times New Roman" w:hAnsi="Times New Roman"/>
          <w:sz w:val="28"/>
          <w:szCs w:val="28"/>
          <w:lang w:val="uk-UA"/>
        </w:rPr>
        <w:t>Про запобігання травматизму під час весняних канікул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від 27.05.2019 </w:t>
      </w:r>
      <w:r w:rsidR="002B3C50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№196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26D67">
        <w:rPr>
          <w:rFonts w:ascii="Times New Roman" w:hAnsi="Times New Roman"/>
          <w:sz w:val="28"/>
          <w:szCs w:val="28"/>
          <w:lang w:val="uk-UA"/>
        </w:rPr>
        <w:t>Про запобігання дитячому травматизму під час літніх канікул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B5888">
        <w:rPr>
          <w:rFonts w:ascii="Times New Roman" w:hAnsi="Times New Roman"/>
          <w:sz w:val="28"/>
          <w:szCs w:val="28"/>
          <w:lang w:val="uk-UA"/>
        </w:rPr>
        <w:t>.</w:t>
      </w:r>
    </w:p>
    <w:p w:rsidR="005B5888" w:rsidRPr="005B5888" w:rsidRDefault="005B5888" w:rsidP="00526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888">
        <w:rPr>
          <w:rFonts w:ascii="Times New Roman" w:hAnsi="Times New Roman" w:cs="Times New Roman"/>
          <w:sz w:val="28"/>
          <w:szCs w:val="28"/>
          <w:lang w:val="uk-UA"/>
        </w:rPr>
        <w:t xml:space="preserve">З 06.05.2019 по 12.05.2019 року в закладах освіти </w:t>
      </w:r>
      <w:r w:rsidR="000D564D">
        <w:rPr>
          <w:rFonts w:ascii="Times New Roman" w:hAnsi="Times New Roman" w:cs="Times New Roman"/>
          <w:sz w:val="28"/>
          <w:szCs w:val="28"/>
          <w:lang w:val="uk-UA"/>
        </w:rPr>
        <w:t>були проведені</w:t>
      </w:r>
      <w:r w:rsidRPr="005B5888">
        <w:rPr>
          <w:rFonts w:ascii="Times New Roman" w:hAnsi="Times New Roman" w:cs="Times New Roman"/>
          <w:sz w:val="28"/>
          <w:szCs w:val="28"/>
          <w:lang w:val="uk-UA"/>
        </w:rPr>
        <w:t xml:space="preserve"> Тижні безпеки дорожнього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>, в рамках проведення Тижня безпеки дорожнього руху в Україні.</w:t>
      </w:r>
    </w:p>
    <w:p w:rsidR="00FC2916" w:rsidRDefault="00FC2916" w:rsidP="004B579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Поряд з цим, упродовж 2018/2019</w:t>
      </w:r>
      <w:r w:rsidR="004B5798" w:rsidRPr="004B5798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uk-UA"/>
        </w:rPr>
        <w:t>навчального року зареєстровано 10 випадків травматизму</w:t>
      </w:r>
      <w:r w:rsidR="004B5798" w:rsidRPr="004B5798">
        <w:rPr>
          <w:rFonts w:ascii="Times New Roman" w:hAnsi="Times New Roman"/>
          <w:sz w:val="28"/>
          <w:szCs w:val="28"/>
          <w:lang w:val="uk-UA" w:bidi="uk-UA"/>
        </w:rPr>
        <w:t xml:space="preserve">, серед учнів </w:t>
      </w:r>
      <w:r>
        <w:rPr>
          <w:rFonts w:ascii="Times New Roman" w:hAnsi="Times New Roman"/>
          <w:sz w:val="28"/>
          <w:szCs w:val="28"/>
          <w:lang w:val="uk-UA" w:bidi="uk-UA"/>
        </w:rPr>
        <w:t>та вихованців закладів освіти.</w:t>
      </w:r>
    </w:p>
    <w:p w:rsidR="00FC2916" w:rsidRDefault="00665C49" w:rsidP="004B579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Із них в</w:t>
      </w:r>
      <w:r w:rsidR="00FC2916">
        <w:rPr>
          <w:rFonts w:ascii="Times New Roman" w:hAnsi="Times New Roman"/>
          <w:sz w:val="28"/>
          <w:szCs w:val="28"/>
          <w:lang w:val="uk-UA" w:bidi="uk-UA"/>
        </w:rPr>
        <w:t xml:space="preserve"> закладах загальної середньої освіти з учнями </w:t>
      </w:r>
      <w:r>
        <w:rPr>
          <w:rFonts w:ascii="Times New Roman" w:hAnsi="Times New Roman"/>
          <w:sz w:val="28"/>
          <w:szCs w:val="28"/>
          <w:lang w:val="uk-UA" w:bidi="uk-UA"/>
        </w:rPr>
        <w:t>сталось 9 випадків травматизму</w:t>
      </w:r>
      <w:r w:rsidR="002B3C50">
        <w:rPr>
          <w:rFonts w:ascii="Times New Roman" w:hAnsi="Times New Roman"/>
          <w:sz w:val="28"/>
          <w:szCs w:val="28"/>
          <w:lang w:val="uk-UA" w:bidi="uk-UA"/>
        </w:rPr>
        <w:t>,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з яких: у позаурочний час – 7</w:t>
      </w:r>
      <w:r w:rsidR="004B5798" w:rsidRPr="004B5798">
        <w:rPr>
          <w:rFonts w:ascii="Times New Roman" w:hAnsi="Times New Roman"/>
          <w:sz w:val="28"/>
          <w:szCs w:val="28"/>
          <w:lang w:val="uk-UA" w:bidi="uk-UA"/>
        </w:rPr>
        <w:t xml:space="preserve"> (</w:t>
      </w:r>
      <w:r w:rsidRPr="004B5798">
        <w:rPr>
          <w:rFonts w:ascii="Times New Roman" w:hAnsi="Times New Roman"/>
          <w:sz w:val="28"/>
          <w:szCs w:val="28"/>
          <w:lang w:val="uk-UA" w:bidi="uk-UA"/>
        </w:rPr>
        <w:t xml:space="preserve">Ізюмська гімназія №1- 3 </w:t>
      </w:r>
      <w:r w:rsidR="00850173">
        <w:rPr>
          <w:rFonts w:ascii="Times New Roman" w:hAnsi="Times New Roman"/>
          <w:sz w:val="28"/>
          <w:szCs w:val="28"/>
          <w:lang w:val="uk-UA" w:bidi="uk-UA"/>
        </w:rPr>
        <w:t xml:space="preserve">випадки, </w:t>
      </w:r>
      <w:r w:rsidR="00850173" w:rsidRPr="00850173">
        <w:rPr>
          <w:rFonts w:ascii="Times New Roman" w:hAnsi="Times New Roman"/>
          <w:sz w:val="28"/>
          <w:szCs w:val="28"/>
          <w:lang w:val="uk-UA" w:bidi="uk-UA"/>
        </w:rPr>
        <w:t xml:space="preserve">із них 1 </w:t>
      </w:r>
      <w:r w:rsidR="002B3C50">
        <w:rPr>
          <w:rFonts w:ascii="Times New Roman" w:hAnsi="Times New Roman"/>
          <w:sz w:val="28"/>
          <w:szCs w:val="28"/>
          <w:lang w:val="uk-UA"/>
        </w:rPr>
        <w:t>нещасний випадок зі смерт</w:t>
      </w:r>
      <w:r w:rsidR="00850173" w:rsidRPr="00850173">
        <w:rPr>
          <w:rFonts w:ascii="Times New Roman" w:hAnsi="Times New Roman"/>
          <w:sz w:val="28"/>
          <w:szCs w:val="28"/>
          <w:lang w:val="uk-UA"/>
        </w:rPr>
        <w:t>ельним наслідком,</w:t>
      </w:r>
      <w:r w:rsidR="00850173" w:rsidRPr="0085017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proofErr w:type="spellStart"/>
      <w:r w:rsidRPr="00850173">
        <w:rPr>
          <w:rFonts w:ascii="Times New Roman" w:hAnsi="Times New Roman"/>
          <w:sz w:val="28"/>
          <w:szCs w:val="28"/>
          <w:lang w:val="uk-UA" w:bidi="uk-UA"/>
        </w:rPr>
        <w:t>ІЗОШ</w:t>
      </w:r>
      <w:proofErr w:type="spellEnd"/>
      <w:r w:rsidRPr="00850173">
        <w:rPr>
          <w:rFonts w:ascii="Times New Roman" w:hAnsi="Times New Roman"/>
          <w:sz w:val="28"/>
          <w:szCs w:val="28"/>
          <w:lang w:val="uk-UA" w:bidi="uk-UA"/>
        </w:rPr>
        <w:t xml:space="preserve"> І – ІІІ ступенів № 4 – 2 випадки, </w:t>
      </w:r>
      <w:proofErr w:type="spellStart"/>
      <w:r w:rsidR="004B5798" w:rsidRPr="00850173">
        <w:rPr>
          <w:rFonts w:ascii="Times New Roman" w:hAnsi="Times New Roman"/>
          <w:sz w:val="28"/>
          <w:szCs w:val="28"/>
          <w:lang w:val="uk-UA" w:bidi="uk-UA"/>
        </w:rPr>
        <w:t>ІЗОШ</w:t>
      </w:r>
      <w:proofErr w:type="spellEnd"/>
      <w:r w:rsidR="004B5798" w:rsidRPr="00850173">
        <w:rPr>
          <w:rFonts w:ascii="Times New Roman" w:hAnsi="Times New Roman"/>
          <w:sz w:val="28"/>
          <w:szCs w:val="28"/>
          <w:lang w:val="uk-UA" w:bidi="uk-UA"/>
        </w:rPr>
        <w:t xml:space="preserve"> І – ІІІ ступенів №5 – 1 випадок, </w:t>
      </w:r>
      <w:proofErr w:type="spellStart"/>
      <w:r w:rsidR="004B5798" w:rsidRPr="00850173">
        <w:rPr>
          <w:rFonts w:ascii="Times New Roman" w:hAnsi="Times New Roman"/>
          <w:sz w:val="28"/>
          <w:szCs w:val="28"/>
          <w:lang w:val="uk-UA" w:bidi="uk-UA"/>
        </w:rPr>
        <w:t>ІЗОШ</w:t>
      </w:r>
      <w:proofErr w:type="spellEnd"/>
      <w:r w:rsidR="004B5798" w:rsidRPr="00850173">
        <w:rPr>
          <w:rFonts w:ascii="Times New Roman" w:hAnsi="Times New Roman"/>
          <w:sz w:val="28"/>
          <w:szCs w:val="28"/>
          <w:lang w:val="uk-UA" w:bidi="uk-UA"/>
        </w:rPr>
        <w:t xml:space="preserve"> І – ІІІ ступенів № 12 –1</w:t>
      </w:r>
      <w:r w:rsidRPr="0085017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850173" w:rsidRPr="00850173">
        <w:rPr>
          <w:rFonts w:ascii="Times New Roman" w:hAnsi="Times New Roman"/>
          <w:sz w:val="28"/>
          <w:szCs w:val="28"/>
          <w:lang w:val="uk-UA"/>
        </w:rPr>
        <w:t>нещасний ви</w:t>
      </w:r>
      <w:r w:rsidR="002B3C50">
        <w:rPr>
          <w:rFonts w:ascii="Times New Roman" w:hAnsi="Times New Roman"/>
          <w:sz w:val="28"/>
          <w:szCs w:val="28"/>
          <w:lang w:val="uk-UA"/>
        </w:rPr>
        <w:t>падок зі смерт</w:t>
      </w:r>
      <w:r w:rsidR="00850173" w:rsidRPr="00850173">
        <w:rPr>
          <w:rFonts w:ascii="Times New Roman" w:hAnsi="Times New Roman"/>
          <w:sz w:val="28"/>
          <w:szCs w:val="28"/>
          <w:lang w:val="uk-UA"/>
        </w:rPr>
        <w:t>ельним наслідком</w:t>
      </w:r>
      <w:r w:rsidR="00850173">
        <w:rPr>
          <w:rFonts w:ascii="Times New Roman" w:hAnsi="Times New Roman"/>
          <w:sz w:val="28"/>
          <w:szCs w:val="28"/>
          <w:lang w:val="uk-UA" w:bidi="uk-UA"/>
        </w:rPr>
        <w:t xml:space="preserve">; </w:t>
      </w:r>
      <w:r w:rsidR="004B5798" w:rsidRPr="004B5798">
        <w:rPr>
          <w:rFonts w:ascii="Times New Roman" w:hAnsi="Times New Roman"/>
          <w:sz w:val="28"/>
          <w:szCs w:val="28"/>
          <w:lang w:val="uk-UA" w:bidi="uk-UA"/>
        </w:rPr>
        <w:t xml:space="preserve">під час </w:t>
      </w:r>
      <w:r>
        <w:rPr>
          <w:rFonts w:ascii="Times New Roman" w:hAnsi="Times New Roman"/>
          <w:sz w:val="28"/>
          <w:szCs w:val="28"/>
          <w:lang w:val="uk-UA" w:bidi="uk-UA"/>
        </w:rPr>
        <w:t>освітнього процесу 2</w:t>
      </w:r>
      <w:r w:rsidR="00FC2916">
        <w:rPr>
          <w:rFonts w:ascii="Times New Roman" w:hAnsi="Times New Roman"/>
          <w:sz w:val="28"/>
          <w:szCs w:val="28"/>
          <w:lang w:val="uk-UA" w:bidi="uk-UA"/>
        </w:rPr>
        <w:t xml:space="preserve"> випад</w:t>
      </w:r>
      <w:r w:rsidR="004B5798" w:rsidRPr="004B5798">
        <w:rPr>
          <w:rFonts w:ascii="Times New Roman" w:hAnsi="Times New Roman"/>
          <w:sz w:val="28"/>
          <w:szCs w:val="28"/>
          <w:lang w:val="uk-UA" w:bidi="uk-UA"/>
        </w:rPr>
        <w:t>к</w:t>
      </w:r>
      <w:r w:rsidR="00FC2916">
        <w:rPr>
          <w:rFonts w:ascii="Times New Roman" w:hAnsi="Times New Roman"/>
          <w:sz w:val="28"/>
          <w:szCs w:val="28"/>
          <w:lang w:val="uk-UA" w:bidi="uk-UA"/>
        </w:rPr>
        <w:t>и</w:t>
      </w:r>
      <w:r w:rsidR="00850173">
        <w:rPr>
          <w:rFonts w:ascii="Times New Roman" w:hAnsi="Times New Roman"/>
          <w:sz w:val="28"/>
          <w:szCs w:val="28"/>
          <w:lang w:val="uk-UA" w:bidi="uk-UA"/>
        </w:rPr>
        <w:t xml:space="preserve"> в </w:t>
      </w:r>
      <w:proofErr w:type="spellStart"/>
      <w:r w:rsidR="00850173">
        <w:rPr>
          <w:rFonts w:ascii="Times New Roman" w:hAnsi="Times New Roman"/>
          <w:sz w:val="28"/>
          <w:szCs w:val="28"/>
          <w:lang w:val="uk-UA" w:bidi="uk-UA"/>
        </w:rPr>
        <w:t>ІЗОШ</w:t>
      </w:r>
      <w:proofErr w:type="spellEnd"/>
      <w:r w:rsidR="00850173">
        <w:rPr>
          <w:rFonts w:ascii="Times New Roman" w:hAnsi="Times New Roman"/>
          <w:sz w:val="28"/>
          <w:szCs w:val="28"/>
          <w:lang w:val="uk-UA" w:bidi="uk-UA"/>
        </w:rPr>
        <w:t xml:space="preserve"> І-ІІІ ступенів №10 та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bidi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 w:bidi="uk-UA"/>
        </w:rPr>
        <w:t xml:space="preserve"> І-ІІІ ступенів №12 </w:t>
      </w:r>
      <w:r w:rsidR="004B5798" w:rsidRPr="004B5798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4B5798" w:rsidRPr="004B5798" w:rsidRDefault="002B3C50" w:rsidP="004B5798">
      <w:pPr>
        <w:pStyle w:val="a8"/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У </w:t>
      </w:r>
      <w:r w:rsidR="004B5798" w:rsidRPr="004B5798">
        <w:rPr>
          <w:rFonts w:ascii="Times New Roman" w:hAnsi="Times New Roman"/>
          <w:sz w:val="28"/>
          <w:szCs w:val="28"/>
          <w:lang w:val="uk-UA" w:bidi="uk-UA"/>
        </w:rPr>
        <w:t xml:space="preserve">порівнянні з 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попередніми роками </w:t>
      </w:r>
      <w:r w:rsidR="004B5798" w:rsidRPr="004B5798">
        <w:rPr>
          <w:rFonts w:ascii="Times New Roman" w:hAnsi="Times New Roman"/>
          <w:sz w:val="28"/>
          <w:szCs w:val="28"/>
          <w:lang w:val="uk-UA" w:bidi="uk-UA"/>
        </w:rPr>
        <w:t xml:space="preserve">кількість випадків травматизму </w:t>
      </w:r>
      <w:r>
        <w:rPr>
          <w:rFonts w:ascii="Times New Roman" w:hAnsi="Times New Roman"/>
          <w:sz w:val="28"/>
          <w:szCs w:val="28"/>
          <w:lang w:val="uk-UA" w:bidi="uk-UA"/>
        </w:rPr>
        <w:t>збільшується, що говорить про недостатню профілактичну роботу з даного питання.</w:t>
      </w:r>
      <w:r w:rsidR="004B5798" w:rsidRPr="004B5798">
        <w:rPr>
          <w:rFonts w:ascii="Times New Roman" w:hAnsi="Times New Roman"/>
          <w:sz w:val="28"/>
          <w:szCs w:val="28"/>
          <w:lang w:val="uk-UA" w:bidi="uk-UA"/>
        </w:rPr>
        <w:t xml:space="preserve"> Моніторинг нещасних випадків наведений в діаграмі:</w:t>
      </w:r>
    </w:p>
    <w:p w:rsidR="004B5798" w:rsidRPr="004B5798" w:rsidRDefault="002B3C50" w:rsidP="004B5798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B3C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5798" w:rsidRDefault="002B3C50" w:rsidP="004B5798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Також зареєстровано 1</w:t>
      </w:r>
      <w:r w:rsidR="004B5798" w:rsidRPr="004B57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випад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ок</w:t>
      </w:r>
      <w:r w:rsidR="004B5798" w:rsidRPr="004B57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травматизму під час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освітнього </w:t>
      </w:r>
      <w:r w:rsidR="004B5798" w:rsidRPr="004B5798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роцесу з вихованцями ЗДО (ДНЗ №17).</w:t>
      </w:r>
      <w:r w:rsidR="005B58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B5798" w:rsidRPr="004B5798">
        <w:rPr>
          <w:rFonts w:ascii="Times New Roman" w:hAnsi="Times New Roman" w:cs="Times New Roman"/>
          <w:noProof/>
          <w:sz w:val="28"/>
          <w:szCs w:val="28"/>
          <w:lang w:val="uk-UA"/>
        </w:rPr>
        <w:t>Порівняно з минулим роком ця цифра</w:t>
      </w:r>
      <w:r w:rsidR="005B58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зменьшилась</w:t>
      </w:r>
      <w:r w:rsidR="004B5798" w:rsidRPr="004B579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B3C50" w:rsidRPr="004B5798" w:rsidRDefault="002B3C50" w:rsidP="002B3C50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B3C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5798" w:rsidRPr="004B5798" w:rsidRDefault="004B5798" w:rsidP="004B57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5D02" w:rsidRPr="004B5798" w:rsidRDefault="00295D02">
      <w:pPr>
        <w:rPr>
          <w:rFonts w:ascii="Times New Roman" w:hAnsi="Times New Roman" w:cs="Times New Roman"/>
          <w:sz w:val="28"/>
          <w:szCs w:val="28"/>
        </w:rPr>
      </w:pPr>
    </w:p>
    <w:sectPr w:rsidR="00295D02" w:rsidRPr="004B5798" w:rsidSect="00CF1753">
      <w:pgSz w:w="11906" w:h="16838" w:code="9"/>
      <w:pgMar w:top="1135" w:right="849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02" w:rsidRDefault="00295D02" w:rsidP="00295D02">
      <w:pPr>
        <w:spacing w:after="0" w:line="240" w:lineRule="auto"/>
      </w:pPr>
      <w:r>
        <w:separator/>
      </w:r>
    </w:p>
  </w:endnote>
  <w:endnote w:type="continuationSeparator" w:id="0">
    <w:p w:rsidR="00295D02" w:rsidRDefault="00295D02" w:rsidP="0029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02" w:rsidRDefault="00295D02" w:rsidP="00295D02">
      <w:pPr>
        <w:spacing w:after="0" w:line="240" w:lineRule="auto"/>
      </w:pPr>
      <w:r>
        <w:separator/>
      </w:r>
    </w:p>
  </w:footnote>
  <w:footnote w:type="continuationSeparator" w:id="0">
    <w:p w:rsidR="00295D02" w:rsidRDefault="00295D02" w:rsidP="0029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4F" w:rsidRDefault="00AC70BE" w:rsidP="00465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94F" w:rsidRDefault="000D56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798"/>
    <w:rsid w:val="000D564D"/>
    <w:rsid w:val="001C164D"/>
    <w:rsid w:val="00295D02"/>
    <w:rsid w:val="002B3C50"/>
    <w:rsid w:val="00371CA5"/>
    <w:rsid w:val="004B5798"/>
    <w:rsid w:val="00526D67"/>
    <w:rsid w:val="005328FE"/>
    <w:rsid w:val="005B5888"/>
    <w:rsid w:val="006433BD"/>
    <w:rsid w:val="00665C49"/>
    <w:rsid w:val="0068357F"/>
    <w:rsid w:val="00850173"/>
    <w:rsid w:val="00AC70BE"/>
    <w:rsid w:val="00AE08CD"/>
    <w:rsid w:val="00C7659E"/>
    <w:rsid w:val="00D93A50"/>
    <w:rsid w:val="00E24FE4"/>
    <w:rsid w:val="00EB6D16"/>
    <w:rsid w:val="00FC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2"/>
  </w:style>
  <w:style w:type="paragraph" w:styleId="2">
    <w:name w:val="heading 2"/>
    <w:basedOn w:val="a"/>
    <w:next w:val="a"/>
    <w:link w:val="20"/>
    <w:unhideWhenUsed/>
    <w:qFormat/>
    <w:rsid w:val="004B57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7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4B5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B5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B5798"/>
  </w:style>
  <w:style w:type="paragraph" w:styleId="a6">
    <w:name w:val="Body Text"/>
    <w:basedOn w:val="a"/>
    <w:link w:val="a7"/>
    <w:rsid w:val="004B5798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B5798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4B5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4B57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4B5798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21">
    <w:name w:val="Основной текст (2)_"/>
    <w:link w:val="22"/>
    <w:locked/>
    <w:rsid w:val="004B579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798"/>
    <w:pPr>
      <w:widowControl w:val="0"/>
      <w:shd w:val="clear" w:color="auto" w:fill="FFFFFF"/>
      <w:spacing w:after="0" w:line="274" w:lineRule="exact"/>
      <w:ind w:hanging="360"/>
      <w:jc w:val="both"/>
    </w:pPr>
  </w:style>
  <w:style w:type="paragraph" w:styleId="aa">
    <w:name w:val="List Paragraph"/>
    <w:basedOn w:val="a"/>
    <w:uiPriority w:val="34"/>
    <w:qFormat/>
    <w:rsid w:val="004B579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Calibri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B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8;&#1088;&#1072;&#1074;&#1084;&#1072;&#1090;&#1080;&#1079;&#1084;\&#1076;&#1110;&#1072;&#1075;&#1088;&#1072;&#1084;&#1080;%20&#1047;&#1047;&#1057;&#1054;.xlsx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8;&#1088;&#1072;&#1074;&#1084;&#1072;&#1090;&#1080;&#1079;&#1084;\&#1076;&#1110;&#1072;&#1075;&#1088;&#1072;&#1084;&#1080;%20&#1047;&#1044;&#1054;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/>
              <a:t>Моніторинг нещасних випадків, </a:t>
            </a:r>
          </a:p>
          <a:p>
            <a:pPr>
              <a:defRPr/>
            </a:pPr>
            <a:r>
              <a:rPr lang="ru-RU"/>
              <a:t>що сталися з учнями ЗЗСО</a:t>
            </a:r>
          </a:p>
        </c:rich>
      </c:tx>
      <c:layout>
        <c:manualLayout>
          <c:xMode val="edge"/>
          <c:yMode val="edge"/>
          <c:x val="0.10230555555555559"/>
          <c:y val="2.777777777777789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Лист1!$C$4</c:f>
              <c:strCache>
                <c:ptCount val="1"/>
                <c:pt idx="0">
                  <c:v>освітній
 процес</c:v>
                </c:pt>
              </c:strCache>
            </c:strRef>
          </c:tx>
          <c:dLbls>
            <c:showVal val="1"/>
          </c:dLbls>
          <c:cat>
            <c:numRef>
              <c:f>Лист1!$B$6:$B$9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Лист1!$C$6:$C$9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в побуті</c:v>
                </c:pt>
              </c:strCache>
            </c:strRef>
          </c:tx>
          <c:dLbls>
            <c:showVal val="1"/>
          </c:dLbls>
          <c:cat>
            <c:numRef>
              <c:f>Лист1!$B$6:$B$9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Лист1!$D$6:$D$9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axId val="63213568"/>
        <c:axId val="63215488"/>
      </c:barChart>
      <c:catAx>
        <c:axId val="63213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Роки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3215488"/>
        <c:crosses val="autoZero"/>
        <c:auto val="1"/>
        <c:lblAlgn val="ctr"/>
        <c:lblOffset val="100"/>
      </c:catAx>
      <c:valAx>
        <c:axId val="632154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Кількість випадків травмування</a:t>
                </a:r>
              </a:p>
            </c:rich>
          </c:tx>
          <c:layout/>
        </c:title>
        <c:numFmt formatCode="General" sourceLinked="1"/>
        <c:tickLblPos val="nextTo"/>
        <c:crossAx val="6321356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/>
              <a:t>Моніторинг нещасних випадків, </a:t>
            </a:r>
          </a:p>
          <a:p>
            <a:pPr>
              <a:defRPr/>
            </a:pPr>
            <a:r>
              <a:rPr lang="ru-RU"/>
              <a:t>що сталися з вихованцями ЗДО</a:t>
            </a:r>
          </a:p>
        </c:rich>
      </c:tx>
      <c:layout>
        <c:manualLayout>
          <c:xMode val="edge"/>
          <c:yMode val="edge"/>
          <c:x val="0.10230555555555559"/>
          <c:y val="2.777777777777790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Лист1!$C$4</c:f>
              <c:strCache>
                <c:ptCount val="1"/>
                <c:pt idx="0">
                  <c:v>освітній
 процес</c:v>
                </c:pt>
              </c:strCache>
            </c:strRef>
          </c:tx>
          <c:dLbls>
            <c:showVal val="1"/>
          </c:dLbls>
          <c:cat>
            <c:numRef>
              <c:f>Лист1!$B$6:$B$9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Лист1!$C$6:$C$9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в побуті</c:v>
                </c:pt>
              </c:strCache>
            </c:strRef>
          </c:tx>
          <c:dLbls>
            <c:showVal val="1"/>
          </c:dLbls>
          <c:cat>
            <c:numRef>
              <c:f>Лист1!$B$6:$B$9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Лист1!$D$6:$D$9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34286976"/>
        <c:axId val="34305536"/>
      </c:barChart>
      <c:catAx>
        <c:axId val="34286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Роки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34305536"/>
        <c:crosses val="autoZero"/>
        <c:auto val="1"/>
        <c:lblAlgn val="ctr"/>
        <c:lblOffset val="100"/>
      </c:catAx>
      <c:valAx>
        <c:axId val="34305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Кількість випадків травмування</a:t>
                </a:r>
              </a:p>
            </c:rich>
          </c:tx>
          <c:layout/>
        </c:title>
        <c:numFmt formatCode="General" sourceLinked="1"/>
        <c:tickLblPos val="nextTo"/>
        <c:crossAx val="34286976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1892-79BE-4941-8614-904CA303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2019-08-11T19:32:00Z</dcterms:created>
  <dcterms:modified xsi:type="dcterms:W3CDTF">2019-08-20T06:02:00Z</dcterms:modified>
</cp:coreProperties>
</file>