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FF06FC" w:rsidRPr="00D84635" w:rsidRDefault="00FF06FC" w:rsidP="00D14993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FF06FC" w:rsidRPr="00D84635" w:rsidRDefault="00FF06FC" w:rsidP="00FF06FC">
      <w:pPr>
        <w:pStyle w:val="a3"/>
        <w:ind w:firstLine="0"/>
        <w:rPr>
          <w:b/>
          <w:sz w:val="27"/>
          <w:szCs w:val="27"/>
        </w:rPr>
      </w:pPr>
    </w:p>
    <w:p w:rsidR="00FF06FC" w:rsidRPr="00D84635" w:rsidRDefault="00907BDB" w:rsidP="00FF0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CB2778">
        <w:rPr>
          <w:b/>
          <w:sz w:val="28"/>
          <w:szCs w:val="28"/>
          <w:lang w:val="uk-UA"/>
        </w:rPr>
        <w:t>.08</w:t>
      </w:r>
      <w:r w:rsidR="00FF06FC" w:rsidRPr="00D84635">
        <w:rPr>
          <w:b/>
          <w:sz w:val="28"/>
          <w:szCs w:val="28"/>
          <w:lang w:val="uk-UA"/>
        </w:rPr>
        <w:t xml:space="preserve">.2017                                                                                         </w:t>
      </w:r>
      <w:r w:rsidR="00FF06FC" w:rsidRPr="00D84635">
        <w:rPr>
          <w:b/>
          <w:sz w:val="28"/>
          <w:szCs w:val="28"/>
          <w:lang w:val="uk-UA"/>
        </w:rPr>
        <w:tab/>
        <w:t>№</w:t>
      </w:r>
      <w:r w:rsidR="0078389A" w:rsidRPr="00D846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396</w:t>
      </w:r>
    </w:p>
    <w:p w:rsidR="00D84635" w:rsidRPr="00D84635" w:rsidRDefault="00D84635" w:rsidP="00FF06FC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84635" w:rsidRPr="00907BDB" w:rsidTr="00D8463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635" w:rsidRPr="00D84635" w:rsidRDefault="00D84635" w:rsidP="00CB27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635">
              <w:rPr>
                <w:b/>
                <w:sz w:val="28"/>
                <w:szCs w:val="28"/>
                <w:lang w:val="uk-UA"/>
              </w:rPr>
              <w:t xml:space="preserve">Про виконання рішення </w:t>
            </w:r>
            <w:r w:rsidR="00CB2778">
              <w:rPr>
                <w:b/>
                <w:sz w:val="28"/>
                <w:szCs w:val="28"/>
                <w:lang w:val="uk-UA"/>
              </w:rPr>
              <w:t>виконавчого комітету</w:t>
            </w:r>
            <w:r w:rsidRPr="00D84635">
              <w:rPr>
                <w:b/>
                <w:sz w:val="28"/>
                <w:szCs w:val="28"/>
                <w:lang w:val="uk-UA"/>
              </w:rPr>
              <w:t xml:space="preserve"> Ізюмської міської ради </w:t>
            </w:r>
            <w:r w:rsidR="00CB2778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Pr="00D84635">
              <w:rPr>
                <w:b/>
                <w:sz w:val="28"/>
                <w:szCs w:val="28"/>
                <w:lang w:val="uk-UA"/>
              </w:rPr>
              <w:t>0</w:t>
            </w:r>
            <w:r w:rsidR="00907BDB">
              <w:rPr>
                <w:b/>
                <w:sz w:val="28"/>
                <w:szCs w:val="28"/>
                <w:lang w:val="uk-UA"/>
              </w:rPr>
              <w:t>9.08.2017 року</w:t>
            </w:r>
            <w:r w:rsidR="00907BDB">
              <w:rPr>
                <w:b/>
                <w:sz w:val="28"/>
                <w:szCs w:val="28"/>
                <w:lang w:val="uk-UA"/>
              </w:rPr>
              <w:br/>
            </w:r>
            <w:r w:rsidR="00CB2778">
              <w:rPr>
                <w:b/>
                <w:sz w:val="28"/>
                <w:szCs w:val="28"/>
                <w:lang w:val="uk-UA"/>
              </w:rPr>
              <w:t>№ 0599</w:t>
            </w:r>
          </w:p>
        </w:tc>
      </w:tr>
    </w:tbl>
    <w:p w:rsidR="00D84635" w:rsidRPr="00D84635" w:rsidRDefault="00D84635" w:rsidP="00FF06FC">
      <w:pPr>
        <w:rPr>
          <w:sz w:val="28"/>
          <w:szCs w:val="28"/>
          <w:lang w:val="uk-UA"/>
        </w:rPr>
      </w:pPr>
    </w:p>
    <w:p w:rsidR="00E50BE5" w:rsidRPr="00D84635" w:rsidRDefault="00866A38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 виконання</w:t>
      </w:r>
      <w:r w:rsidR="00FF06FC" w:rsidRPr="00D84635">
        <w:rPr>
          <w:sz w:val="28"/>
          <w:szCs w:val="28"/>
          <w:lang w:val="uk-UA"/>
        </w:rPr>
        <w:t xml:space="preserve"> </w:t>
      </w:r>
      <w:r w:rsidR="00D160DD" w:rsidRPr="00D160DD">
        <w:rPr>
          <w:sz w:val="28"/>
          <w:szCs w:val="28"/>
          <w:lang w:val="uk-UA"/>
        </w:rPr>
        <w:t>рішення виконавчого комітету Ізюмської міської ради від 09.08.2017 року № 0599</w:t>
      </w:r>
      <w:r w:rsidR="004409D0">
        <w:rPr>
          <w:sz w:val="28"/>
          <w:szCs w:val="28"/>
          <w:lang w:val="uk-UA"/>
        </w:rPr>
        <w:t xml:space="preserve"> «Про </w:t>
      </w:r>
      <w:r w:rsidR="00D160DD">
        <w:rPr>
          <w:sz w:val="28"/>
          <w:szCs w:val="28"/>
          <w:lang w:val="uk-UA"/>
        </w:rPr>
        <w:t xml:space="preserve">затвердження актів прийому-передачі </w:t>
      </w:r>
      <w:r w:rsidR="004409D0">
        <w:rPr>
          <w:sz w:val="28"/>
          <w:szCs w:val="28"/>
          <w:lang w:val="uk-UA"/>
        </w:rPr>
        <w:t>(основних засобів виробництва) приміщення котельної з балансу УПРАВЛІННЯ ОСВІТИ І</w:t>
      </w:r>
      <w:r w:rsidR="00960EF1">
        <w:rPr>
          <w:sz w:val="28"/>
          <w:szCs w:val="28"/>
          <w:lang w:val="uk-UA"/>
        </w:rPr>
        <w:t>ЗЮМСЬКОЇ МІСЬКОЇ РОАДИ ХАРКІВСЬКОЇ ОБЛАСТІ на баланс ІЗЮМСЬКОГО КОМУНАЛЬНОГО ПІДПРИЄМСТВА ТЕПЛОВИХ МЕРЕЖ</w:t>
      </w:r>
      <w:r w:rsidR="004409D0">
        <w:rPr>
          <w:sz w:val="28"/>
          <w:szCs w:val="28"/>
          <w:lang w:val="uk-UA"/>
        </w:rPr>
        <w:t>»</w:t>
      </w: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FF06FC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D14993" w:rsidRPr="00D84635" w:rsidRDefault="00FF06FC" w:rsidP="00F47ED7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1.</w:t>
      </w:r>
      <w:r w:rsidR="00201584">
        <w:rPr>
          <w:sz w:val="28"/>
          <w:szCs w:val="28"/>
          <w:lang w:val="uk-UA"/>
        </w:rPr>
        <w:t xml:space="preserve"> </w:t>
      </w:r>
      <w:r w:rsidR="009E3E81">
        <w:rPr>
          <w:sz w:val="28"/>
          <w:szCs w:val="28"/>
          <w:lang w:val="uk-UA"/>
        </w:rPr>
        <w:t>Затверд</w:t>
      </w:r>
      <w:r w:rsidR="00526C96">
        <w:rPr>
          <w:sz w:val="28"/>
          <w:szCs w:val="28"/>
          <w:lang w:val="uk-UA"/>
        </w:rPr>
        <w:t>жені</w:t>
      </w:r>
      <w:r w:rsidR="009E3E81">
        <w:rPr>
          <w:sz w:val="28"/>
          <w:szCs w:val="28"/>
          <w:lang w:val="uk-UA"/>
        </w:rPr>
        <w:t xml:space="preserve"> акти</w:t>
      </w:r>
      <w:r w:rsidR="009E3E81" w:rsidRPr="009E3E81">
        <w:rPr>
          <w:sz w:val="28"/>
          <w:szCs w:val="28"/>
          <w:lang w:val="uk-UA"/>
        </w:rPr>
        <w:t xml:space="preserve"> </w:t>
      </w:r>
      <w:r w:rsidR="0096028D" w:rsidRPr="0096028D">
        <w:rPr>
          <w:sz w:val="28"/>
          <w:szCs w:val="28"/>
          <w:lang w:val="uk-UA"/>
        </w:rPr>
        <w:t>прийому-передачі</w:t>
      </w:r>
      <w:r w:rsidR="009E3E81" w:rsidRPr="009E3E81">
        <w:rPr>
          <w:sz w:val="28"/>
          <w:szCs w:val="28"/>
          <w:lang w:val="uk-UA"/>
        </w:rPr>
        <w:t xml:space="preserve"> основних засобів виробництва - приміщення коте</w:t>
      </w:r>
      <w:r w:rsidR="00526C96">
        <w:rPr>
          <w:sz w:val="28"/>
          <w:szCs w:val="28"/>
          <w:lang w:val="uk-UA"/>
        </w:rPr>
        <w:t xml:space="preserve">льної загальною площею 67,8 </w:t>
      </w:r>
      <w:proofErr w:type="spellStart"/>
      <w:r w:rsidR="00526C96">
        <w:rPr>
          <w:sz w:val="28"/>
          <w:szCs w:val="28"/>
          <w:lang w:val="uk-UA"/>
        </w:rPr>
        <w:t>кв</w:t>
      </w:r>
      <w:proofErr w:type="spellEnd"/>
      <w:r w:rsidR="00526C96">
        <w:rPr>
          <w:sz w:val="28"/>
          <w:szCs w:val="28"/>
          <w:lang w:val="uk-UA"/>
        </w:rPr>
        <w:t xml:space="preserve">. </w:t>
      </w:r>
      <w:r w:rsidR="009E3E81" w:rsidRPr="009E3E81">
        <w:rPr>
          <w:sz w:val="28"/>
          <w:szCs w:val="28"/>
          <w:lang w:val="uk-UA"/>
        </w:rPr>
        <w:t xml:space="preserve">м, розташованої за </w:t>
      </w:r>
      <w:proofErr w:type="spellStart"/>
      <w:r w:rsidR="009E3E81" w:rsidRPr="009E3E81">
        <w:rPr>
          <w:sz w:val="28"/>
          <w:szCs w:val="28"/>
          <w:lang w:val="uk-UA"/>
        </w:rPr>
        <w:t>адресою</w:t>
      </w:r>
      <w:proofErr w:type="spellEnd"/>
      <w:r w:rsidR="009E3E81" w:rsidRPr="009E3E81">
        <w:rPr>
          <w:sz w:val="28"/>
          <w:szCs w:val="28"/>
          <w:lang w:val="uk-UA"/>
        </w:rPr>
        <w:t>: місто Ізюм</w:t>
      </w:r>
      <w:r w:rsidR="00907BDB">
        <w:rPr>
          <w:sz w:val="28"/>
          <w:szCs w:val="28"/>
          <w:lang w:val="uk-UA"/>
        </w:rPr>
        <w:t>,</w:t>
      </w:r>
      <w:bookmarkStart w:id="0" w:name="_GoBack"/>
      <w:bookmarkEnd w:id="0"/>
      <w:r w:rsidR="009E3E81" w:rsidRPr="009E3E81">
        <w:rPr>
          <w:sz w:val="28"/>
          <w:szCs w:val="28"/>
          <w:lang w:val="uk-UA"/>
        </w:rPr>
        <w:t xml:space="preserve"> вулиця Володимира </w:t>
      </w:r>
      <w:proofErr w:type="spellStart"/>
      <w:r w:rsidR="009E3E81" w:rsidRPr="009E3E81">
        <w:rPr>
          <w:sz w:val="28"/>
          <w:szCs w:val="28"/>
          <w:lang w:val="uk-UA"/>
        </w:rPr>
        <w:t>Бескорсого</w:t>
      </w:r>
      <w:proofErr w:type="spellEnd"/>
      <w:r w:rsidR="009E3E81" w:rsidRPr="009E3E81">
        <w:rPr>
          <w:sz w:val="28"/>
          <w:szCs w:val="28"/>
          <w:lang w:val="uk-UA"/>
        </w:rPr>
        <w:t>, 35 «А»</w:t>
      </w:r>
      <w:r w:rsidR="00A356C9">
        <w:rPr>
          <w:sz w:val="28"/>
          <w:szCs w:val="28"/>
          <w:lang w:val="uk-UA"/>
        </w:rPr>
        <w:t xml:space="preserve"> </w:t>
      </w:r>
      <w:r w:rsidR="001F68D5">
        <w:rPr>
          <w:sz w:val="28"/>
          <w:szCs w:val="28"/>
          <w:lang w:val="uk-UA"/>
        </w:rPr>
        <w:t>первісною вартістю 103853,00 грн., сумою зносу 98908,00 грн., балансовою вартістю 4945,00 грн.</w:t>
      </w:r>
      <w:r w:rsidR="009164CB">
        <w:rPr>
          <w:sz w:val="28"/>
          <w:szCs w:val="28"/>
          <w:lang w:val="uk-UA"/>
        </w:rPr>
        <w:t xml:space="preserve"> відобразити в бухгалтерському обліку.</w:t>
      </w:r>
    </w:p>
    <w:p w:rsidR="00FF06FC" w:rsidRDefault="00F47ED7" w:rsidP="00F47E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06FC" w:rsidRPr="00D84635">
        <w:rPr>
          <w:sz w:val="28"/>
          <w:szCs w:val="28"/>
          <w:lang w:val="uk-UA"/>
        </w:rPr>
        <w:t xml:space="preserve">. Контроль за виконанням </w:t>
      </w:r>
      <w:r w:rsidR="000816EA" w:rsidRPr="00D84635">
        <w:rPr>
          <w:sz w:val="28"/>
          <w:szCs w:val="28"/>
          <w:lang w:val="uk-UA"/>
        </w:rPr>
        <w:t xml:space="preserve">даного </w:t>
      </w:r>
      <w:r w:rsidR="00201584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 xml:space="preserve"> покласти на головного бухгалтера</w:t>
      </w:r>
      <w:r w:rsidR="00EF6F09" w:rsidRPr="00EF6F09">
        <w:t xml:space="preserve"> </w:t>
      </w:r>
      <w:r w:rsidR="00EF6F09" w:rsidRPr="00EF6F09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0107A7">
        <w:rPr>
          <w:sz w:val="28"/>
          <w:szCs w:val="28"/>
          <w:lang w:val="uk-UA"/>
        </w:rPr>
        <w:t>Чуркін</w:t>
      </w:r>
      <w:r w:rsidR="00D75DB8">
        <w:rPr>
          <w:sz w:val="28"/>
          <w:szCs w:val="28"/>
          <w:lang w:val="uk-UA"/>
        </w:rPr>
        <w:t>у</w:t>
      </w:r>
      <w:proofErr w:type="spellEnd"/>
      <w:r w:rsidRPr="00F47ED7">
        <w:rPr>
          <w:sz w:val="28"/>
          <w:szCs w:val="28"/>
          <w:lang w:val="uk-UA"/>
        </w:rPr>
        <w:t xml:space="preserve"> В.В</w:t>
      </w:r>
      <w:r w:rsidR="00EF6F09">
        <w:rPr>
          <w:sz w:val="28"/>
          <w:szCs w:val="28"/>
          <w:lang w:val="uk-UA"/>
        </w:rPr>
        <w:t>.</w:t>
      </w:r>
    </w:p>
    <w:p w:rsidR="006B2A55" w:rsidRPr="00D84635" w:rsidRDefault="006B2A55" w:rsidP="00D84635">
      <w:pPr>
        <w:spacing w:line="360" w:lineRule="auto"/>
        <w:rPr>
          <w:sz w:val="28"/>
          <w:szCs w:val="28"/>
          <w:lang w:val="uk-UA"/>
        </w:rPr>
      </w:pPr>
    </w:p>
    <w:p w:rsidR="00FF06FC" w:rsidRPr="00D84635" w:rsidRDefault="00FF06FC" w:rsidP="00D84635">
      <w:pPr>
        <w:jc w:val="both"/>
        <w:rPr>
          <w:b/>
          <w:sz w:val="28"/>
          <w:szCs w:val="28"/>
          <w:lang w:val="uk-UA"/>
        </w:rPr>
      </w:pPr>
      <w:r w:rsidRPr="00D84635">
        <w:rPr>
          <w:b/>
          <w:sz w:val="28"/>
          <w:szCs w:val="28"/>
          <w:lang w:val="uk-UA"/>
        </w:rPr>
        <w:t>Начальник управління освіти</w:t>
      </w:r>
      <w:r w:rsidRPr="00D84635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Pr="00D84635">
        <w:rPr>
          <w:b/>
          <w:sz w:val="28"/>
          <w:szCs w:val="28"/>
          <w:lang w:val="uk-UA"/>
        </w:rPr>
        <w:t>О.П.</w:t>
      </w:r>
      <w:r w:rsidR="00201584">
        <w:rPr>
          <w:b/>
          <w:sz w:val="28"/>
          <w:szCs w:val="28"/>
          <w:lang w:val="uk-UA"/>
        </w:rPr>
        <w:t xml:space="preserve"> </w:t>
      </w:r>
      <w:r w:rsidRPr="00D84635">
        <w:rPr>
          <w:b/>
          <w:sz w:val="28"/>
          <w:szCs w:val="28"/>
          <w:lang w:val="uk-UA"/>
        </w:rPr>
        <w:t>Лесик</w:t>
      </w:r>
    </w:p>
    <w:p w:rsidR="00FF06FC" w:rsidRPr="00D84635" w:rsidRDefault="00FF06FC" w:rsidP="00D84635">
      <w:pPr>
        <w:rPr>
          <w:sz w:val="27"/>
          <w:szCs w:val="27"/>
          <w:lang w:val="uk-UA"/>
        </w:rPr>
      </w:pPr>
    </w:p>
    <w:p w:rsidR="00FF06FC" w:rsidRPr="00201584" w:rsidRDefault="00D80075" w:rsidP="00D84635">
      <w:pPr>
        <w:rPr>
          <w:lang w:val="uk-UA"/>
        </w:rPr>
      </w:pPr>
      <w:r>
        <w:rPr>
          <w:lang w:val="uk-UA"/>
        </w:rPr>
        <w:t>Наумова</w:t>
      </w:r>
      <w:r w:rsidR="00075BF3">
        <w:rPr>
          <w:lang w:val="uk-UA"/>
        </w:rPr>
        <w:t xml:space="preserve"> О.О.</w:t>
      </w:r>
    </w:p>
    <w:p w:rsidR="008C2443" w:rsidRPr="00201584" w:rsidRDefault="008C2443" w:rsidP="00D84635">
      <w:pPr>
        <w:jc w:val="both"/>
        <w:rPr>
          <w:lang w:val="uk-UA"/>
        </w:rPr>
      </w:pPr>
    </w:p>
    <w:sectPr w:rsidR="008C2443" w:rsidRPr="00201584" w:rsidSect="00300B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107A7"/>
    <w:rsid w:val="00075BF3"/>
    <w:rsid w:val="000816EA"/>
    <w:rsid w:val="000F49D1"/>
    <w:rsid w:val="001A0377"/>
    <w:rsid w:val="001D45D8"/>
    <w:rsid w:val="001F68D5"/>
    <w:rsid w:val="00201584"/>
    <w:rsid w:val="002127D5"/>
    <w:rsid w:val="002917AF"/>
    <w:rsid w:val="00300BA4"/>
    <w:rsid w:val="004409D0"/>
    <w:rsid w:val="00526C96"/>
    <w:rsid w:val="00561FCE"/>
    <w:rsid w:val="006B2A55"/>
    <w:rsid w:val="0078389A"/>
    <w:rsid w:val="00791471"/>
    <w:rsid w:val="00850C8B"/>
    <w:rsid w:val="008601A6"/>
    <w:rsid w:val="00866A38"/>
    <w:rsid w:val="008C2443"/>
    <w:rsid w:val="00907BDB"/>
    <w:rsid w:val="009164CB"/>
    <w:rsid w:val="009536CE"/>
    <w:rsid w:val="0096028D"/>
    <w:rsid w:val="00960EF1"/>
    <w:rsid w:val="009A704F"/>
    <w:rsid w:val="009E3E81"/>
    <w:rsid w:val="00A22CE4"/>
    <w:rsid w:val="00A356C9"/>
    <w:rsid w:val="00A87780"/>
    <w:rsid w:val="00B85685"/>
    <w:rsid w:val="00BD097E"/>
    <w:rsid w:val="00C053C9"/>
    <w:rsid w:val="00CB2778"/>
    <w:rsid w:val="00D14993"/>
    <w:rsid w:val="00D160DD"/>
    <w:rsid w:val="00D75DB8"/>
    <w:rsid w:val="00D80075"/>
    <w:rsid w:val="00D84635"/>
    <w:rsid w:val="00E50BE5"/>
    <w:rsid w:val="00E9002D"/>
    <w:rsid w:val="00EF14CF"/>
    <w:rsid w:val="00EF6F09"/>
    <w:rsid w:val="00F47ED7"/>
    <w:rsid w:val="00F95DAB"/>
    <w:rsid w:val="00FB6D20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7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89DD-A0CA-4DB3-87BC-CCE8A8F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2017-08-21T11:07:00Z</cp:lastPrinted>
  <dcterms:created xsi:type="dcterms:W3CDTF">2017-06-23T21:49:00Z</dcterms:created>
  <dcterms:modified xsi:type="dcterms:W3CDTF">2017-08-22T07:16:00Z</dcterms:modified>
</cp:coreProperties>
</file>