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8F19A9" w:rsidRDefault="00DF7AD7" w:rsidP="00DF7AD7">
      <w:pPr>
        <w:pStyle w:val="a5"/>
        <w:spacing w:after="0"/>
        <w:rPr>
          <w:b/>
          <w:szCs w:val="28"/>
          <w:lang w:val="uk-UA"/>
        </w:rPr>
      </w:pPr>
      <w:r w:rsidRPr="008F19A9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-215265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8F19A9" w:rsidRDefault="00DF7AD7" w:rsidP="00DF7AD7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УКРАЇНА</w:t>
      </w:r>
    </w:p>
    <w:p w:rsidR="00DF7AD7" w:rsidRPr="008F19A9" w:rsidRDefault="00DF7AD7" w:rsidP="00DF7AD7">
      <w:pPr>
        <w:pStyle w:val="a5"/>
        <w:spacing w:after="0"/>
        <w:jc w:val="center"/>
        <w:rPr>
          <w:b/>
          <w:lang w:val="uk-UA"/>
        </w:rPr>
      </w:pPr>
    </w:p>
    <w:p w:rsidR="00DF7AD7" w:rsidRPr="008F19A9" w:rsidRDefault="00DF7AD7" w:rsidP="00DF7AD7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УПРАВЛІННЯ ОСВІТИ</w:t>
      </w:r>
    </w:p>
    <w:p w:rsidR="00DF7AD7" w:rsidRPr="008F19A9" w:rsidRDefault="00DF7AD7" w:rsidP="00DF7AD7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ІЗЮМСЬКОЇ МІСЬКОЇ РАДИ</w:t>
      </w:r>
    </w:p>
    <w:p w:rsidR="00DF7AD7" w:rsidRPr="008F19A9" w:rsidRDefault="00DF7AD7" w:rsidP="00DF7AD7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ХАРКІВСЬКОЇ ОБЛАСТІ</w:t>
      </w:r>
    </w:p>
    <w:p w:rsidR="00DF7AD7" w:rsidRPr="008F19A9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</w:p>
    <w:p w:rsidR="00DF7AD7" w:rsidRPr="008F19A9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8F19A9">
        <w:rPr>
          <w:rFonts w:ascii="Times New Roman" w:hAnsi="Times New Roman"/>
          <w:i w:val="0"/>
          <w:lang w:val="uk-UA"/>
        </w:rPr>
        <w:t>НАКАЗ</w:t>
      </w:r>
    </w:p>
    <w:p w:rsidR="00AD1744" w:rsidRPr="008F19A9" w:rsidRDefault="00AD1744" w:rsidP="00AD1744">
      <w:pPr>
        <w:rPr>
          <w:lang w:val="uk-UA" w:eastAsia="en-US"/>
        </w:rPr>
      </w:pPr>
    </w:p>
    <w:p w:rsidR="00AD1744" w:rsidRPr="008F19A9" w:rsidRDefault="00AD1744" w:rsidP="00AD1744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8F19A9">
        <w:rPr>
          <w:rFonts w:ascii="Times New Roman" w:hAnsi="Times New Roman"/>
          <w:i w:val="0"/>
          <w:lang w:val="uk-UA"/>
        </w:rPr>
        <w:t>2</w:t>
      </w:r>
      <w:r w:rsidR="00EE63C7">
        <w:rPr>
          <w:rFonts w:ascii="Times New Roman" w:hAnsi="Times New Roman"/>
          <w:i w:val="0"/>
          <w:lang w:val="uk-UA"/>
        </w:rPr>
        <w:t>0</w:t>
      </w:r>
      <w:r w:rsidRPr="008F19A9">
        <w:rPr>
          <w:rFonts w:ascii="Times New Roman" w:hAnsi="Times New Roman"/>
          <w:i w:val="0"/>
          <w:lang w:val="uk-UA"/>
        </w:rPr>
        <w:t>.0</w:t>
      </w:r>
      <w:r w:rsidR="00346A72" w:rsidRPr="008F19A9">
        <w:rPr>
          <w:rFonts w:ascii="Times New Roman" w:hAnsi="Times New Roman"/>
          <w:i w:val="0"/>
          <w:lang w:val="uk-UA"/>
        </w:rPr>
        <w:t>9</w:t>
      </w:r>
      <w:r w:rsidRPr="008F19A9">
        <w:rPr>
          <w:rFonts w:ascii="Times New Roman" w:hAnsi="Times New Roman"/>
          <w:i w:val="0"/>
          <w:lang w:val="uk-UA"/>
        </w:rPr>
        <w:t>.2017</w:t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</w:r>
      <w:r w:rsidRPr="008F19A9">
        <w:rPr>
          <w:rFonts w:ascii="Times New Roman" w:hAnsi="Times New Roman"/>
          <w:i w:val="0"/>
          <w:lang w:val="uk-UA"/>
        </w:rPr>
        <w:tab/>
        <w:t xml:space="preserve">№ </w:t>
      </w:r>
      <w:r w:rsidR="00EE63C7">
        <w:rPr>
          <w:rFonts w:ascii="Times New Roman" w:hAnsi="Times New Roman"/>
          <w:i w:val="0"/>
          <w:lang w:val="uk-UA"/>
        </w:rPr>
        <w:t>479</w:t>
      </w:r>
    </w:p>
    <w:p w:rsidR="00AD1744" w:rsidRPr="008F19A9" w:rsidRDefault="00AD1744" w:rsidP="00AD1744">
      <w:pPr>
        <w:rPr>
          <w:lang w:val="uk-UA" w:eastAsia="en-US"/>
        </w:rPr>
      </w:pPr>
    </w:p>
    <w:p w:rsidR="00AD1744" w:rsidRPr="008F19A9" w:rsidRDefault="00AD1744" w:rsidP="00AD1744">
      <w:pPr>
        <w:ind w:right="5243"/>
        <w:jc w:val="both"/>
        <w:rPr>
          <w:b/>
          <w:szCs w:val="28"/>
          <w:lang w:val="uk-UA"/>
        </w:rPr>
      </w:pPr>
      <w:r w:rsidRPr="008F19A9">
        <w:rPr>
          <w:b/>
          <w:szCs w:val="28"/>
          <w:lang w:val="uk-UA"/>
        </w:rPr>
        <w:t>Про комплексне вивчення стану роботи загальноосвітніх навчальних закладів м. Ізюм з питань реалізації державної політики у сфері загальної середньої</w:t>
      </w:r>
      <w:r w:rsidR="00846E0C">
        <w:rPr>
          <w:b/>
          <w:szCs w:val="28"/>
          <w:lang w:val="uk-UA"/>
        </w:rPr>
        <w:t xml:space="preserve"> </w:t>
      </w:r>
      <w:r w:rsidRPr="008F19A9">
        <w:rPr>
          <w:b/>
          <w:szCs w:val="28"/>
          <w:lang w:val="uk-UA"/>
        </w:rPr>
        <w:t>освіти</w:t>
      </w:r>
    </w:p>
    <w:p w:rsidR="00AD1744" w:rsidRPr="008F19A9" w:rsidRDefault="00AD1744" w:rsidP="00AD1744">
      <w:pPr>
        <w:rPr>
          <w:szCs w:val="28"/>
          <w:lang w:val="uk-UA"/>
        </w:rPr>
      </w:pPr>
    </w:p>
    <w:p w:rsidR="00AD1744" w:rsidRPr="008F19A9" w:rsidRDefault="00AD1744" w:rsidP="00C22D74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З метою комплексного вивчення стану роботи </w:t>
      </w:r>
      <w:r w:rsidR="00C22D74"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Pr="008F19A9">
        <w:rPr>
          <w:bCs/>
          <w:color w:val="000000"/>
          <w:szCs w:val="28"/>
          <w:lang w:val="uk-UA"/>
        </w:rPr>
        <w:t xml:space="preserve">, удосконалення системи управління </w:t>
      </w:r>
      <w:r w:rsidR="00C22D74" w:rsidRPr="008F19A9">
        <w:rPr>
          <w:bCs/>
          <w:color w:val="000000"/>
          <w:szCs w:val="28"/>
          <w:lang w:val="uk-UA"/>
        </w:rPr>
        <w:t>загальноосвітнім навчальним закладом</w:t>
      </w:r>
      <w:r w:rsidRPr="008F19A9">
        <w:rPr>
          <w:bCs/>
          <w:color w:val="000000"/>
          <w:szCs w:val="28"/>
          <w:lang w:val="uk-UA"/>
        </w:rPr>
        <w:t xml:space="preserve">, надання практичної допомоги керівникам навчальних </w:t>
      </w:r>
      <w:r w:rsidR="00C22D74" w:rsidRPr="008F19A9">
        <w:rPr>
          <w:bCs/>
          <w:color w:val="000000"/>
          <w:szCs w:val="28"/>
          <w:lang w:val="uk-UA"/>
        </w:rPr>
        <w:t xml:space="preserve">загальноосвітніх навчальних </w:t>
      </w:r>
      <w:r w:rsidRPr="008F19A9">
        <w:rPr>
          <w:bCs/>
          <w:color w:val="000000"/>
          <w:szCs w:val="28"/>
          <w:lang w:val="uk-UA"/>
        </w:rPr>
        <w:t xml:space="preserve">закладів м. Ізюм, відповідно </w:t>
      </w:r>
      <w:r w:rsidR="00C22D74" w:rsidRPr="008F19A9">
        <w:rPr>
          <w:bCs/>
          <w:color w:val="000000"/>
          <w:szCs w:val="28"/>
          <w:lang w:val="uk-UA"/>
        </w:rPr>
        <w:t xml:space="preserve">до </w:t>
      </w:r>
      <w:r w:rsidR="00C22D74" w:rsidRPr="008F19A9">
        <w:rPr>
          <w:lang w:val="uk-UA"/>
        </w:rPr>
        <w:t>Закону України «Про освіту», статей 36, 37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 № 0727,  наказу відділу освіти Ізюмської міської ради Харківської області від 20.01.2017</w:t>
      </w:r>
      <w:r w:rsidR="00C22D74" w:rsidRPr="008F19A9">
        <w:rPr>
          <w:lang w:val="uk-UA"/>
        </w:rPr>
        <w:tab/>
        <w:t>№ 42 «</w:t>
      </w:r>
      <w:r w:rsidR="00C22D74" w:rsidRPr="008F19A9">
        <w:rPr>
          <w:bCs/>
          <w:szCs w:val="28"/>
          <w:lang w:val="uk-UA"/>
        </w:rPr>
        <w:t xml:space="preserve">Про </w:t>
      </w:r>
      <w:r w:rsidR="00C22D74" w:rsidRPr="008F19A9">
        <w:rPr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дошкільними, загальноосвітніми, позашкільними навчальними закладами міста Ізюм у 2017 році»,</w:t>
      </w:r>
    </w:p>
    <w:p w:rsidR="00AD1744" w:rsidRPr="008F19A9" w:rsidRDefault="00AD1744" w:rsidP="00AD1744">
      <w:pPr>
        <w:spacing w:line="360" w:lineRule="auto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НАКАЗУЮ:</w:t>
      </w:r>
    </w:p>
    <w:p w:rsidR="00AD1744" w:rsidRPr="008F19A9" w:rsidRDefault="00AD1744" w:rsidP="00AD1744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 xml:space="preserve">1.Провести комплексне вивчення стану роботи </w:t>
      </w:r>
      <w:r w:rsidR="00C22D74"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="00846E0C">
        <w:rPr>
          <w:bCs/>
          <w:color w:val="000000"/>
          <w:szCs w:val="28"/>
          <w:lang w:val="uk-UA"/>
        </w:rPr>
        <w:t xml:space="preserve"> </w:t>
      </w:r>
      <w:r w:rsidRPr="008F19A9">
        <w:rPr>
          <w:bCs/>
          <w:szCs w:val="28"/>
          <w:lang w:val="uk-UA"/>
        </w:rPr>
        <w:t>з питань реалізації державної політики у сфері загальної середньої  освіти.</w:t>
      </w:r>
    </w:p>
    <w:p w:rsidR="00AD1744" w:rsidRPr="008F19A9" w:rsidRDefault="00AD1744" w:rsidP="00AD1744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</w:p>
    <w:p w:rsidR="00AD1744" w:rsidRPr="008F19A9" w:rsidRDefault="00AD1744" w:rsidP="00AD1744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2. Утворити </w:t>
      </w:r>
      <w:r w:rsidR="00CB2346" w:rsidRPr="008F19A9">
        <w:rPr>
          <w:bCs/>
          <w:color w:val="000000"/>
          <w:szCs w:val="28"/>
          <w:lang w:val="uk-UA"/>
        </w:rPr>
        <w:t>комісію</w:t>
      </w:r>
      <w:r w:rsidR="00F57F2A" w:rsidRPr="008F19A9">
        <w:rPr>
          <w:bCs/>
          <w:color w:val="000000"/>
          <w:szCs w:val="28"/>
          <w:lang w:val="uk-UA"/>
        </w:rPr>
        <w:t xml:space="preserve"> управління освіти</w:t>
      </w:r>
      <w:r w:rsidR="00766A4B">
        <w:rPr>
          <w:bCs/>
          <w:color w:val="000000"/>
          <w:szCs w:val="28"/>
          <w:lang w:val="uk-UA"/>
        </w:rPr>
        <w:t xml:space="preserve"> </w:t>
      </w:r>
      <w:r w:rsidRPr="008F19A9">
        <w:rPr>
          <w:bCs/>
          <w:color w:val="000000"/>
          <w:szCs w:val="28"/>
          <w:lang w:val="uk-UA"/>
        </w:rPr>
        <w:t xml:space="preserve">з </w:t>
      </w:r>
      <w:r w:rsidRPr="008F19A9">
        <w:rPr>
          <w:bCs/>
          <w:szCs w:val="28"/>
          <w:lang w:val="uk-UA"/>
        </w:rPr>
        <w:t xml:space="preserve">комплексного вивчення стану роботи </w:t>
      </w:r>
      <w:r w:rsidR="00C22D74"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="00C22D74"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  <w:r w:rsidRPr="008F19A9">
        <w:rPr>
          <w:bCs/>
          <w:szCs w:val="28"/>
          <w:lang w:val="uk-UA"/>
        </w:rPr>
        <w:t xml:space="preserve">(далі – </w:t>
      </w:r>
      <w:r w:rsidR="009B6418">
        <w:rPr>
          <w:bCs/>
          <w:szCs w:val="28"/>
          <w:lang w:val="uk-UA"/>
        </w:rPr>
        <w:t>к</w:t>
      </w:r>
      <w:r w:rsidR="00CB2346" w:rsidRPr="008F19A9">
        <w:rPr>
          <w:bCs/>
          <w:szCs w:val="28"/>
          <w:lang w:val="uk-UA"/>
        </w:rPr>
        <w:t>омісія</w:t>
      </w:r>
      <w:r w:rsidRPr="008F19A9">
        <w:rPr>
          <w:bCs/>
          <w:szCs w:val="28"/>
          <w:lang w:val="uk-UA"/>
        </w:rPr>
        <w:t xml:space="preserve">) </w:t>
      </w:r>
      <w:r w:rsidRPr="008F19A9">
        <w:rPr>
          <w:bCs/>
          <w:color w:val="000000"/>
          <w:szCs w:val="28"/>
          <w:lang w:val="uk-UA"/>
        </w:rPr>
        <w:t>та затвердити її персональний склад (дода</w:t>
      </w:r>
      <w:r w:rsidR="007F1B2E" w:rsidRPr="008F19A9">
        <w:rPr>
          <w:bCs/>
          <w:color w:val="000000"/>
          <w:szCs w:val="28"/>
          <w:lang w:val="uk-UA"/>
        </w:rPr>
        <w:t>ток 1</w:t>
      </w:r>
      <w:r w:rsidRPr="008F19A9">
        <w:rPr>
          <w:bCs/>
          <w:color w:val="000000"/>
          <w:szCs w:val="28"/>
          <w:lang w:val="uk-UA"/>
        </w:rPr>
        <w:t>).</w:t>
      </w:r>
    </w:p>
    <w:p w:rsidR="00AD1744" w:rsidRPr="008F19A9" w:rsidRDefault="00AD1744" w:rsidP="00A36EDB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3. Затвердити:</w:t>
      </w:r>
    </w:p>
    <w:p w:rsidR="00AD1744" w:rsidRPr="008F19A9" w:rsidRDefault="00AD1744" w:rsidP="00AD1744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3.1. Програму</w:t>
      </w:r>
      <w:r w:rsidR="009238BB" w:rsidRPr="008F19A9">
        <w:rPr>
          <w:bCs/>
          <w:color w:val="000000"/>
          <w:szCs w:val="28"/>
          <w:lang w:val="uk-UA"/>
        </w:rPr>
        <w:t xml:space="preserve"> та графік здійснення</w:t>
      </w:r>
      <w:r w:rsidRPr="008F19A9">
        <w:rPr>
          <w:bCs/>
          <w:color w:val="000000"/>
          <w:szCs w:val="28"/>
          <w:lang w:val="uk-UA"/>
        </w:rPr>
        <w:t xml:space="preserve"> комплексного вивчення стану роботи </w:t>
      </w:r>
      <w:r w:rsidR="00A36EDB"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="00A36EDB"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 xml:space="preserve"> (дода</w:t>
      </w:r>
      <w:r w:rsidR="007F1B2E" w:rsidRPr="008F19A9">
        <w:rPr>
          <w:bCs/>
          <w:color w:val="000000"/>
          <w:szCs w:val="28"/>
          <w:lang w:val="uk-UA"/>
        </w:rPr>
        <w:t>ток 2</w:t>
      </w:r>
      <w:r w:rsidRPr="008F19A9">
        <w:rPr>
          <w:bCs/>
          <w:color w:val="000000"/>
          <w:szCs w:val="28"/>
          <w:lang w:val="uk-UA"/>
        </w:rPr>
        <w:t>);</w:t>
      </w:r>
    </w:p>
    <w:p w:rsidR="007F1B2E" w:rsidRPr="008F19A9" w:rsidRDefault="007F1B2E" w:rsidP="00AD1744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3.2. Затвердити протоколи вивчення стану роботи загальноосвітніх навчальних закладів м. Ізюм</w:t>
      </w:r>
      <w:r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 xml:space="preserve"> (додаток 3).</w:t>
      </w:r>
    </w:p>
    <w:p w:rsidR="00AD1744" w:rsidRPr="008F19A9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4. </w:t>
      </w:r>
      <w:r w:rsidR="00CB2346" w:rsidRPr="008F19A9">
        <w:rPr>
          <w:bCs/>
          <w:color w:val="000000"/>
          <w:szCs w:val="28"/>
          <w:lang w:val="uk-UA"/>
        </w:rPr>
        <w:t>Комісії</w:t>
      </w:r>
      <w:r w:rsidRPr="008F19A9">
        <w:rPr>
          <w:bCs/>
          <w:color w:val="000000"/>
          <w:szCs w:val="28"/>
          <w:lang w:val="uk-UA"/>
        </w:rPr>
        <w:t xml:space="preserve"> з виїздом на місце здійснити вивчення стану роботи </w:t>
      </w:r>
      <w:r w:rsidR="00A36EDB" w:rsidRPr="008F19A9">
        <w:rPr>
          <w:bCs/>
          <w:color w:val="000000"/>
          <w:szCs w:val="28"/>
          <w:lang w:val="uk-UA"/>
        </w:rPr>
        <w:t>загальноосвітніх навчальних закладів м. Ізюм</w:t>
      </w:r>
      <w:r w:rsidR="00A36EDB"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>.</w:t>
      </w:r>
    </w:p>
    <w:p w:rsidR="00AD1744" w:rsidRPr="008F19A9" w:rsidRDefault="00AD1744" w:rsidP="00AD1744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8F19A9">
        <w:rPr>
          <w:bCs/>
          <w:szCs w:val="28"/>
          <w:lang w:val="uk-UA"/>
        </w:rPr>
        <w:t xml:space="preserve">З </w:t>
      </w:r>
      <w:r w:rsidR="008A06B5" w:rsidRPr="008F19A9">
        <w:rPr>
          <w:bCs/>
          <w:szCs w:val="28"/>
          <w:lang w:val="uk-UA"/>
        </w:rPr>
        <w:t>11</w:t>
      </w:r>
      <w:r w:rsidRPr="008F19A9">
        <w:rPr>
          <w:bCs/>
          <w:szCs w:val="28"/>
          <w:lang w:val="uk-UA"/>
        </w:rPr>
        <w:t>.</w:t>
      </w:r>
      <w:r w:rsidR="00903F7F" w:rsidRPr="008F19A9">
        <w:rPr>
          <w:bCs/>
          <w:szCs w:val="28"/>
          <w:lang w:val="uk-UA"/>
        </w:rPr>
        <w:t>1</w:t>
      </w:r>
      <w:r w:rsidRPr="008F19A9">
        <w:rPr>
          <w:bCs/>
          <w:szCs w:val="28"/>
          <w:lang w:val="uk-UA"/>
        </w:rPr>
        <w:t xml:space="preserve">0.2017 по </w:t>
      </w:r>
      <w:r w:rsidR="00903F7F" w:rsidRPr="008F19A9">
        <w:rPr>
          <w:bCs/>
          <w:szCs w:val="28"/>
          <w:lang w:val="uk-UA"/>
        </w:rPr>
        <w:t>1</w:t>
      </w:r>
      <w:r w:rsidR="008A06B5" w:rsidRPr="008F19A9">
        <w:rPr>
          <w:bCs/>
          <w:szCs w:val="28"/>
          <w:lang w:val="uk-UA"/>
        </w:rPr>
        <w:t>3</w:t>
      </w:r>
      <w:r w:rsidRPr="008F19A9">
        <w:rPr>
          <w:bCs/>
          <w:szCs w:val="28"/>
          <w:lang w:val="uk-UA"/>
        </w:rPr>
        <w:t>.</w:t>
      </w:r>
      <w:r w:rsidR="00903F7F" w:rsidRPr="008F19A9">
        <w:rPr>
          <w:bCs/>
          <w:szCs w:val="28"/>
          <w:lang w:val="uk-UA"/>
        </w:rPr>
        <w:t>1</w:t>
      </w:r>
      <w:r w:rsidRPr="008F19A9">
        <w:rPr>
          <w:bCs/>
          <w:szCs w:val="28"/>
          <w:lang w:val="uk-UA"/>
        </w:rPr>
        <w:t>0.2017</w:t>
      </w:r>
    </w:p>
    <w:p w:rsidR="00AD1744" w:rsidRPr="008F19A9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5. Членам </w:t>
      </w:r>
      <w:r w:rsidR="009B6418">
        <w:rPr>
          <w:bCs/>
          <w:color w:val="000000"/>
          <w:szCs w:val="28"/>
          <w:lang w:val="uk-UA"/>
        </w:rPr>
        <w:t>к</w:t>
      </w:r>
      <w:r w:rsidR="00CB2346" w:rsidRPr="008F19A9">
        <w:rPr>
          <w:bCs/>
          <w:color w:val="000000"/>
          <w:szCs w:val="28"/>
          <w:lang w:val="uk-UA"/>
        </w:rPr>
        <w:t>омісії</w:t>
      </w:r>
      <w:r w:rsidRPr="008F19A9">
        <w:rPr>
          <w:bCs/>
          <w:color w:val="000000"/>
          <w:szCs w:val="28"/>
          <w:lang w:val="uk-UA"/>
        </w:rPr>
        <w:t xml:space="preserve"> надати </w:t>
      </w:r>
      <w:r w:rsidR="007F3622" w:rsidRPr="008F19A9">
        <w:rPr>
          <w:bCs/>
          <w:color w:val="000000"/>
          <w:szCs w:val="28"/>
          <w:lang w:val="uk-UA"/>
        </w:rPr>
        <w:t xml:space="preserve">заступнику начальника </w:t>
      </w:r>
      <w:r w:rsidRPr="008F19A9">
        <w:rPr>
          <w:shd w:val="clear" w:color="auto" w:fill="FFFFFF"/>
          <w:lang w:val="uk-UA"/>
        </w:rPr>
        <w:t xml:space="preserve"> управління освіти</w:t>
      </w:r>
      <w:r w:rsidR="007F3622" w:rsidRPr="008F19A9">
        <w:rPr>
          <w:bCs/>
          <w:color w:val="000000"/>
          <w:szCs w:val="28"/>
          <w:lang w:val="uk-UA"/>
        </w:rPr>
        <w:t xml:space="preserve"> Мартинову В.О. </w:t>
      </w:r>
      <w:r w:rsidRPr="008F19A9">
        <w:rPr>
          <w:bCs/>
          <w:color w:val="000000"/>
          <w:szCs w:val="28"/>
          <w:lang w:val="uk-UA"/>
        </w:rPr>
        <w:t>для узагальнення аналітичні матеріали за наслідками вивчення стану роботи</w:t>
      </w:r>
      <w:r w:rsidR="007F3622" w:rsidRPr="008F19A9">
        <w:rPr>
          <w:bCs/>
          <w:color w:val="000000"/>
          <w:szCs w:val="28"/>
          <w:lang w:val="uk-UA"/>
        </w:rPr>
        <w:t xml:space="preserve"> загальноосвітніх навчальних закладів м. Ізюм</w:t>
      </w:r>
      <w:r w:rsidR="007F3622"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  <w:r w:rsidRPr="008F19A9">
        <w:rPr>
          <w:bCs/>
          <w:color w:val="000000"/>
          <w:szCs w:val="28"/>
          <w:lang w:val="uk-UA"/>
        </w:rPr>
        <w:t>.</w:t>
      </w:r>
    </w:p>
    <w:p w:rsidR="00AD1744" w:rsidRPr="008F19A9" w:rsidRDefault="00AD1744" w:rsidP="00AD1744">
      <w:pPr>
        <w:shd w:val="clear" w:color="auto" w:fill="FFFFFF"/>
        <w:spacing w:line="360" w:lineRule="auto"/>
        <w:jc w:val="right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До 1</w:t>
      </w:r>
      <w:r w:rsidR="008A06B5" w:rsidRPr="008F19A9">
        <w:rPr>
          <w:bCs/>
          <w:color w:val="000000"/>
          <w:szCs w:val="28"/>
          <w:lang w:val="uk-UA"/>
        </w:rPr>
        <w:t>6</w:t>
      </w:r>
      <w:r w:rsidRPr="008F19A9">
        <w:rPr>
          <w:bCs/>
          <w:color w:val="000000"/>
          <w:szCs w:val="28"/>
          <w:lang w:val="uk-UA"/>
        </w:rPr>
        <w:t>.</w:t>
      </w:r>
      <w:r w:rsidR="00903F7F" w:rsidRPr="008F19A9">
        <w:rPr>
          <w:bCs/>
          <w:color w:val="000000"/>
          <w:szCs w:val="28"/>
          <w:lang w:val="uk-UA"/>
        </w:rPr>
        <w:t>1</w:t>
      </w:r>
      <w:r w:rsidRPr="008F19A9">
        <w:rPr>
          <w:bCs/>
          <w:color w:val="000000"/>
          <w:szCs w:val="28"/>
          <w:lang w:val="uk-UA"/>
        </w:rPr>
        <w:t>0.2017</w:t>
      </w:r>
    </w:p>
    <w:p w:rsidR="00AD1744" w:rsidRPr="008F19A9" w:rsidRDefault="00AD1744" w:rsidP="00AD1744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6. </w:t>
      </w:r>
      <w:r w:rsidR="007F3622" w:rsidRPr="008F19A9">
        <w:rPr>
          <w:bCs/>
          <w:color w:val="000000"/>
          <w:szCs w:val="28"/>
          <w:lang w:val="uk-UA"/>
        </w:rPr>
        <w:t xml:space="preserve">Заступнику начальника </w:t>
      </w:r>
      <w:r w:rsidR="007F3622" w:rsidRPr="008F19A9">
        <w:rPr>
          <w:shd w:val="clear" w:color="auto" w:fill="FFFFFF"/>
          <w:lang w:val="uk-UA"/>
        </w:rPr>
        <w:t xml:space="preserve"> управління освіти</w:t>
      </w:r>
      <w:r w:rsidR="007F3622" w:rsidRPr="008F19A9">
        <w:rPr>
          <w:bCs/>
          <w:color w:val="000000"/>
          <w:szCs w:val="28"/>
          <w:lang w:val="uk-UA"/>
        </w:rPr>
        <w:t xml:space="preserve"> Мартинову В.О. </w:t>
      </w:r>
      <w:r w:rsidRPr="008F19A9">
        <w:rPr>
          <w:bCs/>
          <w:color w:val="000000"/>
          <w:szCs w:val="28"/>
          <w:lang w:val="uk-UA"/>
        </w:rPr>
        <w:t xml:space="preserve"> узагальнити матеріали за результатами проведеної роботи.</w:t>
      </w:r>
    </w:p>
    <w:p w:rsidR="00AD1744" w:rsidRPr="008F19A9" w:rsidRDefault="00AD1744" w:rsidP="007F3622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До </w:t>
      </w:r>
      <w:r w:rsidR="007F3622" w:rsidRPr="008F19A9">
        <w:rPr>
          <w:bCs/>
          <w:color w:val="000000"/>
          <w:szCs w:val="28"/>
          <w:lang w:val="uk-UA"/>
        </w:rPr>
        <w:t>1</w:t>
      </w:r>
      <w:r w:rsidR="008A06B5" w:rsidRPr="008F19A9">
        <w:rPr>
          <w:bCs/>
          <w:color w:val="000000"/>
          <w:szCs w:val="28"/>
          <w:lang w:val="uk-UA"/>
        </w:rPr>
        <w:t>8</w:t>
      </w:r>
      <w:r w:rsidR="007F3622" w:rsidRPr="008F19A9">
        <w:rPr>
          <w:bCs/>
          <w:color w:val="000000"/>
          <w:szCs w:val="28"/>
          <w:lang w:val="uk-UA"/>
        </w:rPr>
        <w:t>.</w:t>
      </w:r>
      <w:r w:rsidR="00903F7F" w:rsidRPr="008F19A9">
        <w:rPr>
          <w:bCs/>
          <w:color w:val="000000"/>
          <w:szCs w:val="28"/>
          <w:lang w:val="uk-UA"/>
        </w:rPr>
        <w:t>1</w:t>
      </w:r>
      <w:r w:rsidR="007F3622" w:rsidRPr="008F19A9">
        <w:rPr>
          <w:bCs/>
          <w:color w:val="000000"/>
          <w:szCs w:val="28"/>
          <w:lang w:val="uk-UA"/>
        </w:rPr>
        <w:t>0</w:t>
      </w:r>
      <w:r w:rsidRPr="008F19A9">
        <w:rPr>
          <w:bCs/>
          <w:color w:val="000000"/>
          <w:szCs w:val="28"/>
          <w:lang w:val="uk-UA"/>
        </w:rPr>
        <w:t>.2017</w:t>
      </w:r>
    </w:p>
    <w:p w:rsidR="007F1B2E" w:rsidRPr="008F19A9" w:rsidRDefault="00AD1744" w:rsidP="00AD1744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 xml:space="preserve">7. </w:t>
      </w:r>
      <w:r w:rsidR="007F1B2E" w:rsidRPr="008F19A9">
        <w:rPr>
          <w:bCs/>
          <w:color w:val="000000"/>
          <w:szCs w:val="28"/>
          <w:lang w:val="uk-UA"/>
        </w:rPr>
        <w:t>Директор</w:t>
      </w:r>
      <w:r w:rsidR="007F3622" w:rsidRPr="008F19A9">
        <w:rPr>
          <w:bCs/>
          <w:color w:val="000000"/>
          <w:szCs w:val="28"/>
          <w:lang w:val="uk-UA"/>
        </w:rPr>
        <w:t>ам загальноосвітніх навчальних закладів м. Ізюм</w:t>
      </w:r>
      <w:r w:rsidR="00A37F88">
        <w:rPr>
          <w:bCs/>
          <w:color w:val="000000"/>
          <w:szCs w:val="28"/>
          <w:lang w:val="uk-UA"/>
        </w:rPr>
        <w:t xml:space="preserve"> </w:t>
      </w:r>
      <w:r w:rsidR="00A37F88">
        <w:rPr>
          <w:bCs/>
          <w:color w:val="000000"/>
          <w:szCs w:val="28"/>
          <w:lang w:val="uk-UA"/>
        </w:rPr>
        <w:br/>
      </w:r>
      <w:r w:rsidR="007F1B2E" w:rsidRPr="008F19A9">
        <w:rPr>
          <w:bCs/>
          <w:color w:val="000000"/>
          <w:szCs w:val="28"/>
          <w:lang w:val="uk-UA"/>
        </w:rPr>
        <w:t>(</w:t>
      </w:r>
      <w:r w:rsidR="00903F7F" w:rsidRPr="008F19A9">
        <w:rPr>
          <w:bCs/>
          <w:color w:val="000000"/>
          <w:szCs w:val="28"/>
          <w:lang w:val="uk-UA"/>
        </w:rPr>
        <w:t>Ольховській Ю.В., Павлюк Н.В.</w:t>
      </w:r>
      <w:r w:rsidR="007F1B2E" w:rsidRPr="008F19A9">
        <w:rPr>
          <w:bCs/>
          <w:color w:val="000000"/>
          <w:szCs w:val="28"/>
          <w:lang w:val="uk-UA"/>
        </w:rPr>
        <w:t>):</w:t>
      </w:r>
    </w:p>
    <w:p w:rsidR="00AD1744" w:rsidRPr="008F19A9" w:rsidRDefault="007F1B2E" w:rsidP="00AD1744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7.1. З</w:t>
      </w:r>
      <w:r w:rsidR="00AD1744" w:rsidRPr="008F19A9">
        <w:rPr>
          <w:bCs/>
          <w:color w:val="000000"/>
          <w:szCs w:val="28"/>
          <w:lang w:val="uk-UA"/>
        </w:rPr>
        <w:t xml:space="preserve">абезпечити необхідні умови для роботи </w:t>
      </w:r>
      <w:r w:rsidR="009B6418">
        <w:rPr>
          <w:bCs/>
          <w:color w:val="000000"/>
          <w:szCs w:val="28"/>
          <w:lang w:val="uk-UA"/>
        </w:rPr>
        <w:t>к</w:t>
      </w:r>
      <w:r w:rsidR="00CB2346" w:rsidRPr="008F19A9">
        <w:rPr>
          <w:bCs/>
          <w:color w:val="000000"/>
          <w:szCs w:val="28"/>
          <w:lang w:val="uk-UA"/>
        </w:rPr>
        <w:t>омісії</w:t>
      </w:r>
      <w:r w:rsidR="00AD1744" w:rsidRPr="008F19A9">
        <w:rPr>
          <w:bCs/>
          <w:color w:val="000000"/>
          <w:szCs w:val="28"/>
          <w:lang w:val="uk-UA"/>
        </w:rPr>
        <w:t>.</w:t>
      </w:r>
    </w:p>
    <w:p w:rsidR="00903F7F" w:rsidRPr="008F19A9" w:rsidRDefault="00903F7F" w:rsidP="00903F7F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8F19A9">
        <w:rPr>
          <w:bCs/>
          <w:szCs w:val="28"/>
          <w:lang w:val="uk-UA"/>
        </w:rPr>
        <w:t>з</w:t>
      </w:r>
      <w:r w:rsidR="008A06B5" w:rsidRPr="008F19A9">
        <w:rPr>
          <w:bCs/>
          <w:szCs w:val="28"/>
          <w:lang w:val="uk-UA"/>
        </w:rPr>
        <w:t>11</w:t>
      </w:r>
      <w:r w:rsidRPr="008F19A9">
        <w:rPr>
          <w:bCs/>
          <w:szCs w:val="28"/>
          <w:lang w:val="uk-UA"/>
        </w:rPr>
        <w:t>.10.2017 по 1</w:t>
      </w:r>
      <w:r w:rsidR="008A06B5" w:rsidRPr="008F19A9">
        <w:rPr>
          <w:bCs/>
          <w:szCs w:val="28"/>
          <w:lang w:val="uk-UA"/>
        </w:rPr>
        <w:t>3</w:t>
      </w:r>
      <w:r w:rsidRPr="008F19A9">
        <w:rPr>
          <w:bCs/>
          <w:szCs w:val="28"/>
          <w:lang w:val="uk-UA"/>
        </w:rPr>
        <w:t>.10.2017</w:t>
      </w:r>
    </w:p>
    <w:p w:rsidR="007F3622" w:rsidRPr="008F19A9" w:rsidRDefault="007F3622" w:rsidP="007F3622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</w:p>
    <w:p w:rsidR="007F1B2E" w:rsidRPr="008F19A9" w:rsidRDefault="007F1B2E" w:rsidP="00FC6258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8F19A9">
        <w:rPr>
          <w:bCs/>
          <w:szCs w:val="28"/>
          <w:lang w:val="uk-UA"/>
        </w:rPr>
        <w:lastRenderedPageBreak/>
        <w:t xml:space="preserve">7.2. </w:t>
      </w:r>
      <w:r w:rsidRPr="008F19A9">
        <w:rPr>
          <w:lang w:val="uk-UA"/>
        </w:rPr>
        <w:t xml:space="preserve">Провести самоаналіз </w:t>
      </w:r>
      <w:r w:rsidR="00FC6258" w:rsidRPr="008F19A9">
        <w:rPr>
          <w:bCs/>
          <w:color w:val="000000"/>
          <w:szCs w:val="28"/>
          <w:lang w:val="uk-UA"/>
        </w:rPr>
        <w:t xml:space="preserve">діяльності </w:t>
      </w:r>
      <w:r w:rsidRPr="008F19A9">
        <w:rPr>
          <w:bCs/>
          <w:szCs w:val="28"/>
          <w:lang w:val="uk-UA"/>
        </w:rPr>
        <w:t>загальноосвітн</w:t>
      </w:r>
      <w:r w:rsidR="00FC6258" w:rsidRPr="008F19A9">
        <w:rPr>
          <w:bCs/>
          <w:szCs w:val="28"/>
          <w:lang w:val="uk-UA"/>
        </w:rPr>
        <w:t>іх</w:t>
      </w:r>
      <w:r w:rsidR="00A37F88">
        <w:rPr>
          <w:bCs/>
          <w:szCs w:val="28"/>
          <w:lang w:val="uk-UA"/>
        </w:rPr>
        <w:t xml:space="preserve"> </w:t>
      </w:r>
      <w:r w:rsidR="00FC6258" w:rsidRPr="008F19A9">
        <w:rPr>
          <w:bCs/>
          <w:szCs w:val="28"/>
          <w:lang w:val="uk-UA"/>
        </w:rPr>
        <w:t xml:space="preserve">навчальних закладів    </w:t>
      </w:r>
      <w:r w:rsidR="00FC6258" w:rsidRPr="008F19A9">
        <w:rPr>
          <w:bCs/>
          <w:color w:val="000000"/>
          <w:szCs w:val="28"/>
          <w:lang w:val="uk-UA"/>
        </w:rPr>
        <w:t>м. Ізюм</w:t>
      </w:r>
      <w:r w:rsidR="00FC6258" w:rsidRPr="008F19A9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програмою комплексного вивчення </w:t>
      </w:r>
      <w:r w:rsidRPr="008F19A9">
        <w:rPr>
          <w:lang w:val="uk-UA"/>
        </w:rPr>
        <w:t>за затвердженим</w:t>
      </w:r>
      <w:r w:rsidR="00FC6258" w:rsidRPr="008F19A9">
        <w:rPr>
          <w:lang w:val="uk-UA"/>
        </w:rPr>
        <w:t>и</w:t>
      </w:r>
      <w:r w:rsidRPr="008F19A9">
        <w:rPr>
          <w:lang w:val="uk-UA"/>
        </w:rPr>
        <w:t xml:space="preserve"> протокол</w:t>
      </w:r>
      <w:r w:rsidR="00FC6258" w:rsidRPr="008F19A9">
        <w:rPr>
          <w:lang w:val="uk-UA"/>
        </w:rPr>
        <w:t>а</w:t>
      </w:r>
      <w:r w:rsidRPr="008F19A9">
        <w:rPr>
          <w:lang w:val="uk-UA"/>
        </w:rPr>
        <w:t>м</w:t>
      </w:r>
      <w:r w:rsidR="00FC6258" w:rsidRPr="008F19A9">
        <w:rPr>
          <w:lang w:val="uk-UA"/>
        </w:rPr>
        <w:t>и</w:t>
      </w:r>
      <w:r w:rsidRPr="008F19A9">
        <w:rPr>
          <w:lang w:val="uk-UA"/>
        </w:rPr>
        <w:t xml:space="preserve"> та надати результати  самоаналізу до управління освіти на електронному та паперовому носіях.</w:t>
      </w:r>
    </w:p>
    <w:p w:rsidR="00FC6258" w:rsidRPr="008F19A9" w:rsidRDefault="00FC6258" w:rsidP="00FC6258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8F19A9">
        <w:rPr>
          <w:lang w:val="uk-UA"/>
        </w:rPr>
        <w:t>До 0</w:t>
      </w:r>
      <w:r w:rsidR="00903F7F" w:rsidRPr="008F19A9">
        <w:rPr>
          <w:lang w:val="uk-UA"/>
        </w:rPr>
        <w:t>9</w:t>
      </w:r>
      <w:r w:rsidRPr="008F19A9">
        <w:rPr>
          <w:lang w:val="uk-UA"/>
        </w:rPr>
        <w:t>.</w:t>
      </w:r>
      <w:r w:rsidR="00903F7F" w:rsidRPr="008F19A9">
        <w:rPr>
          <w:lang w:val="uk-UA"/>
        </w:rPr>
        <w:t>1</w:t>
      </w:r>
      <w:r w:rsidRPr="008F19A9">
        <w:rPr>
          <w:lang w:val="uk-UA"/>
        </w:rPr>
        <w:t>0.2017</w:t>
      </w:r>
    </w:p>
    <w:p w:rsidR="00AD1744" w:rsidRPr="008F19A9" w:rsidRDefault="00AD1744" w:rsidP="00AD1744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FC6258" w:rsidRPr="008F19A9" w:rsidRDefault="00FC6258" w:rsidP="007F3622">
      <w:pPr>
        <w:rPr>
          <w:b/>
          <w:bCs/>
          <w:szCs w:val="28"/>
          <w:lang w:val="uk-UA"/>
        </w:rPr>
      </w:pPr>
    </w:p>
    <w:p w:rsidR="00FC6258" w:rsidRPr="008F19A9" w:rsidRDefault="00FC6258" w:rsidP="007F3622">
      <w:pPr>
        <w:rPr>
          <w:b/>
          <w:bCs/>
          <w:szCs w:val="28"/>
          <w:lang w:val="uk-UA"/>
        </w:rPr>
      </w:pPr>
    </w:p>
    <w:p w:rsidR="00FC6258" w:rsidRPr="008F19A9" w:rsidRDefault="00FC6258" w:rsidP="007F3622">
      <w:pPr>
        <w:rPr>
          <w:b/>
          <w:bCs/>
          <w:szCs w:val="28"/>
          <w:lang w:val="uk-UA"/>
        </w:rPr>
      </w:pPr>
    </w:p>
    <w:p w:rsidR="007F3622" w:rsidRPr="008F19A9" w:rsidRDefault="007F3622" w:rsidP="007F3622">
      <w:pPr>
        <w:rPr>
          <w:b/>
          <w:bCs/>
          <w:szCs w:val="28"/>
          <w:lang w:val="uk-UA"/>
        </w:rPr>
      </w:pPr>
      <w:r w:rsidRPr="008F19A9">
        <w:rPr>
          <w:b/>
          <w:bCs/>
          <w:szCs w:val="28"/>
          <w:lang w:val="uk-UA"/>
        </w:rPr>
        <w:t>Начальник управління освіти</w:t>
      </w:r>
      <w:r w:rsidRPr="008F19A9">
        <w:rPr>
          <w:b/>
          <w:bCs/>
          <w:szCs w:val="28"/>
          <w:lang w:val="uk-UA"/>
        </w:rPr>
        <w:tab/>
      </w:r>
      <w:r w:rsidRPr="008F19A9">
        <w:rPr>
          <w:b/>
          <w:bCs/>
          <w:szCs w:val="28"/>
          <w:lang w:val="uk-UA"/>
        </w:rPr>
        <w:tab/>
      </w:r>
      <w:r w:rsidRPr="008F19A9">
        <w:rPr>
          <w:b/>
          <w:bCs/>
          <w:szCs w:val="28"/>
          <w:lang w:val="uk-UA"/>
        </w:rPr>
        <w:tab/>
      </w:r>
      <w:r w:rsidRPr="008F19A9">
        <w:rPr>
          <w:b/>
          <w:bCs/>
          <w:szCs w:val="28"/>
          <w:lang w:val="uk-UA"/>
        </w:rPr>
        <w:tab/>
        <w:t>О.П. Лесик</w:t>
      </w:r>
    </w:p>
    <w:p w:rsidR="007F3622" w:rsidRPr="008F19A9" w:rsidRDefault="007F3622" w:rsidP="007F3622">
      <w:pPr>
        <w:rPr>
          <w:lang w:val="uk-UA"/>
        </w:rPr>
      </w:pPr>
    </w:p>
    <w:p w:rsidR="007F3622" w:rsidRPr="008F19A9" w:rsidRDefault="00A37F88" w:rsidP="007F36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Мартинов</w:t>
      </w:r>
    </w:p>
    <w:p w:rsidR="00AD1744" w:rsidRPr="008F19A9" w:rsidRDefault="00AD1744" w:rsidP="00AD1744">
      <w:pPr>
        <w:spacing w:line="360" w:lineRule="auto"/>
        <w:jc w:val="both"/>
        <w:rPr>
          <w:b/>
          <w:szCs w:val="28"/>
          <w:lang w:val="uk-UA"/>
        </w:rPr>
      </w:pPr>
    </w:p>
    <w:p w:rsidR="00AD1744" w:rsidRPr="008F19A9" w:rsidRDefault="00AD1744" w:rsidP="00AD1744">
      <w:pPr>
        <w:ind w:left="5320"/>
        <w:jc w:val="both"/>
        <w:rPr>
          <w:szCs w:val="28"/>
          <w:lang w:val="uk-UA"/>
        </w:rPr>
      </w:pPr>
    </w:p>
    <w:p w:rsidR="00533B8A" w:rsidRPr="008F19A9" w:rsidRDefault="00533B8A" w:rsidP="00533B8A">
      <w:pPr>
        <w:rPr>
          <w:b/>
          <w:bCs/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E65D7F" w:rsidRDefault="00E65D7F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lastRenderedPageBreak/>
        <w:t>З наказом управління освіти Ізюмської міської ради Харківської області від 20.09.2017 року № 479 «Про комплексне вивчення стану роботи загальноосвітніх навчальних закладів м. Ізюм з питань реалізації державної політики у сфері загальної середньої освіти» ознайомлені:</w:t>
      </w: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t>_____________ В.О. Мартинов</w:t>
      </w: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t xml:space="preserve">_____________ Н.О. </w:t>
      </w:r>
      <w:proofErr w:type="spellStart"/>
      <w:r w:rsidRPr="00E65D7F">
        <w:rPr>
          <w:sz w:val="24"/>
          <w:szCs w:val="24"/>
          <w:lang w:val="uk-UA"/>
        </w:rPr>
        <w:t>Філонова</w:t>
      </w:r>
      <w:proofErr w:type="spellEnd"/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t>_____________ А.І. Сергієнко</w:t>
      </w: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t>_____________ Т.В. Погоріла</w:t>
      </w:r>
    </w:p>
    <w:p w:rsidR="00E65D7F" w:rsidRPr="00E65D7F" w:rsidRDefault="00E65D7F" w:rsidP="00E65D7F">
      <w:pPr>
        <w:spacing w:line="360" w:lineRule="auto"/>
        <w:jc w:val="both"/>
        <w:rPr>
          <w:sz w:val="24"/>
          <w:szCs w:val="24"/>
          <w:lang w:val="uk-UA"/>
        </w:rPr>
      </w:pPr>
      <w:r w:rsidRPr="00E65D7F">
        <w:rPr>
          <w:sz w:val="24"/>
          <w:szCs w:val="24"/>
          <w:lang w:val="uk-UA"/>
        </w:rPr>
        <w:t>_____________ Л.С. Рєпіна</w:t>
      </w:r>
    </w:p>
    <w:p w:rsidR="00E65D7F" w:rsidRDefault="00E65D7F">
      <w:pPr>
        <w:spacing w:after="200" w:line="276" w:lineRule="auto"/>
        <w:rPr>
          <w:szCs w:val="28"/>
          <w:lang w:val="uk-UA"/>
        </w:rPr>
      </w:pPr>
    </w:p>
    <w:p w:rsidR="00E65D7F" w:rsidRDefault="00E65D7F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FC6258" w:rsidRPr="008F19A9" w:rsidRDefault="00FC625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E654D0" w:rsidRPr="008F19A9" w:rsidRDefault="007F1B2E" w:rsidP="00A37F88">
      <w:pPr>
        <w:spacing w:line="360" w:lineRule="auto"/>
        <w:ind w:left="6372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Додаток 1.</w:t>
      </w:r>
    </w:p>
    <w:p w:rsidR="007F3622" w:rsidRPr="008F19A9" w:rsidRDefault="007F3622" w:rsidP="00A37F88">
      <w:pPr>
        <w:ind w:left="6372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ЗАТВЕРДЖЕНО</w:t>
      </w:r>
    </w:p>
    <w:p w:rsidR="007F3622" w:rsidRPr="00A37F88" w:rsidRDefault="007F3622" w:rsidP="00A37F88">
      <w:pPr>
        <w:ind w:left="6372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 xml:space="preserve">наказом начальника управління освіти </w:t>
      </w:r>
      <w:r w:rsidR="00CB2346" w:rsidRPr="008F19A9">
        <w:rPr>
          <w:szCs w:val="28"/>
          <w:lang w:val="uk-UA"/>
        </w:rPr>
        <w:t xml:space="preserve">Ізюмської міської ради </w:t>
      </w:r>
      <w:r w:rsidR="00CB2346" w:rsidRPr="00A37F88">
        <w:rPr>
          <w:szCs w:val="28"/>
          <w:lang w:val="uk-UA"/>
        </w:rPr>
        <w:t>Харківської області</w:t>
      </w:r>
    </w:p>
    <w:p w:rsidR="007F3622" w:rsidRPr="00A37F88" w:rsidRDefault="00A37F88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u w:val="single"/>
          <w:lang w:val="uk-UA"/>
        </w:rPr>
        <w:t>20.09</w:t>
      </w:r>
      <w:r w:rsidR="00CB2346" w:rsidRPr="00A37F88">
        <w:rPr>
          <w:szCs w:val="28"/>
          <w:u w:val="single"/>
          <w:lang w:val="uk-UA"/>
        </w:rPr>
        <w:t>.</w:t>
      </w:r>
      <w:r w:rsidR="007F3622" w:rsidRPr="00A37F88">
        <w:rPr>
          <w:szCs w:val="28"/>
          <w:u w:val="single"/>
          <w:lang w:val="uk-UA"/>
        </w:rPr>
        <w:t>2017</w:t>
      </w:r>
      <w:r w:rsidR="007F3622" w:rsidRPr="00A37F88">
        <w:rPr>
          <w:szCs w:val="28"/>
          <w:lang w:val="uk-UA"/>
        </w:rPr>
        <w:t xml:space="preserve"> № </w:t>
      </w:r>
      <w:r w:rsidRPr="00A37F88">
        <w:rPr>
          <w:szCs w:val="28"/>
          <w:lang w:val="uk-UA"/>
        </w:rPr>
        <w:t>479</w:t>
      </w:r>
    </w:p>
    <w:p w:rsidR="007F3622" w:rsidRPr="00A37F88" w:rsidRDefault="007F3622" w:rsidP="007F3622">
      <w:pPr>
        <w:ind w:left="5320"/>
        <w:jc w:val="both"/>
        <w:rPr>
          <w:szCs w:val="28"/>
          <w:lang w:val="uk-UA"/>
        </w:rPr>
      </w:pPr>
    </w:p>
    <w:p w:rsidR="00CB2346" w:rsidRPr="008F19A9" w:rsidRDefault="00CB2346" w:rsidP="007F3622">
      <w:pPr>
        <w:ind w:right="-22"/>
        <w:jc w:val="center"/>
        <w:rPr>
          <w:b/>
          <w:bCs/>
          <w:color w:val="000000"/>
          <w:szCs w:val="28"/>
          <w:lang w:val="uk-UA"/>
        </w:rPr>
      </w:pPr>
      <w:r w:rsidRPr="008F19A9">
        <w:rPr>
          <w:b/>
          <w:bCs/>
          <w:color w:val="000000"/>
          <w:szCs w:val="28"/>
          <w:lang w:val="uk-UA"/>
        </w:rPr>
        <w:t xml:space="preserve">Комісія </w:t>
      </w:r>
      <w:r w:rsidR="00F57F2A" w:rsidRPr="008F19A9">
        <w:rPr>
          <w:b/>
          <w:bCs/>
          <w:color w:val="000000"/>
          <w:szCs w:val="28"/>
          <w:lang w:val="uk-UA"/>
        </w:rPr>
        <w:t>управління освіти</w:t>
      </w:r>
    </w:p>
    <w:p w:rsidR="007F3622" w:rsidRPr="008F19A9" w:rsidRDefault="00CB2346" w:rsidP="007F3622">
      <w:pPr>
        <w:ind w:right="-22"/>
        <w:jc w:val="center"/>
        <w:rPr>
          <w:b/>
          <w:bCs/>
          <w:szCs w:val="28"/>
          <w:lang w:val="uk-UA"/>
        </w:rPr>
      </w:pPr>
      <w:r w:rsidRPr="008F19A9">
        <w:rPr>
          <w:b/>
          <w:bCs/>
          <w:color w:val="000000"/>
          <w:szCs w:val="28"/>
          <w:lang w:val="uk-UA"/>
        </w:rPr>
        <w:t xml:space="preserve">з </w:t>
      </w:r>
      <w:r w:rsidRPr="008F19A9">
        <w:rPr>
          <w:b/>
          <w:bCs/>
          <w:szCs w:val="28"/>
          <w:lang w:val="uk-UA"/>
        </w:rPr>
        <w:t xml:space="preserve">комплексного вивчення стану роботи </w:t>
      </w:r>
      <w:r w:rsidRPr="008F19A9">
        <w:rPr>
          <w:b/>
          <w:bCs/>
          <w:color w:val="000000"/>
          <w:szCs w:val="28"/>
          <w:lang w:val="uk-UA"/>
        </w:rPr>
        <w:t>загальноосвітніх навчальних закладів м. Ізюм</w:t>
      </w:r>
      <w:r w:rsidRPr="008F19A9">
        <w:rPr>
          <w:b/>
          <w:bCs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</w:p>
    <w:p w:rsidR="007F3622" w:rsidRPr="008F19A9" w:rsidRDefault="007F3622" w:rsidP="00C0098C">
      <w:pPr>
        <w:pStyle w:val="a5"/>
        <w:spacing w:after="0"/>
        <w:jc w:val="center"/>
        <w:rPr>
          <w:szCs w:val="28"/>
          <w:lang w:val="uk-UA"/>
        </w:rPr>
      </w:pPr>
    </w:p>
    <w:p w:rsidR="00CB2346" w:rsidRPr="008F19A9" w:rsidRDefault="00CB2346" w:rsidP="00A37F88">
      <w:pPr>
        <w:shd w:val="clear" w:color="auto" w:fill="FFFFFF"/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bCs/>
          <w:color w:val="000000"/>
          <w:szCs w:val="28"/>
          <w:lang w:val="uk-UA"/>
        </w:rPr>
        <w:t>Лесик Олена Петрівна – начальник управління освіти, голова комісії;</w:t>
      </w:r>
    </w:p>
    <w:p w:rsidR="00CB2346" w:rsidRPr="008F19A9" w:rsidRDefault="00CB2346" w:rsidP="00A37F88">
      <w:pPr>
        <w:spacing w:line="360" w:lineRule="auto"/>
        <w:jc w:val="both"/>
        <w:rPr>
          <w:bCs/>
          <w:color w:val="000000"/>
          <w:szCs w:val="28"/>
          <w:lang w:val="uk-UA"/>
        </w:rPr>
      </w:pPr>
      <w:r w:rsidRPr="008F19A9">
        <w:rPr>
          <w:szCs w:val="28"/>
          <w:lang w:val="uk-UA"/>
        </w:rPr>
        <w:t xml:space="preserve">Мартинов Віктор Олександрович </w:t>
      </w:r>
      <w:r w:rsidRPr="008F19A9">
        <w:rPr>
          <w:bCs/>
          <w:color w:val="000000"/>
          <w:szCs w:val="28"/>
          <w:lang w:val="uk-UA"/>
        </w:rPr>
        <w:t>– заступник начальника управління освіти, член комісії;</w:t>
      </w:r>
    </w:p>
    <w:p w:rsidR="00FE4C70" w:rsidRPr="008F19A9" w:rsidRDefault="00903F7F" w:rsidP="00A37F88">
      <w:pPr>
        <w:spacing w:line="360" w:lineRule="auto"/>
        <w:jc w:val="both"/>
        <w:rPr>
          <w:bCs/>
          <w:szCs w:val="28"/>
          <w:lang w:val="uk-UA"/>
        </w:rPr>
      </w:pPr>
      <w:proofErr w:type="spellStart"/>
      <w:r w:rsidRPr="008F19A9">
        <w:rPr>
          <w:bCs/>
          <w:szCs w:val="28"/>
          <w:lang w:val="uk-UA"/>
        </w:rPr>
        <w:t>Філонова</w:t>
      </w:r>
      <w:proofErr w:type="spellEnd"/>
      <w:r w:rsidRPr="008F19A9">
        <w:rPr>
          <w:bCs/>
          <w:szCs w:val="28"/>
          <w:lang w:val="uk-UA"/>
        </w:rPr>
        <w:t xml:space="preserve"> Наталія Олександрівна</w:t>
      </w:r>
      <w:r w:rsidR="00A37F88">
        <w:rPr>
          <w:bCs/>
          <w:szCs w:val="28"/>
          <w:lang w:val="uk-UA"/>
        </w:rPr>
        <w:t xml:space="preserve"> –</w:t>
      </w:r>
      <w:r w:rsidR="00FE4C70" w:rsidRPr="008F19A9">
        <w:rPr>
          <w:bCs/>
          <w:szCs w:val="28"/>
          <w:lang w:val="uk-UA"/>
        </w:rPr>
        <w:t xml:space="preserve"> головний спеціаліст</w:t>
      </w:r>
      <w:r w:rsidR="00973898" w:rsidRPr="008F19A9">
        <w:rPr>
          <w:bCs/>
          <w:iCs/>
          <w:szCs w:val="28"/>
          <w:lang w:val="uk-UA"/>
        </w:rPr>
        <w:t xml:space="preserve"> відділу змісту та якості освіти </w:t>
      </w:r>
      <w:r w:rsidR="00973898" w:rsidRPr="008F19A9">
        <w:rPr>
          <w:bCs/>
          <w:color w:val="000000"/>
          <w:szCs w:val="28"/>
          <w:lang w:val="uk-UA"/>
        </w:rPr>
        <w:t>управління освіти, член комісії;</w:t>
      </w:r>
    </w:p>
    <w:p w:rsidR="00CB2346" w:rsidRPr="008F19A9" w:rsidRDefault="00CB2346" w:rsidP="00A37F88">
      <w:pPr>
        <w:spacing w:line="360" w:lineRule="auto"/>
        <w:jc w:val="both"/>
        <w:rPr>
          <w:bCs/>
          <w:szCs w:val="28"/>
          <w:lang w:val="uk-UA"/>
        </w:rPr>
      </w:pPr>
      <w:r w:rsidRPr="008F19A9">
        <w:rPr>
          <w:bCs/>
          <w:szCs w:val="28"/>
          <w:lang w:val="uk-UA"/>
        </w:rPr>
        <w:t xml:space="preserve">Сергієнко Алла Іванівна </w:t>
      </w:r>
      <w:r w:rsidR="00A37F88">
        <w:rPr>
          <w:bCs/>
          <w:szCs w:val="28"/>
          <w:lang w:val="uk-UA"/>
        </w:rPr>
        <w:t>–</w:t>
      </w:r>
      <w:r w:rsidRPr="008F19A9">
        <w:rPr>
          <w:bCs/>
          <w:szCs w:val="28"/>
          <w:lang w:val="uk-UA"/>
        </w:rPr>
        <w:t xml:space="preserve"> головний спеціаліст </w:t>
      </w:r>
      <w:r w:rsidRPr="008F19A9">
        <w:rPr>
          <w:bCs/>
          <w:iCs/>
          <w:szCs w:val="28"/>
          <w:lang w:val="uk-UA"/>
        </w:rPr>
        <w:t xml:space="preserve">відділу змісту та якості освіти </w:t>
      </w:r>
      <w:r w:rsidRPr="008F19A9">
        <w:rPr>
          <w:bCs/>
          <w:szCs w:val="28"/>
          <w:lang w:val="uk-UA"/>
        </w:rPr>
        <w:t>управління освіти, член комісії;</w:t>
      </w:r>
    </w:p>
    <w:p w:rsidR="00CB2346" w:rsidRPr="008F19A9" w:rsidRDefault="00CB2346" w:rsidP="00A37F88">
      <w:pPr>
        <w:spacing w:line="360" w:lineRule="auto"/>
        <w:jc w:val="both"/>
        <w:rPr>
          <w:bCs/>
          <w:szCs w:val="28"/>
          <w:lang w:val="uk-UA"/>
        </w:rPr>
      </w:pPr>
      <w:r w:rsidRPr="008F19A9">
        <w:rPr>
          <w:bCs/>
          <w:szCs w:val="28"/>
          <w:lang w:val="uk-UA"/>
        </w:rPr>
        <w:t>П</w:t>
      </w:r>
      <w:r w:rsidR="00903F7F" w:rsidRPr="008F19A9">
        <w:rPr>
          <w:bCs/>
          <w:szCs w:val="28"/>
          <w:lang w:val="uk-UA"/>
        </w:rPr>
        <w:t xml:space="preserve">огоріла Тетяна Володимирівна </w:t>
      </w:r>
      <w:r w:rsidRPr="008F19A9">
        <w:rPr>
          <w:bCs/>
          <w:szCs w:val="28"/>
          <w:lang w:val="uk-UA"/>
        </w:rPr>
        <w:t xml:space="preserve">– </w:t>
      </w:r>
      <w:r w:rsidR="00903F7F" w:rsidRPr="008F19A9">
        <w:rPr>
          <w:bCs/>
          <w:szCs w:val="28"/>
          <w:lang w:val="uk-UA"/>
        </w:rPr>
        <w:t>головний</w:t>
      </w:r>
      <w:r w:rsidRPr="008F19A9">
        <w:rPr>
          <w:bCs/>
          <w:szCs w:val="28"/>
          <w:lang w:val="uk-UA"/>
        </w:rPr>
        <w:t xml:space="preserve"> спеціаліст відділу </w:t>
      </w:r>
      <w:r w:rsidR="00903F7F" w:rsidRPr="008F19A9">
        <w:rPr>
          <w:bCs/>
          <w:szCs w:val="28"/>
          <w:lang w:val="uk-UA"/>
        </w:rPr>
        <w:t xml:space="preserve">кадрового та правового </w:t>
      </w:r>
      <w:r w:rsidRPr="008F19A9">
        <w:rPr>
          <w:bCs/>
          <w:szCs w:val="28"/>
          <w:lang w:val="uk-UA"/>
        </w:rPr>
        <w:t>забезпечення управління освіти, член комісії;</w:t>
      </w:r>
    </w:p>
    <w:p w:rsidR="007F3622" w:rsidRPr="008F19A9" w:rsidRDefault="00A37F88" w:rsidP="00A37F88">
      <w:pPr>
        <w:pStyle w:val="a5"/>
        <w:spacing w:after="0"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Рєпіна Людмила Сергіївна –</w:t>
      </w:r>
      <w:r w:rsidR="00CB2346" w:rsidRPr="008F19A9">
        <w:rPr>
          <w:szCs w:val="28"/>
          <w:lang w:val="uk-UA"/>
        </w:rPr>
        <w:t xml:space="preserve">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635AE2" w:rsidRPr="008F19A9" w:rsidRDefault="00635AE2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635AE2" w:rsidRPr="008F19A9" w:rsidRDefault="00635AE2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635AE2" w:rsidRPr="008F19A9" w:rsidRDefault="00635AE2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287078" w:rsidRPr="008F19A9" w:rsidRDefault="0028707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287078" w:rsidRPr="008F19A9" w:rsidRDefault="0028707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287078" w:rsidRPr="008F19A9" w:rsidRDefault="0028707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9F7338" w:rsidRPr="008F19A9" w:rsidRDefault="009F733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9F7338" w:rsidRPr="008F19A9" w:rsidRDefault="009F733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9F7338" w:rsidRPr="008F19A9" w:rsidRDefault="009F733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CB2346" w:rsidRPr="008F19A9" w:rsidRDefault="00A37F88" w:rsidP="00A37F88">
      <w:pPr>
        <w:spacing w:line="360" w:lineRule="auto"/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Додаток 2</w:t>
      </w:r>
    </w:p>
    <w:p w:rsidR="00F57F2A" w:rsidRPr="008F19A9" w:rsidRDefault="00F57F2A" w:rsidP="00A37F88">
      <w:pPr>
        <w:ind w:left="6372"/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ЗАТВЕРДЖЕНО</w:t>
      </w:r>
    </w:p>
    <w:p w:rsidR="00F57F2A" w:rsidRPr="00A37F88" w:rsidRDefault="00F57F2A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lang w:val="uk-UA"/>
        </w:rPr>
        <w:t>наказом начальника управління освіти Ізюмської міської ради Харківської області</w:t>
      </w:r>
    </w:p>
    <w:p w:rsidR="00F57F2A" w:rsidRPr="00A37F88" w:rsidRDefault="00A37F88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u w:val="single"/>
          <w:lang w:val="uk-UA"/>
        </w:rPr>
        <w:t>20</w:t>
      </w:r>
      <w:r w:rsidR="00F57F2A" w:rsidRPr="00A37F88">
        <w:rPr>
          <w:szCs w:val="28"/>
          <w:u w:val="single"/>
          <w:lang w:val="uk-UA"/>
        </w:rPr>
        <w:t>.0</w:t>
      </w:r>
      <w:r w:rsidRPr="00A37F88">
        <w:rPr>
          <w:szCs w:val="28"/>
          <w:u w:val="single"/>
          <w:lang w:val="uk-UA"/>
        </w:rPr>
        <w:t>9</w:t>
      </w:r>
      <w:r w:rsidR="00F57F2A" w:rsidRPr="00A37F88">
        <w:rPr>
          <w:szCs w:val="28"/>
          <w:u w:val="single"/>
          <w:lang w:val="uk-UA"/>
        </w:rPr>
        <w:t>.2017</w:t>
      </w:r>
      <w:r w:rsidRPr="00A37F88">
        <w:rPr>
          <w:szCs w:val="28"/>
          <w:lang w:val="uk-UA"/>
        </w:rPr>
        <w:t xml:space="preserve"> № 479</w:t>
      </w:r>
    </w:p>
    <w:p w:rsidR="00CB2346" w:rsidRPr="008F19A9" w:rsidRDefault="00CB2346" w:rsidP="00C0098C">
      <w:pPr>
        <w:pStyle w:val="a5"/>
        <w:spacing w:after="0"/>
        <w:jc w:val="center"/>
        <w:rPr>
          <w:szCs w:val="28"/>
          <w:lang w:val="uk-UA"/>
        </w:rPr>
      </w:pPr>
    </w:p>
    <w:p w:rsidR="00F57F2A" w:rsidRPr="008F19A9" w:rsidRDefault="00F57F2A" w:rsidP="00C0098C">
      <w:pPr>
        <w:pStyle w:val="a5"/>
        <w:spacing w:after="0"/>
        <w:jc w:val="center"/>
        <w:rPr>
          <w:b/>
          <w:bCs/>
          <w:color w:val="000000"/>
          <w:szCs w:val="28"/>
          <w:lang w:val="uk-UA"/>
        </w:rPr>
      </w:pPr>
      <w:r w:rsidRPr="008F19A9">
        <w:rPr>
          <w:b/>
          <w:bCs/>
          <w:color w:val="000000"/>
          <w:szCs w:val="28"/>
          <w:lang w:val="uk-UA"/>
        </w:rPr>
        <w:t xml:space="preserve">Програма </w:t>
      </w:r>
      <w:r w:rsidR="009238BB" w:rsidRPr="008F19A9">
        <w:rPr>
          <w:b/>
          <w:bCs/>
          <w:color w:val="000000"/>
          <w:szCs w:val="28"/>
          <w:lang w:val="uk-UA"/>
        </w:rPr>
        <w:t xml:space="preserve">та графік здійснення </w:t>
      </w:r>
      <w:r w:rsidRPr="008F19A9">
        <w:rPr>
          <w:b/>
          <w:bCs/>
          <w:color w:val="000000"/>
          <w:szCs w:val="28"/>
          <w:lang w:val="uk-UA"/>
        </w:rPr>
        <w:t>комплексного вивчення</w:t>
      </w:r>
    </w:p>
    <w:p w:rsidR="00CB2346" w:rsidRPr="008F19A9" w:rsidRDefault="00F57F2A" w:rsidP="00C0098C">
      <w:pPr>
        <w:pStyle w:val="a5"/>
        <w:spacing w:after="0"/>
        <w:jc w:val="center"/>
        <w:rPr>
          <w:b/>
          <w:szCs w:val="28"/>
          <w:lang w:val="uk-UA"/>
        </w:rPr>
      </w:pPr>
      <w:r w:rsidRPr="008F19A9">
        <w:rPr>
          <w:b/>
          <w:bCs/>
          <w:color w:val="000000"/>
          <w:szCs w:val="28"/>
          <w:lang w:val="uk-UA"/>
        </w:rPr>
        <w:t xml:space="preserve"> стану роботи загальноосвітніх навчальних закладів м. Ізюм</w:t>
      </w:r>
      <w:r w:rsidRPr="008F19A9">
        <w:rPr>
          <w:b/>
          <w:bCs/>
          <w:szCs w:val="28"/>
          <w:lang w:val="uk-UA"/>
        </w:rPr>
        <w:t xml:space="preserve"> з питань реалізації державної політики у сфері загальної середньої  освіти</w:t>
      </w:r>
    </w:p>
    <w:p w:rsidR="00CB2346" w:rsidRPr="008F19A9" w:rsidRDefault="00CB2346" w:rsidP="00C0098C">
      <w:pPr>
        <w:pStyle w:val="a5"/>
        <w:spacing w:after="0"/>
        <w:jc w:val="center"/>
        <w:rPr>
          <w:szCs w:val="28"/>
          <w:lang w:val="uk-UA"/>
        </w:rPr>
      </w:pP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4110"/>
        <w:gridCol w:w="2380"/>
      </w:tblGrid>
      <w:tr w:rsidR="00304E68" w:rsidRPr="008F19A9" w:rsidTr="00304E68">
        <w:tc>
          <w:tcPr>
            <w:tcW w:w="2127" w:type="dxa"/>
            <w:shd w:val="clear" w:color="auto" w:fill="auto"/>
          </w:tcPr>
          <w:p w:rsidR="00304E68" w:rsidRPr="008F19A9" w:rsidRDefault="00304E68" w:rsidP="00346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984" w:type="dxa"/>
          </w:tcPr>
          <w:p w:rsidR="00304E68" w:rsidRPr="008F19A9" w:rsidRDefault="00304E68" w:rsidP="0058651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 xml:space="preserve">Дата </w:t>
            </w:r>
            <w:r w:rsidR="00586514" w:rsidRPr="008F19A9">
              <w:rPr>
                <w:b/>
                <w:bCs/>
                <w:sz w:val="24"/>
                <w:szCs w:val="24"/>
                <w:lang w:val="uk-UA"/>
              </w:rPr>
              <w:t>здійсн</w:t>
            </w:r>
            <w:r w:rsidRPr="008F19A9">
              <w:rPr>
                <w:b/>
                <w:bCs/>
                <w:sz w:val="24"/>
                <w:szCs w:val="24"/>
                <w:lang w:val="uk-UA"/>
              </w:rPr>
              <w:t>ення перевірки</w:t>
            </w:r>
          </w:p>
        </w:tc>
        <w:tc>
          <w:tcPr>
            <w:tcW w:w="4110" w:type="dxa"/>
            <w:shd w:val="clear" w:color="auto" w:fill="auto"/>
          </w:tcPr>
          <w:p w:rsidR="00304E68" w:rsidRPr="008F19A9" w:rsidRDefault="00304E68" w:rsidP="00346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Складові діяльності</w:t>
            </w:r>
          </w:p>
        </w:tc>
        <w:tc>
          <w:tcPr>
            <w:tcW w:w="2380" w:type="dxa"/>
            <w:shd w:val="clear" w:color="auto" w:fill="auto"/>
          </w:tcPr>
          <w:p w:rsidR="00304E68" w:rsidRPr="008F19A9" w:rsidRDefault="00304E68" w:rsidP="00346A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 xml:space="preserve">ПІБ </w:t>
            </w:r>
          </w:p>
          <w:p w:rsidR="00304E68" w:rsidRPr="008F19A9" w:rsidRDefault="00304E68" w:rsidP="00346A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експерта</w:t>
            </w:r>
          </w:p>
        </w:tc>
      </w:tr>
      <w:tr w:rsidR="00304E68" w:rsidRPr="008F19A9" w:rsidTr="00304E68">
        <w:tc>
          <w:tcPr>
            <w:tcW w:w="2127" w:type="dxa"/>
            <w:vMerge w:val="restart"/>
            <w:shd w:val="clear" w:color="auto" w:fill="auto"/>
          </w:tcPr>
          <w:p w:rsidR="00304E68" w:rsidRPr="008F19A9" w:rsidRDefault="00304E68" w:rsidP="008A06B5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Ізюмська гімназія № </w:t>
            </w:r>
            <w:r w:rsidR="008A06B5" w:rsidRPr="008F19A9">
              <w:rPr>
                <w:sz w:val="24"/>
                <w:szCs w:val="24"/>
                <w:lang w:val="uk-UA"/>
              </w:rPr>
              <w:t>3</w:t>
            </w:r>
            <w:r w:rsidRPr="008F19A9">
              <w:rPr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984" w:type="dxa"/>
            <w:vMerge w:val="restart"/>
          </w:tcPr>
          <w:p w:rsidR="00304E68" w:rsidRPr="008F19A9" w:rsidRDefault="008A06B5" w:rsidP="008A06B5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11</w:t>
            </w:r>
            <w:r w:rsidR="00304E68" w:rsidRPr="008F19A9">
              <w:rPr>
                <w:sz w:val="24"/>
                <w:szCs w:val="24"/>
                <w:lang w:val="uk-UA"/>
              </w:rPr>
              <w:t>.</w:t>
            </w:r>
            <w:r w:rsidRPr="008F19A9">
              <w:rPr>
                <w:sz w:val="24"/>
                <w:szCs w:val="24"/>
                <w:lang w:val="uk-UA"/>
              </w:rPr>
              <w:t>1</w:t>
            </w:r>
            <w:r w:rsidR="00304E68" w:rsidRPr="008F19A9">
              <w:rPr>
                <w:sz w:val="24"/>
                <w:szCs w:val="24"/>
                <w:lang w:val="uk-UA"/>
              </w:rPr>
              <w:t>0.2017</w:t>
            </w:r>
          </w:p>
        </w:tc>
        <w:tc>
          <w:tcPr>
            <w:tcW w:w="4110" w:type="dxa"/>
            <w:shd w:val="clear" w:color="auto" w:fill="auto"/>
          </w:tcPr>
          <w:p w:rsidR="00304E68" w:rsidRPr="00A37F88" w:rsidRDefault="008A06B5" w:rsidP="00346A72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Ведення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ділової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документації.</w:t>
            </w:r>
          </w:p>
        </w:tc>
        <w:tc>
          <w:tcPr>
            <w:tcW w:w="2380" w:type="dxa"/>
            <w:shd w:val="clear" w:color="auto" w:fill="auto"/>
          </w:tcPr>
          <w:p w:rsidR="00304E68" w:rsidRPr="008F19A9" w:rsidRDefault="003A476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Мартинов В.О.</w:t>
            </w:r>
            <w:r w:rsidR="003C3DAA" w:rsidRPr="008F19A9">
              <w:rPr>
                <w:sz w:val="24"/>
                <w:szCs w:val="24"/>
                <w:lang w:val="uk-UA"/>
              </w:rPr>
              <w:t>,</w:t>
            </w:r>
          </w:p>
          <w:p w:rsidR="003C3DAA" w:rsidRPr="008F19A9" w:rsidRDefault="003C3DAA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304E68" w:rsidRPr="008F19A9" w:rsidTr="00304E68">
        <w:tc>
          <w:tcPr>
            <w:tcW w:w="2127" w:type="dxa"/>
            <w:vMerge/>
            <w:shd w:val="clear" w:color="auto" w:fill="auto"/>
          </w:tcPr>
          <w:p w:rsidR="00304E68" w:rsidRPr="008F19A9" w:rsidRDefault="00304E68" w:rsidP="00346A72">
            <w:pPr>
              <w:jc w:val="both"/>
              <w:rPr>
                <w:spacing w:val="-4"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04E68" w:rsidRPr="008F19A9" w:rsidRDefault="00304E68" w:rsidP="00346A7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304E68" w:rsidRPr="00A37F88" w:rsidRDefault="008A06B5" w:rsidP="00346A72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кадрів.</w:t>
            </w:r>
          </w:p>
        </w:tc>
        <w:tc>
          <w:tcPr>
            <w:tcW w:w="2380" w:type="dxa"/>
            <w:shd w:val="clear" w:color="auto" w:fill="auto"/>
          </w:tcPr>
          <w:p w:rsidR="0008696D" w:rsidRPr="008F19A9" w:rsidRDefault="008A06B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Погоріла Т.В.</w:t>
            </w:r>
          </w:p>
        </w:tc>
      </w:tr>
      <w:tr w:rsidR="00304E68" w:rsidRPr="008F19A9" w:rsidTr="00304E68">
        <w:tc>
          <w:tcPr>
            <w:tcW w:w="2127" w:type="dxa"/>
            <w:vMerge/>
            <w:shd w:val="clear" w:color="auto" w:fill="auto"/>
          </w:tcPr>
          <w:p w:rsidR="00304E68" w:rsidRPr="008F19A9" w:rsidRDefault="00304E68" w:rsidP="00346A72">
            <w:pPr>
              <w:jc w:val="both"/>
              <w:rPr>
                <w:spacing w:val="-4"/>
                <w:kern w:val="24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04E68" w:rsidRPr="008F19A9" w:rsidRDefault="00304E68" w:rsidP="00346A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304E68" w:rsidRPr="00A37F88" w:rsidRDefault="00304E68" w:rsidP="00586514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Стан охорон</w:t>
            </w:r>
            <w:r w:rsidR="00586514" w:rsidRPr="00A37F88">
              <w:rPr>
                <w:sz w:val="24"/>
                <w:szCs w:val="24"/>
                <w:lang w:val="uk-UA"/>
              </w:rPr>
              <w:t>и</w:t>
            </w:r>
            <w:r w:rsidRPr="00A37F88">
              <w:rPr>
                <w:sz w:val="24"/>
                <w:szCs w:val="24"/>
                <w:lang w:val="uk-UA"/>
              </w:rPr>
              <w:t xml:space="preserve"> праці</w:t>
            </w:r>
            <w:r w:rsidR="003A4765" w:rsidRPr="00A37F88">
              <w:rPr>
                <w:sz w:val="24"/>
                <w:szCs w:val="24"/>
                <w:lang w:val="uk-UA"/>
              </w:rPr>
              <w:t xml:space="preserve"> в ЗНЗ.</w:t>
            </w:r>
          </w:p>
        </w:tc>
        <w:tc>
          <w:tcPr>
            <w:tcW w:w="2380" w:type="dxa"/>
            <w:shd w:val="clear" w:color="auto" w:fill="auto"/>
          </w:tcPr>
          <w:p w:rsidR="00304E68" w:rsidRPr="008F19A9" w:rsidRDefault="003A476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Рєпіна Л.С.</w:t>
            </w:r>
          </w:p>
        </w:tc>
      </w:tr>
      <w:tr w:rsidR="003A4765" w:rsidRPr="008F19A9" w:rsidTr="00304E68">
        <w:tc>
          <w:tcPr>
            <w:tcW w:w="2127" w:type="dxa"/>
            <w:vMerge w:val="restart"/>
            <w:shd w:val="clear" w:color="auto" w:fill="auto"/>
          </w:tcPr>
          <w:p w:rsidR="003A4765" w:rsidRPr="008F19A9" w:rsidRDefault="003A4765" w:rsidP="008A06B5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Ізюмська загальноосвітня школа №</w:t>
            </w:r>
            <w:r w:rsidR="008A06B5" w:rsidRPr="008F19A9">
              <w:rPr>
                <w:sz w:val="24"/>
                <w:szCs w:val="24"/>
                <w:lang w:val="uk-UA"/>
              </w:rPr>
              <w:t>5</w:t>
            </w:r>
            <w:r w:rsidRPr="008F19A9">
              <w:rPr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1984" w:type="dxa"/>
            <w:vMerge w:val="restart"/>
          </w:tcPr>
          <w:p w:rsidR="003A4765" w:rsidRPr="008F19A9" w:rsidRDefault="008A06B5" w:rsidP="008A06B5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13</w:t>
            </w:r>
            <w:r w:rsidR="003A4765" w:rsidRPr="008F19A9">
              <w:rPr>
                <w:sz w:val="24"/>
                <w:szCs w:val="24"/>
                <w:lang w:val="uk-UA"/>
              </w:rPr>
              <w:t>.</w:t>
            </w:r>
            <w:r w:rsidRPr="008F19A9">
              <w:rPr>
                <w:sz w:val="24"/>
                <w:szCs w:val="24"/>
                <w:lang w:val="uk-UA"/>
              </w:rPr>
              <w:t>1</w:t>
            </w:r>
            <w:r w:rsidR="003A4765" w:rsidRPr="008F19A9">
              <w:rPr>
                <w:sz w:val="24"/>
                <w:szCs w:val="24"/>
                <w:lang w:val="uk-UA"/>
              </w:rPr>
              <w:t>0.2017</w:t>
            </w:r>
          </w:p>
        </w:tc>
        <w:tc>
          <w:tcPr>
            <w:tcW w:w="4110" w:type="dxa"/>
            <w:shd w:val="clear" w:color="auto" w:fill="auto"/>
          </w:tcPr>
          <w:p w:rsidR="003A4765" w:rsidRPr="00A37F88" w:rsidRDefault="007F1B2E" w:rsidP="008A06B5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Організован</w:t>
            </w:r>
            <w:r w:rsidR="008A06B5" w:rsidRPr="00A37F88">
              <w:rPr>
                <w:sz w:val="24"/>
                <w:szCs w:val="24"/>
                <w:lang w:val="uk-UA"/>
              </w:rPr>
              <w:t>ий початок</w:t>
            </w:r>
            <w:r w:rsidRPr="00A37F88">
              <w:rPr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2380" w:type="dxa"/>
            <w:shd w:val="clear" w:color="auto" w:fill="auto"/>
          </w:tcPr>
          <w:p w:rsidR="003A4765" w:rsidRPr="008F19A9" w:rsidRDefault="008A06B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Сергієнко А.І.</w:t>
            </w:r>
          </w:p>
        </w:tc>
      </w:tr>
      <w:tr w:rsidR="007F1B2E" w:rsidRPr="008F19A9" w:rsidTr="00304E68">
        <w:tc>
          <w:tcPr>
            <w:tcW w:w="2127" w:type="dxa"/>
            <w:vMerge/>
            <w:shd w:val="clear" w:color="auto" w:fill="auto"/>
          </w:tcPr>
          <w:p w:rsidR="007F1B2E" w:rsidRPr="008F19A9" w:rsidRDefault="007F1B2E" w:rsidP="00346A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F1B2E" w:rsidRPr="008F19A9" w:rsidRDefault="007F1B2E" w:rsidP="00346A7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7F1B2E" w:rsidRPr="00A37F88" w:rsidRDefault="008A06B5" w:rsidP="00346A72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Стан управлінської діяльності адміністрації ЗНЗ.</w:t>
            </w:r>
          </w:p>
        </w:tc>
        <w:tc>
          <w:tcPr>
            <w:tcW w:w="2380" w:type="dxa"/>
            <w:shd w:val="clear" w:color="auto" w:fill="auto"/>
          </w:tcPr>
          <w:p w:rsidR="007F1B2E" w:rsidRPr="008F19A9" w:rsidRDefault="008A06B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Лесик О.П.,Мартинов В.О.</w:t>
            </w:r>
          </w:p>
        </w:tc>
      </w:tr>
      <w:tr w:rsidR="007F1B2E" w:rsidRPr="008F19A9" w:rsidTr="00304E68">
        <w:tc>
          <w:tcPr>
            <w:tcW w:w="2127" w:type="dxa"/>
            <w:vMerge/>
            <w:shd w:val="clear" w:color="auto" w:fill="auto"/>
          </w:tcPr>
          <w:p w:rsidR="007F1B2E" w:rsidRPr="008F19A9" w:rsidRDefault="007F1B2E" w:rsidP="00346A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F1B2E" w:rsidRPr="008F19A9" w:rsidRDefault="007F1B2E" w:rsidP="00346A72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7F1B2E" w:rsidRPr="00A37F88" w:rsidRDefault="008A06B5" w:rsidP="00346A72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Забезпечення умов для підвищення кваліфікації педагогічних працівників, стан атестації педагогічних кадрів.</w:t>
            </w:r>
          </w:p>
        </w:tc>
        <w:tc>
          <w:tcPr>
            <w:tcW w:w="2380" w:type="dxa"/>
            <w:shd w:val="clear" w:color="auto" w:fill="auto"/>
          </w:tcPr>
          <w:p w:rsidR="007F1B2E" w:rsidRPr="008F19A9" w:rsidRDefault="008A06B5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Погоріла Т.В.</w:t>
            </w:r>
          </w:p>
        </w:tc>
      </w:tr>
      <w:tr w:rsidR="00973898" w:rsidRPr="00681C4F" w:rsidTr="00973898">
        <w:trPr>
          <w:trHeight w:val="303"/>
        </w:trPr>
        <w:tc>
          <w:tcPr>
            <w:tcW w:w="2127" w:type="dxa"/>
            <w:vMerge/>
            <w:shd w:val="clear" w:color="auto" w:fill="auto"/>
          </w:tcPr>
          <w:p w:rsidR="00973898" w:rsidRPr="008F19A9" w:rsidRDefault="00973898" w:rsidP="00346A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3898" w:rsidRPr="008F19A9" w:rsidRDefault="00973898" w:rsidP="00346A7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973898" w:rsidRPr="00A37F88" w:rsidRDefault="008A06B5" w:rsidP="00586514">
            <w:pPr>
              <w:jc w:val="both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Стан безпеки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життєдіяльності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учасників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навчально-виховного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процесу та охорона</w:t>
            </w:r>
            <w:r w:rsidR="00A37F88" w:rsidRPr="00A37F88">
              <w:rPr>
                <w:sz w:val="24"/>
                <w:szCs w:val="24"/>
                <w:lang w:val="uk-UA"/>
              </w:rPr>
              <w:t xml:space="preserve"> </w:t>
            </w:r>
            <w:r w:rsidRPr="00A37F88">
              <w:rPr>
                <w:sz w:val="24"/>
                <w:szCs w:val="24"/>
                <w:lang w:val="uk-UA"/>
              </w:rPr>
              <w:t>праці.</w:t>
            </w:r>
          </w:p>
        </w:tc>
        <w:tc>
          <w:tcPr>
            <w:tcW w:w="2380" w:type="dxa"/>
            <w:shd w:val="clear" w:color="auto" w:fill="auto"/>
          </w:tcPr>
          <w:p w:rsidR="00973898" w:rsidRPr="008F19A9" w:rsidRDefault="00973898" w:rsidP="00346A72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Рєпіна Л.С.</w:t>
            </w:r>
            <w:r w:rsidR="008A06B5" w:rsidRPr="008F19A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A06B5" w:rsidRPr="008F19A9">
              <w:rPr>
                <w:sz w:val="24"/>
                <w:szCs w:val="24"/>
                <w:lang w:val="uk-UA"/>
              </w:rPr>
              <w:t>Філонова</w:t>
            </w:r>
            <w:proofErr w:type="spellEnd"/>
            <w:r w:rsidR="008A06B5" w:rsidRPr="008F19A9">
              <w:rPr>
                <w:sz w:val="24"/>
                <w:szCs w:val="24"/>
                <w:lang w:val="uk-UA"/>
              </w:rPr>
              <w:t xml:space="preserve"> Н.О.</w:t>
            </w:r>
          </w:p>
        </w:tc>
      </w:tr>
    </w:tbl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8A06B5" w:rsidRPr="008F19A9" w:rsidRDefault="008A06B5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EB1730" w:rsidRPr="008F19A9" w:rsidRDefault="00EB1730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EB1730" w:rsidRPr="008F19A9" w:rsidRDefault="00EB1730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EB1730" w:rsidRPr="008F19A9" w:rsidRDefault="00EB1730" w:rsidP="00635AE2">
      <w:pPr>
        <w:spacing w:line="360" w:lineRule="auto"/>
        <w:ind w:left="2124"/>
        <w:jc w:val="center"/>
        <w:rPr>
          <w:szCs w:val="28"/>
          <w:lang w:val="uk-UA"/>
        </w:rPr>
      </w:pPr>
    </w:p>
    <w:p w:rsidR="00635AE2" w:rsidRPr="00A37F88" w:rsidRDefault="00A37F88" w:rsidP="00A37F88">
      <w:pPr>
        <w:spacing w:line="360" w:lineRule="auto"/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Додаток 3</w:t>
      </w:r>
    </w:p>
    <w:p w:rsidR="00635AE2" w:rsidRPr="00A37F88" w:rsidRDefault="00635AE2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lang w:val="uk-UA"/>
        </w:rPr>
        <w:t>ЗАТВЕРДЖЕНО</w:t>
      </w:r>
    </w:p>
    <w:p w:rsidR="00635AE2" w:rsidRPr="00A37F88" w:rsidRDefault="00635AE2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lang w:val="uk-UA"/>
        </w:rPr>
        <w:t>наказом начальника управління освіти Ізюмської міської ради Харківської області</w:t>
      </w:r>
    </w:p>
    <w:p w:rsidR="00635AE2" w:rsidRPr="00A37F88" w:rsidRDefault="00635AE2" w:rsidP="00A37F88">
      <w:pPr>
        <w:ind w:left="6372"/>
        <w:jc w:val="both"/>
        <w:rPr>
          <w:szCs w:val="28"/>
          <w:lang w:val="uk-UA"/>
        </w:rPr>
      </w:pPr>
      <w:r w:rsidRPr="00A37F88">
        <w:rPr>
          <w:szCs w:val="28"/>
          <w:u w:val="single"/>
          <w:lang w:val="uk-UA"/>
        </w:rPr>
        <w:t>2</w:t>
      </w:r>
      <w:r w:rsidR="00A37F88" w:rsidRPr="00A37F88">
        <w:rPr>
          <w:szCs w:val="28"/>
          <w:u w:val="single"/>
          <w:lang w:val="uk-UA"/>
        </w:rPr>
        <w:t>0</w:t>
      </w:r>
      <w:r w:rsidRPr="00A37F88">
        <w:rPr>
          <w:szCs w:val="28"/>
          <w:u w:val="single"/>
          <w:lang w:val="uk-UA"/>
        </w:rPr>
        <w:t>.0</w:t>
      </w:r>
      <w:r w:rsidR="00A37F88" w:rsidRPr="00A37F88">
        <w:rPr>
          <w:szCs w:val="28"/>
          <w:u w:val="single"/>
          <w:lang w:val="uk-UA"/>
        </w:rPr>
        <w:t>9</w:t>
      </w:r>
      <w:r w:rsidRPr="00A37F88">
        <w:rPr>
          <w:szCs w:val="28"/>
          <w:u w:val="single"/>
          <w:lang w:val="uk-UA"/>
        </w:rPr>
        <w:t>.2017</w:t>
      </w:r>
      <w:r w:rsidR="00A37F88" w:rsidRPr="00A37F88">
        <w:rPr>
          <w:szCs w:val="28"/>
          <w:lang w:val="uk-UA"/>
        </w:rPr>
        <w:t xml:space="preserve"> № 479</w:t>
      </w:r>
    </w:p>
    <w:p w:rsidR="00CB2346" w:rsidRPr="008F19A9" w:rsidRDefault="00CB2346" w:rsidP="00C0098C">
      <w:pPr>
        <w:pStyle w:val="a5"/>
        <w:spacing w:after="0"/>
        <w:jc w:val="center"/>
        <w:rPr>
          <w:szCs w:val="28"/>
          <w:lang w:val="uk-UA"/>
        </w:rPr>
      </w:pPr>
    </w:p>
    <w:p w:rsidR="00CB2346" w:rsidRPr="008F19A9" w:rsidRDefault="00CB2346" w:rsidP="00C0098C">
      <w:pPr>
        <w:pStyle w:val="a5"/>
        <w:spacing w:after="0"/>
        <w:jc w:val="center"/>
        <w:rPr>
          <w:szCs w:val="28"/>
          <w:lang w:val="uk-UA"/>
        </w:rPr>
      </w:pPr>
    </w:p>
    <w:p w:rsidR="00EB1730" w:rsidRPr="008F19A9" w:rsidRDefault="00EB1730" w:rsidP="00EB1730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F19A9">
        <w:rPr>
          <w:b w:val="0"/>
          <w:sz w:val="28"/>
          <w:szCs w:val="28"/>
          <w:lang w:val="uk-UA"/>
        </w:rPr>
        <w:t>Програма</w:t>
      </w:r>
    </w:p>
    <w:p w:rsidR="00EB1730" w:rsidRPr="008F19A9" w:rsidRDefault="00EB1730" w:rsidP="00EB1730">
      <w:pPr>
        <w:jc w:val="center"/>
        <w:rPr>
          <w:szCs w:val="28"/>
          <w:lang w:val="uk-UA"/>
        </w:rPr>
      </w:pPr>
      <w:r w:rsidRPr="008F19A9">
        <w:rPr>
          <w:szCs w:val="28"/>
          <w:lang w:val="uk-UA"/>
        </w:rPr>
        <w:t>вивчення стану діяльності адміністрації  ЗНЗ з питань  організованого початку 2017/2018 навчального року</w:t>
      </w:r>
    </w:p>
    <w:p w:rsidR="00EB1730" w:rsidRPr="008F19A9" w:rsidRDefault="00EB1730" w:rsidP="00EB1730">
      <w:pPr>
        <w:jc w:val="center"/>
        <w:rPr>
          <w:lang w:val="uk-UA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758"/>
        <w:gridCol w:w="4438"/>
        <w:gridCol w:w="2905"/>
      </w:tblGrid>
      <w:tr w:rsidR="00EB1730" w:rsidRPr="008F19A9" w:rsidTr="0042145D">
        <w:trPr>
          <w:trHeight w:val="5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F19A9">
              <w:rPr>
                <w:bCs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/>
              </w:rPr>
              <w:t>Складові діяльності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/>
              </w:rPr>
              <w:t>Зауваження</w:t>
            </w:r>
          </w:p>
        </w:tc>
      </w:tr>
      <w:tr w:rsidR="00EB1730" w:rsidRPr="008F19A9" w:rsidTr="0042145D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241094">
            <w:pPr>
              <w:jc w:val="center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Планування та проведення  заходів щодо організованого початку 201</w:t>
            </w:r>
            <w:r w:rsidR="00241094">
              <w:rPr>
                <w:sz w:val="24"/>
                <w:szCs w:val="24"/>
                <w:lang w:val="uk-UA"/>
              </w:rPr>
              <w:t>7</w:t>
            </w:r>
            <w:r w:rsidRPr="008F19A9">
              <w:rPr>
                <w:sz w:val="24"/>
                <w:szCs w:val="24"/>
                <w:lang w:val="uk-UA"/>
              </w:rPr>
              <w:t>/201</w:t>
            </w:r>
            <w:r w:rsidR="00241094">
              <w:rPr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Pr="008F19A9">
              <w:rPr>
                <w:sz w:val="24"/>
                <w:szCs w:val="24"/>
                <w:lang w:val="uk-UA"/>
              </w:rPr>
              <w:t xml:space="preserve">  навчального року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1. Наявність нормативно-правової бази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B1730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2. Накази по ЗНЗ щодо організованого початку 2017/2018 </w:t>
            </w:r>
            <w:proofErr w:type="spellStart"/>
            <w:r w:rsidRPr="008F19A9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8F19A9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3. Наявність та нормативність затвердження плану роботи ЗНЗ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4. Наявність затвердженої мережі ЗНЗ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681C4F" w:rsidTr="0042145D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5.Виконання Інструкції з обліку дітей і підлітків шкільного віку (у т.ч. у системі ІСУО)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6. Нормативність організації навчання за індивідуальною формою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7. Наявність документів щодо розподілу педагогічного навантаження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8. Показник охоплення дітей позашкільною освітою у гуртках/секціях, робота яких організована позашкільними та загальноосвітніми навчальними закладами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84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Здійснення методичного супроводу  організованого початку навчального року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1. Розгляд питань щодо організованого початку навчального року на методичній раді та засіданнях методичних об’єднань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B1730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2. Наявність наказів щодо організації методичної роботи у 2017/2018 навчальному році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3. Наявність каталогу програм. Забезпеченість учнів підручниками, особливо 4, 7, 8, 9-х класів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center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Здійснення </w:t>
            </w:r>
            <w:r w:rsidRPr="008F19A9">
              <w:rPr>
                <w:sz w:val="24"/>
                <w:szCs w:val="24"/>
                <w:lang w:val="uk-UA"/>
              </w:rPr>
              <w:lastRenderedPageBreak/>
              <w:t>контрольно-аналітичної діяльності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lastRenderedPageBreak/>
              <w:t xml:space="preserve">1. Відповідність робочих навчальних </w:t>
            </w:r>
            <w:r w:rsidRPr="008F19A9">
              <w:rPr>
                <w:sz w:val="24"/>
                <w:szCs w:val="24"/>
                <w:lang w:val="uk-UA"/>
              </w:rPr>
              <w:lastRenderedPageBreak/>
              <w:t>планів нормативним вимогам, затвердження їх в установленому порядку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2. Відповідність розкладів уроків робочим навчальним планам, нормативність їх затвердження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3. Особові справи учнів 1-х, 2-х, 5-х, 10-х класів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4. Накази про рух учнів у навчальних закладах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B1730" w:rsidRPr="008F19A9" w:rsidTr="004214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5. Алфавітна книга запису учнів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30" w:rsidRPr="008F19A9" w:rsidRDefault="00EB1730" w:rsidP="00EF4ED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B1730" w:rsidRPr="008F19A9" w:rsidRDefault="00EB1730" w:rsidP="00EB1730">
      <w:pPr>
        <w:rPr>
          <w:bCs/>
          <w:lang w:val="uk-UA"/>
        </w:rPr>
      </w:pPr>
    </w:p>
    <w:p w:rsidR="00DD46B2" w:rsidRPr="008F19A9" w:rsidRDefault="008403B5" w:rsidP="00DD46B2">
      <w:pPr>
        <w:jc w:val="both"/>
        <w:rPr>
          <w:b/>
          <w:sz w:val="24"/>
          <w:szCs w:val="24"/>
          <w:lang w:val="uk-UA"/>
        </w:rPr>
      </w:pPr>
      <w:r w:rsidRPr="008F19A9">
        <w:rPr>
          <w:b/>
          <w:sz w:val="24"/>
          <w:szCs w:val="24"/>
          <w:lang w:val="uk-UA"/>
        </w:rPr>
        <w:t>Рекоменда</w:t>
      </w:r>
      <w:r w:rsidR="00DD46B2" w:rsidRPr="008F19A9">
        <w:rPr>
          <w:b/>
          <w:sz w:val="24"/>
          <w:szCs w:val="24"/>
          <w:lang w:val="uk-UA"/>
        </w:rPr>
        <w:t>ції:</w:t>
      </w: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ABA" w:rsidRPr="008F19A9">
        <w:rPr>
          <w:sz w:val="24"/>
          <w:szCs w:val="24"/>
          <w:lang w:val="uk-UA"/>
        </w:rPr>
        <w:t>__________________________________________________________</w:t>
      </w: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Дата проведення експертизи     «____»___________201</w:t>
      </w:r>
      <w:r w:rsidR="00730ABA" w:rsidRPr="008F19A9">
        <w:rPr>
          <w:sz w:val="24"/>
          <w:szCs w:val="24"/>
          <w:lang w:val="uk-UA"/>
        </w:rPr>
        <w:t>7</w:t>
      </w:r>
      <w:r w:rsidRPr="008F19A9">
        <w:rPr>
          <w:sz w:val="24"/>
          <w:szCs w:val="24"/>
          <w:lang w:val="uk-UA"/>
        </w:rPr>
        <w:t>.</w:t>
      </w: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З протоколом ознайомлений:      </w:t>
      </w: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DD46B2" w:rsidRPr="008F19A9" w:rsidRDefault="00DD46B2" w:rsidP="00DD46B2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                                    (підпис)                              (Прізвище та ініціали)</w:t>
      </w:r>
    </w:p>
    <w:p w:rsidR="00DD46B2" w:rsidRPr="008F19A9" w:rsidRDefault="00DD46B2" w:rsidP="00DD46B2">
      <w:pPr>
        <w:ind w:left="5664"/>
        <w:jc w:val="both"/>
        <w:rPr>
          <w:sz w:val="24"/>
          <w:szCs w:val="24"/>
          <w:lang w:val="uk-UA"/>
        </w:rPr>
      </w:pPr>
    </w:p>
    <w:p w:rsidR="00DD46B2" w:rsidRDefault="00DD46B2" w:rsidP="00DD46B2">
      <w:pPr>
        <w:rPr>
          <w:b/>
          <w:bCs/>
          <w:sz w:val="24"/>
          <w:szCs w:val="24"/>
          <w:lang w:val="uk-UA"/>
        </w:rPr>
      </w:pPr>
    </w:p>
    <w:p w:rsidR="00A37F88" w:rsidRDefault="00A37F88">
      <w:pPr>
        <w:spacing w:after="200" w:line="276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:rsidR="008403B5" w:rsidRPr="008F19A9" w:rsidRDefault="008403B5" w:rsidP="008403B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8F19A9">
        <w:rPr>
          <w:rFonts w:ascii="Times New Roman" w:hAnsi="Times New Roman" w:cs="Times New Roman"/>
          <w:color w:val="auto"/>
          <w:lang w:val="uk-UA"/>
        </w:rPr>
        <w:lastRenderedPageBreak/>
        <w:t>Про</w:t>
      </w:r>
      <w:r w:rsidR="00965D84" w:rsidRPr="008F19A9">
        <w:rPr>
          <w:rFonts w:ascii="Times New Roman" w:hAnsi="Times New Roman" w:cs="Times New Roman"/>
          <w:color w:val="auto"/>
          <w:lang w:val="uk-UA"/>
        </w:rPr>
        <w:t>токол</w:t>
      </w:r>
      <w:r w:rsidRPr="008F19A9">
        <w:rPr>
          <w:rFonts w:ascii="Times New Roman" w:hAnsi="Times New Roman" w:cs="Times New Roman"/>
          <w:color w:val="auto"/>
          <w:lang w:val="uk-UA"/>
        </w:rPr>
        <w:t xml:space="preserve"> перевірки</w:t>
      </w:r>
    </w:p>
    <w:p w:rsidR="008403B5" w:rsidRPr="008F19A9" w:rsidRDefault="008403B5" w:rsidP="008403B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8F19A9">
        <w:rPr>
          <w:rFonts w:ascii="Times New Roman" w:hAnsi="Times New Roman" w:cs="Times New Roman"/>
          <w:color w:val="auto"/>
          <w:lang w:val="uk-UA"/>
        </w:rPr>
        <w:t xml:space="preserve"> стану управлінської діяльності адміністрації </w:t>
      </w:r>
    </w:p>
    <w:p w:rsidR="008403B5" w:rsidRPr="008F19A9" w:rsidRDefault="008403B5" w:rsidP="008403B5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8F19A9">
        <w:rPr>
          <w:rFonts w:ascii="Times New Roman" w:hAnsi="Times New Roman" w:cs="Times New Roman"/>
          <w:color w:val="auto"/>
          <w:lang w:val="uk-UA"/>
        </w:rPr>
        <w:t xml:space="preserve">_____________________________________________ЗНЗ </w:t>
      </w:r>
    </w:p>
    <w:p w:rsidR="008403B5" w:rsidRPr="008F19A9" w:rsidRDefault="008403B5" w:rsidP="008403B5">
      <w:pPr>
        <w:rPr>
          <w:sz w:val="20"/>
          <w:lang w:val="uk-UA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843"/>
        <w:gridCol w:w="5103"/>
        <w:gridCol w:w="2835"/>
      </w:tblGrid>
      <w:tr w:rsidR="008403B5" w:rsidRPr="008F19A9" w:rsidTr="00D1539B">
        <w:trPr>
          <w:cantSplit/>
          <w:trHeight w:val="839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2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№ п/п</w:t>
            </w:r>
          </w:p>
          <w:p w:rsidR="008403B5" w:rsidRPr="008F19A9" w:rsidRDefault="008403B5" w:rsidP="00346A72">
            <w:pPr>
              <w:spacing w:before="2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spacing w:before="20" w:line="278" w:lineRule="auto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Об'</w:t>
            </w:r>
            <w:r w:rsidR="00A37F88">
              <w:rPr>
                <w:snapToGrid w:val="0"/>
                <w:color w:val="000000"/>
                <w:sz w:val="24"/>
                <w:szCs w:val="24"/>
                <w:lang w:val="uk-UA"/>
              </w:rPr>
              <w:t>є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кти перевірки</w:t>
            </w:r>
          </w:p>
          <w:p w:rsidR="008403B5" w:rsidRPr="008F19A9" w:rsidRDefault="008403B5" w:rsidP="00346A72">
            <w:pPr>
              <w:spacing w:before="20" w:line="278" w:lineRule="auto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spacing w:before="20" w:line="278" w:lineRule="auto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Зміст перевірки та джерела інформації</w:t>
            </w:r>
          </w:p>
          <w:p w:rsidR="008403B5" w:rsidRPr="008F19A9" w:rsidRDefault="008403B5" w:rsidP="00346A72">
            <w:pPr>
              <w:spacing w:before="20" w:line="278" w:lineRule="auto"/>
              <w:jc w:val="center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20" w:line="278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/>
              </w:rPr>
              <w:t>Зауваження</w:t>
            </w:r>
          </w:p>
        </w:tc>
      </w:tr>
      <w:tr w:rsidR="008403B5" w:rsidRPr="008F19A9" w:rsidTr="00D1539B">
        <w:trPr>
          <w:cantSplit/>
          <w:trHeight w:val="55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1.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План роботи школи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D1539B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Наявність позначок про виконання</w:t>
            </w:r>
            <w:r w:rsidR="005B43B2" w:rsidRPr="008F19A9">
              <w:rPr>
                <w:sz w:val="24"/>
                <w:szCs w:val="24"/>
                <w:lang w:val="uk-UA" w:eastAsia="uk-UA"/>
              </w:rPr>
              <w:t xml:space="preserve"> запланованих заходів.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cantSplit/>
          <w:trHeight w:val="558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2.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Навчальний план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1.1. Відповідність статусу закладу та нормативам освітньої діяльності.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cantSplit/>
          <w:trHeight w:val="362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1.2. Збереження наступності, неперервності </w:t>
            </w:r>
            <w:proofErr w:type="spellStart"/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інваріативної</w:t>
            </w:r>
            <w:proofErr w:type="spellEnd"/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та варіативної частин.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cantSplit/>
          <w:trHeight w:val="704"/>
        </w:trPr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3.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Програмно-методичне забезпечення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2.1. Наявність навчальних програм, рекомендованих Міністерством освіти і науки України, авторських програм факультативів та курсів за вибором.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cantSplit/>
          <w:trHeight w:val="486"/>
        </w:trPr>
        <w:tc>
          <w:tcPr>
            <w:tcW w:w="4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2.3. Забезпеченість підручниками, посібниками, дидактичними матеріалами.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912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4.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контролю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D1539B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Планування за цільовою настановою. Методи і форма реалізації. Наявність узагальнених матеріалів. Система прямого і зворотного зв'язку (графік внутріш</w:t>
            </w:r>
            <w:r w:rsidR="00D1539B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нь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ого контролю, бесіда з адміністрацією).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89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5.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Вивчення стану викладання предметів.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Перспективний, поточний план вивчення стану</w:t>
            </w:r>
          </w:p>
          <w:p w:rsidR="008403B5" w:rsidRPr="008F19A9" w:rsidRDefault="008403B5" w:rsidP="008403B5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 аналітичних, інших матеріалів (довідки, накази). Документація обліку контролю стану викладання предметів.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7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6.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Виконання навчальних програм.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D1539B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Матеріали обліку,виконання навчальних програм.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spacing w:before="40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7.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  <w:p w:rsidR="008403B5" w:rsidRPr="008F19A9" w:rsidRDefault="008403B5" w:rsidP="00D1539B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учнів.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D1539B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 матеріалів для тематично</w:t>
            </w:r>
            <w:r w:rsidR="00D1539B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го</w:t>
            </w:r>
            <w:r w:rsidR="00A37F88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1539B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оцінювання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. Записи з тематично</w:t>
            </w:r>
            <w:r w:rsidR="00D1539B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го</w:t>
            </w:r>
            <w:r w:rsidR="00A37F88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1539B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оцінювання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в класному журналі.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71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8.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Державна підсумкова атестація.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 нормативно-правової документації. Дотримання нормативів державної документації.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69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9.</w:t>
            </w:r>
          </w:p>
          <w:p w:rsidR="008403B5" w:rsidRPr="008F19A9" w:rsidRDefault="008403B5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Навчально-виробнича практика.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 нормативної документації (графіки, накази, рішення).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8403B5" w:rsidRPr="008F19A9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D1539B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8403B5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Система </w:t>
            </w:r>
            <w:r w:rsidR="00A37F88"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корекційної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роботи з дітьми.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3B5" w:rsidRPr="008F19A9" w:rsidRDefault="008403B5" w:rsidP="00346A72">
            <w:pPr>
              <w:pStyle w:val="a5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Облік дітей, які не атестовані, (списки, накази). Нормативність організації корекційної роботи (накази).</w:t>
            </w:r>
          </w:p>
          <w:p w:rsidR="008403B5" w:rsidRPr="008F19A9" w:rsidRDefault="008403B5" w:rsidP="00346A72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B5" w:rsidRPr="008F19A9" w:rsidRDefault="008403B5" w:rsidP="00346A72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D1539B" w:rsidRPr="008F19A9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Класні журнали</w:t>
            </w:r>
          </w:p>
          <w:p w:rsidR="00D1539B" w:rsidRPr="008F19A9" w:rsidRDefault="00D1539B" w:rsidP="00D1539B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 xml:space="preserve">- своєчасне та об’єктивне виставлення тематичних, семестрових, річних балів та балів за ДПА (4-ті, 9-ті, 11-ті класи), за навчальну практику та екскурсії (у разі проведення та оцінювання в 2-8-х, 10-х класах) на предметних </w:t>
            </w:r>
            <w:r w:rsidRPr="008F19A9">
              <w:rPr>
                <w:bCs/>
                <w:sz w:val="24"/>
                <w:szCs w:val="24"/>
                <w:lang w:val="uk-UA" w:eastAsia="uk-UA"/>
              </w:rPr>
              <w:lastRenderedPageBreak/>
              <w:t>сторінках;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- оформлення «Зведеного обліку навчальних досягнень»;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- облік відвідування;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- виконання програм (на предметних сторінках);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- обумовлення виправлень адміністрацією; наявність пояснювальних вчителів;</w:t>
            </w:r>
          </w:p>
          <w:p w:rsidR="00D1539B" w:rsidRPr="008F19A9" w:rsidRDefault="00D1539B" w:rsidP="00D1539B">
            <w:pPr>
              <w:pStyle w:val="a5"/>
              <w:rPr>
                <w:sz w:val="24"/>
                <w:szCs w:val="24"/>
                <w:lang w:val="uk-UA"/>
              </w:rPr>
            </w:pPr>
            <w:r w:rsidRPr="008F19A9">
              <w:rPr>
                <w:bCs/>
                <w:sz w:val="24"/>
                <w:szCs w:val="24"/>
                <w:lang w:val="uk-UA" w:eastAsia="uk-UA"/>
              </w:rPr>
              <w:t>- контроль адміністрації за веденням класних журналів (виконанням програм).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9B" w:rsidRPr="008F19A9" w:rsidRDefault="00D1539B" w:rsidP="00346A72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D1539B" w:rsidRPr="00681C4F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5B43B2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Нормативність видання </w:t>
            </w:r>
            <w:r w:rsidRPr="008F19A9">
              <w:rPr>
                <w:b/>
                <w:sz w:val="24"/>
                <w:szCs w:val="24"/>
                <w:lang w:val="uk-UA"/>
              </w:rPr>
              <w:t>наказів з обліку руху учнів: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про випуск учнів 11-х класів, відповідність алфавітній книзі та протоколу педради;</w:t>
            </w:r>
          </w:p>
          <w:p w:rsidR="00D1539B" w:rsidRPr="008F19A9" w:rsidRDefault="00D1539B" w:rsidP="00D1539B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про переведення учнів 1-3-х класів до наступних класів, відповідність алфавітній книзі та протоколу педради;</w:t>
            </w:r>
          </w:p>
          <w:p w:rsidR="00D1539B" w:rsidRPr="008F19A9" w:rsidRDefault="00D1539B" w:rsidP="00D1539B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про переведення учнів 4-8,10-х класів до наступних класів, відповідність алфавітній книзі та протоколу педради;</w:t>
            </w:r>
          </w:p>
          <w:p w:rsidR="00D1539B" w:rsidRPr="008F19A9" w:rsidRDefault="00D1539B" w:rsidP="00D1539B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про випуск (переведення до 10 класу) учнів   9-х класів, відповідність алфавітній книзі та протоколу педради.</w:t>
            </w:r>
          </w:p>
          <w:p w:rsidR="00D1539B" w:rsidRPr="008F19A9" w:rsidRDefault="00D1539B" w:rsidP="00D1539B">
            <w:pPr>
              <w:numPr>
                <w:ilvl w:val="0"/>
                <w:numId w:val="2"/>
              </w:numPr>
              <w:ind w:left="176" w:hanging="142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color w:val="000000"/>
                <w:sz w:val="24"/>
                <w:szCs w:val="24"/>
                <w:lang w:val="uk-UA"/>
              </w:rPr>
              <w:t xml:space="preserve">переведення учнів до наступного класу здійснюється згідно з рішенням педагогічної ради, що </w:t>
            </w:r>
            <w:r w:rsidRPr="008F19A9">
              <w:rPr>
                <w:sz w:val="24"/>
                <w:szCs w:val="24"/>
                <w:u w:val="single"/>
                <w:lang w:val="uk-UA"/>
              </w:rPr>
              <w:t>упродовж п’яти робочих днів</w:t>
            </w:r>
            <w:r w:rsidRPr="008F19A9">
              <w:rPr>
                <w:sz w:val="24"/>
                <w:szCs w:val="24"/>
                <w:lang w:val="uk-UA"/>
              </w:rPr>
              <w:t xml:space="preserve"> з дати прийняття оприлюднюється на офіційному веб-сайті загальноосвітнього навчального закладу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9B" w:rsidRPr="008F19A9" w:rsidRDefault="00D1539B" w:rsidP="00346A72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D1539B" w:rsidRPr="008F19A9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5B43B2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tabs>
                <w:tab w:val="num" w:pos="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 xml:space="preserve">Нормативність видання </w:t>
            </w:r>
            <w:r w:rsidRPr="008F19A9">
              <w:rPr>
                <w:b/>
                <w:sz w:val="24"/>
                <w:szCs w:val="24"/>
                <w:lang w:val="uk-UA"/>
              </w:rPr>
              <w:t>наказів з основної діяльності:</w:t>
            </w:r>
          </w:p>
          <w:p w:rsidR="00D1539B" w:rsidRPr="008F19A9" w:rsidRDefault="00D1539B" w:rsidP="00D1539B">
            <w:pPr>
              <w:jc w:val="both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346A72">
            <w:pPr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 xml:space="preserve">      Оптимальність визначення строків; зазначення відповідальних; доведення змісту наказів до відома відповідальних осіб із підписом про ознайомлення.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9B" w:rsidRPr="008F19A9" w:rsidRDefault="00D1539B" w:rsidP="00346A72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D1539B" w:rsidRPr="008F19A9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5B43B2" w:rsidP="00346A72">
            <w:pPr>
              <w:spacing w:before="40" w:line="278" w:lineRule="auto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tabs>
                <w:tab w:val="num" w:pos="0"/>
              </w:tabs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b/>
                <w:bCs/>
                <w:sz w:val="24"/>
                <w:szCs w:val="24"/>
                <w:lang w:val="uk-UA" w:eastAsia="uk-UA"/>
              </w:rPr>
              <w:t>Особові справи учнів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 w:eastAsia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- упорядкованість особових справ учнів, їх відповідність кількості учнів за мережею і за класним журналом;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-</w:t>
            </w:r>
            <w:r w:rsidRPr="008F19A9">
              <w:rPr>
                <w:sz w:val="24"/>
                <w:szCs w:val="24"/>
                <w:lang w:val="uk-UA"/>
              </w:rPr>
              <w:t xml:space="preserve"> наявність списків учнів в особових справах класу (з печаткою закладу і підписом директора;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- наявність позначення про вибуття і прибуття учнів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- наявність заяви батьків (з підписом директора і резолюцією: «до наказу»);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- наявність копії свідоцтв про народження (завірені печаткою закладу і підписом директора);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- наявність характеристики (після 1-го кл.);</w:t>
            </w:r>
          </w:p>
          <w:p w:rsidR="00D1539B" w:rsidRPr="008F19A9" w:rsidRDefault="00D1539B" w:rsidP="00D1539B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F19A9">
              <w:rPr>
                <w:sz w:val="24"/>
                <w:szCs w:val="24"/>
                <w:lang w:val="uk-UA"/>
              </w:rPr>
              <w:t>- наявність річної оцінки та оцінки за ДПА (печатка);</w:t>
            </w:r>
          </w:p>
          <w:p w:rsidR="00D1539B" w:rsidRPr="008F19A9" w:rsidRDefault="00D1539B" w:rsidP="00D1539B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8F19A9">
              <w:rPr>
                <w:sz w:val="24"/>
                <w:szCs w:val="24"/>
                <w:lang w:val="uk-UA" w:eastAsia="uk-UA"/>
              </w:rPr>
              <w:t>- нормативність зберігання документів про відсутність учня на уроках.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9B" w:rsidRPr="008F19A9" w:rsidRDefault="00D1539B" w:rsidP="00346A72">
            <w:pPr>
              <w:pStyle w:val="a5"/>
              <w:rPr>
                <w:sz w:val="24"/>
                <w:szCs w:val="24"/>
                <w:lang w:val="uk-UA"/>
              </w:rPr>
            </w:pPr>
          </w:p>
        </w:tc>
      </w:tr>
      <w:tr w:rsidR="005B43B2" w:rsidRPr="00681C4F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spacing w:before="40" w:line="278" w:lineRule="auto"/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Книга протоколів педагогічної 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 xml:space="preserve">ради </w:t>
            </w:r>
          </w:p>
          <w:p w:rsidR="005B43B2" w:rsidRPr="008F19A9" w:rsidRDefault="005B43B2" w:rsidP="005B43B2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 xml:space="preserve">наявність; забезпечення порядку зберігання, прошнурована; пронумерована; підписана директором; скріплена печаткою, зазначення 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питань, які виносяться на педагогічну раду;</w:t>
            </w:r>
          </w:p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 пропозицій і зауважень членів педради, фіксація прийнятих рішень; чітке й  охайне виконання записів, дотримання термін зберігання (постійно).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B2" w:rsidRPr="008F19A9" w:rsidRDefault="005B43B2" w:rsidP="005B43B2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B43B2" w:rsidRPr="00681C4F" w:rsidTr="00D1539B">
        <w:trPr>
          <w:trHeight w:val="8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spacing w:before="40" w:line="278" w:lineRule="auto"/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Книга запису наслідків </w:t>
            </w:r>
            <w:proofErr w:type="spellStart"/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вну</w:t>
            </w:r>
            <w:r w:rsidR="00A37F88">
              <w:rPr>
                <w:snapToGrid w:val="0"/>
                <w:color w:val="000000"/>
                <w:sz w:val="24"/>
                <w:szCs w:val="24"/>
                <w:lang w:val="uk-UA"/>
              </w:rPr>
              <w:t>т</w:t>
            </w: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рішкільного</w:t>
            </w:r>
            <w:proofErr w:type="spellEnd"/>
          </w:p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контролю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наявність; забезпечення порядку зберігання;</w:t>
            </w:r>
          </w:p>
          <w:p w:rsidR="005B43B2" w:rsidRPr="008F19A9" w:rsidRDefault="005B43B2" w:rsidP="005B43B2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8F19A9">
              <w:rPr>
                <w:snapToGrid w:val="0"/>
                <w:color w:val="000000"/>
                <w:sz w:val="24"/>
                <w:szCs w:val="24"/>
                <w:lang w:val="uk-UA"/>
              </w:rPr>
              <w:t>прошнурована; пронумерована; підписана директором; скріплена печаткою; наявність записів, висновків і пропозицій за наслідками вивчення роботи вчителя; чітке й охайне виконання записів; дотримання терміну зберігання (3 роки).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B2" w:rsidRPr="008F19A9" w:rsidRDefault="005B43B2" w:rsidP="005B43B2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403B5" w:rsidRPr="008F19A9" w:rsidRDefault="008403B5" w:rsidP="008403B5">
      <w:pPr>
        <w:rPr>
          <w:snapToGrid w:val="0"/>
          <w:sz w:val="20"/>
          <w:lang w:val="uk-UA"/>
        </w:rPr>
      </w:pPr>
    </w:p>
    <w:p w:rsidR="008403B5" w:rsidRPr="008F19A9" w:rsidRDefault="008403B5" w:rsidP="008403B5">
      <w:pPr>
        <w:rPr>
          <w:snapToGrid w:val="0"/>
          <w:sz w:val="20"/>
          <w:lang w:val="uk-UA"/>
        </w:rPr>
      </w:pPr>
    </w:p>
    <w:p w:rsidR="008403B5" w:rsidRPr="008F19A9" w:rsidRDefault="008403B5" w:rsidP="008403B5">
      <w:pPr>
        <w:pStyle w:val="a5"/>
        <w:rPr>
          <w:lang w:val="uk-UA"/>
        </w:rPr>
      </w:pPr>
      <w:r w:rsidRPr="008F19A9">
        <w:rPr>
          <w:lang w:val="uk-UA"/>
        </w:rPr>
        <w:t xml:space="preserve">Рекомендації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03B5" w:rsidRPr="008F19A9" w:rsidRDefault="008403B5" w:rsidP="008403B5">
      <w:pPr>
        <w:pStyle w:val="a5"/>
        <w:rPr>
          <w:lang w:val="uk-UA"/>
        </w:rPr>
      </w:pP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Дата проведення експертизи     «____»___________2017.</w:t>
      </w: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З протоколом ознайомлений:      </w:t>
      </w: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8403B5" w:rsidRPr="008F19A9" w:rsidRDefault="008403B5" w:rsidP="008403B5">
      <w:pPr>
        <w:jc w:val="both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 xml:space="preserve">                                    (підпис)                              (Прізвище та ініціали)</w:t>
      </w:r>
    </w:p>
    <w:p w:rsidR="008403B5" w:rsidRPr="008F19A9" w:rsidRDefault="008403B5" w:rsidP="008403B5">
      <w:pPr>
        <w:ind w:left="5664"/>
        <w:jc w:val="both"/>
        <w:rPr>
          <w:sz w:val="24"/>
          <w:szCs w:val="24"/>
          <w:lang w:val="uk-UA"/>
        </w:rPr>
      </w:pPr>
    </w:p>
    <w:p w:rsidR="00A37F88" w:rsidRDefault="00A37F88">
      <w:pPr>
        <w:spacing w:after="200" w:line="276" w:lineRule="auto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:rsidR="008B5C6B" w:rsidRPr="008F19A9" w:rsidRDefault="008B5C6B" w:rsidP="008B5C6B">
      <w:pPr>
        <w:shd w:val="clear" w:color="auto" w:fill="FFFFFF"/>
        <w:ind w:right="-1"/>
        <w:jc w:val="center"/>
        <w:rPr>
          <w:b/>
          <w:bCs/>
          <w:szCs w:val="28"/>
          <w:lang w:val="uk-UA"/>
        </w:rPr>
      </w:pPr>
      <w:r w:rsidRPr="008F19A9">
        <w:rPr>
          <w:b/>
          <w:bCs/>
          <w:szCs w:val="28"/>
          <w:lang w:val="uk-UA"/>
        </w:rPr>
        <w:lastRenderedPageBreak/>
        <w:t>ПРОТОКОЛ</w:t>
      </w:r>
    </w:p>
    <w:p w:rsidR="008B5C6B" w:rsidRPr="008F19A9" w:rsidRDefault="008B5C6B" w:rsidP="008B5C6B">
      <w:pPr>
        <w:shd w:val="clear" w:color="auto" w:fill="FFFFFF"/>
        <w:ind w:right="-1"/>
        <w:jc w:val="center"/>
        <w:rPr>
          <w:lang w:val="uk-UA"/>
        </w:rPr>
      </w:pPr>
      <w:r w:rsidRPr="008F19A9">
        <w:rPr>
          <w:b/>
          <w:szCs w:val="28"/>
          <w:lang w:val="uk-UA"/>
        </w:rPr>
        <w:t>вивчення стану діяльності щодо організації роботи з охорони праці в навчальному закладі</w:t>
      </w:r>
      <w:r w:rsidRPr="008F19A9">
        <w:rPr>
          <w:szCs w:val="28"/>
          <w:lang w:val="uk-UA"/>
        </w:rPr>
        <w:t xml:space="preserve"> _____</w:t>
      </w:r>
      <w:r w:rsidRPr="008F19A9">
        <w:rPr>
          <w:lang w:val="uk-UA"/>
        </w:rPr>
        <w:t>_____________________________________________________________</w:t>
      </w:r>
    </w:p>
    <w:p w:rsidR="008B5C6B" w:rsidRPr="008F19A9" w:rsidRDefault="008B5C6B" w:rsidP="008B5C6B">
      <w:pPr>
        <w:shd w:val="clear" w:color="auto" w:fill="FFFFFF"/>
        <w:ind w:right="-1"/>
        <w:jc w:val="center"/>
        <w:rPr>
          <w:sz w:val="24"/>
          <w:szCs w:val="24"/>
          <w:lang w:val="uk-UA"/>
        </w:rPr>
      </w:pPr>
      <w:r w:rsidRPr="008F19A9">
        <w:rPr>
          <w:sz w:val="24"/>
          <w:szCs w:val="24"/>
          <w:lang w:val="uk-UA"/>
        </w:rPr>
        <w:t>(назва ЗНЗ)</w:t>
      </w:r>
    </w:p>
    <w:p w:rsidR="008B5C6B" w:rsidRPr="008F19A9" w:rsidRDefault="008B5C6B" w:rsidP="008B5C6B">
      <w:pPr>
        <w:shd w:val="clear" w:color="auto" w:fill="FFFFFF"/>
        <w:ind w:right="-1"/>
        <w:rPr>
          <w:b/>
          <w:bCs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8B5C6B" w:rsidRPr="008F19A9" w:rsidTr="008B5C6B">
        <w:trPr>
          <w:tblHeader/>
        </w:trPr>
        <w:tc>
          <w:tcPr>
            <w:tcW w:w="56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center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№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center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center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center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center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Зауваження та рекомендації</w:t>
            </w:r>
          </w:p>
        </w:tc>
      </w:tr>
      <w:tr w:rsidR="008B5C6B" w:rsidRPr="008F19A9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8F19A9" w:rsidRDefault="008B5C6B" w:rsidP="008B5C6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8F19A9" w:rsidRDefault="008B5C6B" w:rsidP="00346A72">
            <w:pPr>
              <w:shd w:val="clear" w:color="auto" w:fill="FFFFFF"/>
              <w:ind w:right="-108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8F19A9" w:rsidRDefault="008B5C6B" w:rsidP="00346A72">
            <w:pPr>
              <w:shd w:val="clear" w:color="auto" w:fill="FFFFFF"/>
              <w:ind w:left="-51"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інструкцій з охорони праці;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- </w:t>
            </w:r>
            <w:r w:rsidRPr="008F19A9">
              <w:rPr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 xml:space="preserve">- накази про створення комісій з розслідування </w:t>
            </w:r>
            <w:r w:rsidRPr="008F19A9">
              <w:rPr>
                <w:sz w:val="24"/>
                <w:lang w:val="uk-UA"/>
              </w:rPr>
              <w:lastRenderedPageBreak/>
              <w:t>обставин нещасного випадку (в разі потреби);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8B5C6B" w:rsidRPr="008F19A9" w:rsidRDefault="008B5C6B" w:rsidP="00346A72">
            <w:pPr>
              <w:shd w:val="clear" w:color="auto" w:fill="FFFFFF"/>
              <w:ind w:right="-1" w:firstLine="249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</w:tr>
      <w:tr w:rsidR="008B5C6B" w:rsidRPr="00681C4F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8F19A9" w:rsidRDefault="008B5C6B" w:rsidP="008B5C6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8B5C6B" w:rsidRPr="008F19A9" w:rsidRDefault="008B5C6B" w:rsidP="00346A72">
            <w:pPr>
              <w:shd w:val="clear" w:color="auto" w:fill="FFFFFF"/>
              <w:ind w:right="-108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інструкцій з пожежної безпеки;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</w:tr>
      <w:tr w:rsidR="008B5C6B" w:rsidRPr="008F19A9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8F19A9" w:rsidRDefault="008B5C6B" w:rsidP="00346A72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542" w:type="dxa"/>
          </w:tcPr>
          <w:p w:rsidR="008B5C6B" w:rsidRPr="008F19A9" w:rsidRDefault="008B5C6B" w:rsidP="00346A72">
            <w:pPr>
              <w:shd w:val="clear" w:color="auto" w:fill="FFFFFF"/>
              <w:ind w:right="-108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Документація з питань безпеки життєдіяльності</w:t>
            </w:r>
          </w:p>
        </w:tc>
        <w:tc>
          <w:tcPr>
            <w:tcW w:w="568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та правильність оформлення: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реєстрації вступного інструктажу з безпеки життєдіяльності для учнів (вихованців);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первинного, позапланового, цільового інструктажів вихованців, учнів, студентів, курсантів, слухачів з безпеки життєдіяльності;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журналу реєстрації нещасних випадків, що сталися з вихованцями, учнями, студентами, курсантами, слухачами, аспірантами;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документації щодо проведення розслідування нещасних випадків серед учнів під час навчально-виховного процесу та у побуті;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навчання з питань охорони праці відповідального за безпеку  життєдіяльності;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організаційних наказів з питань безпеки життєдіяльності, а саме: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наказ про призначення відповідального за безпеку життєдіяльності у закладі;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- наказ про запобігання травматизму під час канікул;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lastRenderedPageBreak/>
              <w:t>- наявність інструкцій з безпеки життєдіяльності.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медичних аптечок у кабінетах з підвищеною небезпекою.</w:t>
            </w:r>
          </w:p>
        </w:tc>
        <w:tc>
          <w:tcPr>
            <w:tcW w:w="2410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</w:tr>
      <w:tr w:rsidR="008B5C6B" w:rsidRPr="008F19A9" w:rsidTr="008B5C6B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8B5C6B" w:rsidRPr="008F19A9" w:rsidRDefault="008B5C6B" w:rsidP="00346A72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lastRenderedPageBreak/>
              <w:t>4</w:t>
            </w:r>
          </w:p>
        </w:tc>
        <w:tc>
          <w:tcPr>
            <w:tcW w:w="1542" w:type="dxa"/>
          </w:tcPr>
          <w:p w:rsidR="008B5C6B" w:rsidRPr="008F19A9" w:rsidRDefault="008B5C6B" w:rsidP="00346A72">
            <w:pPr>
              <w:shd w:val="clear" w:color="auto" w:fill="FFFFFF"/>
              <w:ind w:right="-108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інструкцій з електробезпеки.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sz w:val="24"/>
                <w:lang w:val="uk-UA"/>
              </w:rPr>
            </w:pPr>
            <w:r w:rsidRPr="008F19A9">
              <w:rPr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  <w:r w:rsidRPr="008F19A9">
              <w:rPr>
                <w:bCs/>
                <w:sz w:val="24"/>
                <w:lang w:val="uk-UA"/>
              </w:rPr>
              <w:t xml:space="preserve">Наявність Акту проведення </w:t>
            </w:r>
            <w:r w:rsidRPr="008F19A9">
              <w:rPr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8F19A9">
              <w:rPr>
                <w:sz w:val="24"/>
                <w:lang w:val="uk-UA"/>
              </w:rPr>
              <w:t>близкавкозахисту</w:t>
            </w:r>
            <w:proofErr w:type="spellEnd"/>
            <w:r w:rsidRPr="008F19A9">
              <w:rPr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8B5C6B" w:rsidRPr="008F19A9" w:rsidRDefault="008B5C6B" w:rsidP="00346A72">
            <w:pPr>
              <w:shd w:val="clear" w:color="auto" w:fill="FFFFFF"/>
              <w:ind w:right="-1"/>
              <w:jc w:val="both"/>
              <w:rPr>
                <w:bCs/>
                <w:sz w:val="24"/>
                <w:lang w:val="uk-UA"/>
              </w:rPr>
            </w:pPr>
          </w:p>
        </w:tc>
      </w:tr>
    </w:tbl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sz w:val="24"/>
          <w:lang w:val="uk-UA"/>
        </w:rPr>
      </w:pPr>
    </w:p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sz w:val="24"/>
          <w:lang w:val="uk-UA"/>
        </w:rPr>
      </w:pPr>
    </w:p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lang w:val="uk-UA"/>
        </w:rPr>
      </w:pPr>
      <w:r w:rsidRPr="008F19A9">
        <w:rPr>
          <w:b/>
          <w:bCs/>
          <w:sz w:val="24"/>
          <w:lang w:val="uk-UA"/>
        </w:rPr>
        <w:t>Висновки та пропозиції.</w:t>
      </w:r>
    </w:p>
    <w:p w:rsidR="008B5C6B" w:rsidRPr="008F19A9" w:rsidRDefault="008B5C6B" w:rsidP="008B5C6B">
      <w:pPr>
        <w:shd w:val="clear" w:color="auto" w:fill="FFFFFF"/>
        <w:ind w:right="-1"/>
        <w:jc w:val="both"/>
        <w:rPr>
          <w:b/>
          <w:bCs/>
          <w:sz w:val="24"/>
          <w:lang w:val="uk-UA"/>
        </w:rPr>
      </w:pPr>
      <w:r w:rsidRPr="008F19A9">
        <w:rPr>
          <w:b/>
          <w:bCs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8F19A9" w:rsidRDefault="008B5C6B" w:rsidP="008B5C6B">
      <w:pPr>
        <w:shd w:val="clear" w:color="auto" w:fill="FFFFFF"/>
        <w:ind w:right="-1"/>
        <w:jc w:val="both"/>
        <w:rPr>
          <w:b/>
          <w:bCs/>
          <w:sz w:val="24"/>
          <w:lang w:val="uk-UA"/>
        </w:rPr>
      </w:pPr>
      <w:r w:rsidRPr="008F19A9">
        <w:rPr>
          <w:b/>
          <w:bCs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6B" w:rsidRPr="008F19A9" w:rsidRDefault="008B5C6B" w:rsidP="008B5C6B">
      <w:pPr>
        <w:shd w:val="clear" w:color="auto" w:fill="FFFFFF"/>
        <w:ind w:right="-1"/>
        <w:jc w:val="both"/>
        <w:rPr>
          <w:bCs/>
          <w:sz w:val="16"/>
          <w:szCs w:val="16"/>
          <w:lang w:val="uk-UA"/>
        </w:rPr>
      </w:pPr>
    </w:p>
    <w:p w:rsidR="008B5C6B" w:rsidRPr="008F19A9" w:rsidRDefault="008B5C6B" w:rsidP="008B5C6B">
      <w:pPr>
        <w:shd w:val="clear" w:color="auto" w:fill="FFFFFF"/>
        <w:ind w:right="-1"/>
        <w:jc w:val="both"/>
        <w:rPr>
          <w:bCs/>
          <w:sz w:val="16"/>
          <w:szCs w:val="16"/>
          <w:lang w:val="uk-UA"/>
        </w:rPr>
      </w:pPr>
    </w:p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sz w:val="24"/>
          <w:lang w:val="uk-UA"/>
        </w:rPr>
      </w:pPr>
      <w:r w:rsidRPr="008F19A9">
        <w:rPr>
          <w:bCs/>
          <w:sz w:val="24"/>
          <w:lang w:val="uk-UA"/>
        </w:rPr>
        <w:t>Підпис</w:t>
      </w:r>
    </w:p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bCs/>
          <w:sz w:val="24"/>
          <w:lang w:val="uk-UA"/>
        </w:rPr>
      </w:pPr>
      <w:r w:rsidRPr="008F19A9">
        <w:rPr>
          <w:bCs/>
          <w:sz w:val="24"/>
          <w:lang w:val="uk-UA"/>
        </w:rPr>
        <w:t>Дата</w:t>
      </w:r>
    </w:p>
    <w:p w:rsidR="008B5C6B" w:rsidRPr="008F19A9" w:rsidRDefault="008B5C6B" w:rsidP="008B5C6B">
      <w:pPr>
        <w:shd w:val="clear" w:color="auto" w:fill="FFFFFF"/>
        <w:spacing w:line="360" w:lineRule="auto"/>
        <w:ind w:right="-1"/>
        <w:jc w:val="both"/>
        <w:rPr>
          <w:lang w:val="uk-UA"/>
        </w:rPr>
      </w:pPr>
      <w:r w:rsidRPr="008F19A9">
        <w:rPr>
          <w:bCs/>
          <w:sz w:val="24"/>
          <w:lang w:val="uk-UA"/>
        </w:rPr>
        <w:t>Ознайомлений</w:t>
      </w:r>
    </w:p>
    <w:p w:rsidR="008B5C6B" w:rsidRPr="008F19A9" w:rsidRDefault="008B5C6B" w:rsidP="00AF458B">
      <w:pPr>
        <w:tabs>
          <w:tab w:val="left" w:pos="3821"/>
        </w:tabs>
        <w:rPr>
          <w:lang w:val="uk-UA"/>
        </w:rPr>
      </w:pPr>
    </w:p>
    <w:p w:rsidR="00913784" w:rsidRPr="008F19A9" w:rsidRDefault="00913784" w:rsidP="00AF458B">
      <w:pPr>
        <w:tabs>
          <w:tab w:val="left" w:pos="3821"/>
        </w:tabs>
        <w:rPr>
          <w:lang w:val="uk-UA"/>
        </w:rPr>
      </w:pPr>
    </w:p>
    <w:p w:rsidR="00A37F88" w:rsidRDefault="00A37F8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13784" w:rsidRPr="008F19A9" w:rsidRDefault="00913784" w:rsidP="00913784">
      <w:pPr>
        <w:jc w:val="center"/>
        <w:rPr>
          <w:b/>
          <w:lang w:val="uk-UA"/>
        </w:rPr>
      </w:pPr>
      <w:r w:rsidRPr="008F19A9">
        <w:rPr>
          <w:b/>
          <w:bCs/>
          <w:szCs w:val="28"/>
          <w:lang w:val="uk-UA"/>
        </w:rPr>
        <w:lastRenderedPageBreak/>
        <w:t>Протокол</w:t>
      </w:r>
    </w:p>
    <w:p w:rsidR="00913784" w:rsidRPr="008F19A9" w:rsidRDefault="00913784" w:rsidP="00913784">
      <w:pPr>
        <w:pStyle w:val="a7"/>
        <w:pBdr>
          <w:bottom w:val="single" w:sz="12" w:space="1" w:color="000000"/>
        </w:pBdr>
        <w:jc w:val="center"/>
        <w:rPr>
          <w:lang w:val="uk-UA"/>
        </w:rPr>
      </w:pPr>
      <w:r w:rsidRPr="008F19A9">
        <w:rPr>
          <w:b/>
          <w:lang w:val="uk-UA"/>
        </w:rPr>
        <w:t>вивчення питання щодо забезпечення умов для підвищення кваліфікації педагогічних працівників, стан атестації педагогічних кадрів.</w:t>
      </w:r>
    </w:p>
    <w:p w:rsidR="00913784" w:rsidRPr="008F19A9" w:rsidRDefault="00913784" w:rsidP="00913784">
      <w:pPr>
        <w:pStyle w:val="a7"/>
        <w:pBdr>
          <w:bottom w:val="single" w:sz="12" w:space="1" w:color="000000"/>
        </w:pBdr>
        <w:jc w:val="center"/>
        <w:rPr>
          <w:lang w:val="uk-UA"/>
        </w:rPr>
      </w:pPr>
    </w:p>
    <w:p w:rsidR="00913784" w:rsidRPr="008F19A9" w:rsidRDefault="00913784" w:rsidP="00913784">
      <w:pPr>
        <w:pStyle w:val="a7"/>
        <w:jc w:val="center"/>
        <w:rPr>
          <w:b/>
          <w:lang w:val="uk-UA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802"/>
        <w:gridCol w:w="2644"/>
        <w:gridCol w:w="4126"/>
        <w:gridCol w:w="2004"/>
      </w:tblGrid>
      <w:tr w:rsidR="00913784" w:rsidRPr="008F19A9" w:rsidTr="009137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>№</w:t>
            </w:r>
          </w:p>
          <w:p w:rsidR="00913784" w:rsidRPr="00A37F88" w:rsidRDefault="00913784" w:rsidP="002D340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8F19A9" w:rsidP="002D34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>Об’єкт</w:t>
            </w:r>
          </w:p>
          <w:p w:rsidR="00913784" w:rsidRPr="00A37F88" w:rsidRDefault="00913784" w:rsidP="002D340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>вивчення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 xml:space="preserve">Показники вивчення </w:t>
            </w:r>
            <w:r w:rsidR="008F19A9" w:rsidRPr="00A37F88">
              <w:rPr>
                <w:b/>
                <w:sz w:val="24"/>
                <w:szCs w:val="24"/>
                <w:lang w:val="uk-UA"/>
              </w:rPr>
              <w:t>об’єкту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A37F88">
              <w:rPr>
                <w:b/>
                <w:sz w:val="24"/>
                <w:szCs w:val="24"/>
                <w:lang w:val="uk-UA"/>
              </w:rPr>
              <w:t>Зауваження, пропозиції</w:t>
            </w:r>
          </w:p>
        </w:tc>
      </w:tr>
      <w:tr w:rsidR="00913784" w:rsidRPr="008F19A9" w:rsidTr="009137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Організація атестації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Наявність та повнота законодавчо-нормативної бази з питань організації та проведення атестації педагогічних працівників.</w:t>
            </w:r>
          </w:p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Закони України:</w:t>
            </w:r>
          </w:p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- «Про освіту»;</w:t>
            </w:r>
          </w:p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- «Про загальну середню освіту»;</w:t>
            </w:r>
          </w:p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Постанови Кабінету Міністрів України:</w:t>
            </w:r>
          </w:p>
          <w:p w:rsidR="00913784" w:rsidRPr="00A37F88" w:rsidRDefault="00913784" w:rsidP="00913784">
            <w:pPr>
              <w:numPr>
                <w:ilvl w:val="0"/>
                <w:numId w:val="9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27.08.2010 № 778 «Про затвердження положення про загальноосвітній навчальний заклад»;</w:t>
            </w:r>
          </w:p>
          <w:p w:rsidR="00913784" w:rsidRPr="00A37F88" w:rsidRDefault="00913784" w:rsidP="00913784">
            <w:pPr>
              <w:numPr>
                <w:ilvl w:val="0"/>
                <w:numId w:val="9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14.06.2000 № 963 «Про затвердження переліку посад педагогічних та науково-педагогічних працівників»;</w:t>
            </w:r>
          </w:p>
          <w:p w:rsidR="00913784" w:rsidRPr="00A37F88" w:rsidRDefault="00913784" w:rsidP="00913784">
            <w:pPr>
              <w:numPr>
                <w:ilvl w:val="0"/>
                <w:numId w:val="9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26.04.2003 № 632 «Про затвердження переліку кваліфікаційних категорій та педагогічних звань педагогічних працівників».</w:t>
            </w:r>
          </w:p>
          <w:p w:rsidR="00913784" w:rsidRPr="00A37F88" w:rsidRDefault="00913784" w:rsidP="002D340C">
            <w:pPr>
              <w:ind w:left="-51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Накази Міністерства освіти і науки, молоді та спорту України:</w:t>
            </w:r>
          </w:p>
          <w:p w:rsidR="00913784" w:rsidRPr="00A37F88" w:rsidRDefault="00913784" w:rsidP="00913784">
            <w:pPr>
              <w:numPr>
                <w:ilvl w:val="0"/>
                <w:numId w:val="10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06.10.2010 № 930 «Про затвердження Типового положення про атестацію педагогічних працівників»;</w:t>
            </w:r>
          </w:p>
          <w:p w:rsidR="00913784" w:rsidRPr="00A37F88" w:rsidRDefault="00913784" w:rsidP="00913784">
            <w:pPr>
              <w:numPr>
                <w:ilvl w:val="0"/>
                <w:numId w:val="10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20.12.2011 № 1473 «Про затвердження Змін до Типового положення про атестацію педагогічних працівників»;</w:t>
            </w:r>
          </w:p>
          <w:p w:rsidR="00913784" w:rsidRPr="00A37F88" w:rsidRDefault="00913784" w:rsidP="00913784">
            <w:pPr>
              <w:numPr>
                <w:ilvl w:val="0"/>
                <w:numId w:val="10"/>
              </w:numPr>
              <w:tabs>
                <w:tab w:val="left" w:pos="132"/>
              </w:tabs>
              <w:suppressAutoHyphens/>
              <w:ind w:left="-51" w:firstLine="0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04.07.2005 № 396 «Про визначення порядку присвоєння педагогічних звань педагогічним працівникам»;</w:t>
            </w:r>
          </w:p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681C4F" w:rsidTr="009137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Перспективне планування підвищення кваліфікації педагогічних працівників терміном на п’ять років.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8F19A9" w:rsidTr="0091378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Поточне планування підвищення кваліфікації педагогічних працівників терміном на один рік.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8F19A9" w:rsidTr="0091378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A37F88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8F19A9" w:rsidTr="0091378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8F19A9" w:rsidTr="00913784"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Дотримання порядку та термінів проведення атестації.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3784" w:rsidRPr="008F19A9" w:rsidTr="0091378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rPr>
                <w:sz w:val="24"/>
                <w:szCs w:val="24"/>
                <w:lang w:val="uk-UA"/>
              </w:rPr>
            </w:pPr>
            <w:r w:rsidRPr="00A37F88">
              <w:rPr>
                <w:sz w:val="24"/>
                <w:szCs w:val="24"/>
                <w:lang w:val="uk-UA"/>
              </w:rPr>
              <w:t>Оформлення атестаційної документації (накази, протоколи засідання атестаційної комісії, атестаційні листи, подання, характеристики).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784" w:rsidRPr="00A37F88" w:rsidRDefault="00913784" w:rsidP="002D340C">
            <w:pPr>
              <w:pStyle w:val="a7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13784" w:rsidRPr="008F19A9" w:rsidRDefault="00913784" w:rsidP="00913784">
      <w:pPr>
        <w:rPr>
          <w:lang w:val="uk-UA"/>
        </w:rPr>
      </w:pP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Висновок: _______________________________________________________________________________________________________________</w:t>
      </w: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>_________________________________________________________________________________________________________________________</w:t>
      </w: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 xml:space="preserve">Дата  ___________________________________________    </w:t>
      </w: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  <w:r w:rsidRPr="008F19A9">
        <w:rPr>
          <w:szCs w:val="28"/>
          <w:lang w:val="uk-UA"/>
        </w:rPr>
        <w:t xml:space="preserve">Підпис експерта  _________________________________  </w:t>
      </w: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szCs w:val="28"/>
          <w:lang w:val="uk-UA"/>
        </w:rPr>
      </w:pPr>
    </w:p>
    <w:p w:rsidR="00913784" w:rsidRPr="008F19A9" w:rsidRDefault="00913784" w:rsidP="00913784">
      <w:pPr>
        <w:pBdr>
          <w:bottom w:val="single" w:sz="12" w:space="4" w:color="000000"/>
        </w:pBdr>
        <w:tabs>
          <w:tab w:val="right" w:pos="14165"/>
        </w:tabs>
        <w:jc w:val="both"/>
        <w:rPr>
          <w:lang w:val="uk-UA"/>
        </w:rPr>
      </w:pPr>
      <w:r w:rsidRPr="008F19A9">
        <w:rPr>
          <w:szCs w:val="28"/>
          <w:lang w:val="uk-UA"/>
        </w:rPr>
        <w:t>Ознайомлений (а)</w:t>
      </w:r>
    </w:p>
    <w:p w:rsidR="00681C4F" w:rsidRDefault="00681C4F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81C4F" w:rsidRPr="00681C4F" w:rsidRDefault="00681C4F" w:rsidP="00681C4F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81C4F">
        <w:rPr>
          <w:b/>
          <w:bCs/>
          <w:sz w:val="24"/>
          <w:szCs w:val="24"/>
          <w:lang w:val="uk-UA"/>
        </w:rPr>
        <w:lastRenderedPageBreak/>
        <w:t>ПРОТОКОЛ</w:t>
      </w:r>
    </w:p>
    <w:p w:rsidR="00681C4F" w:rsidRPr="00681C4F" w:rsidRDefault="00681C4F" w:rsidP="00681C4F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81C4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681C4F" w:rsidRPr="00681C4F" w:rsidRDefault="00681C4F" w:rsidP="00681C4F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81C4F">
        <w:rPr>
          <w:b/>
          <w:sz w:val="24"/>
          <w:szCs w:val="24"/>
          <w:lang w:val="uk-UA"/>
        </w:rPr>
        <w:t>Ізюмській гімназії № 3 Ізюмської міської ради Харківської області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395"/>
        <w:gridCol w:w="3685"/>
      </w:tblGrid>
      <w:tr w:rsidR="00681C4F" w:rsidRPr="00701888" w:rsidTr="00681C4F">
        <w:trPr>
          <w:tblHeader/>
        </w:trPr>
        <w:tc>
          <w:tcPr>
            <w:tcW w:w="567" w:type="dxa"/>
          </w:tcPr>
          <w:p w:rsidR="00681C4F" w:rsidRPr="00701888" w:rsidRDefault="00681C4F" w:rsidP="008A4E7E">
            <w:pPr>
              <w:shd w:val="clear" w:color="auto" w:fill="FFFFFF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№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395" w:type="dxa"/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3685" w:type="dxa"/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681C4F" w:rsidRPr="00701888" w:rsidTr="00681C4F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681C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Робочий навчальний план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робочого навчального плану;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мови навчання;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запровадження профільного навчання в 10-11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кл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>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681C4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701888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701888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701888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Класний журнал для I-IV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 xml:space="preserve">Класний журнал для V-XI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>бель навчальних досягнень учнів</w:t>
            </w:r>
            <w:r>
              <w:rPr>
                <w:sz w:val="24"/>
                <w:szCs w:val="24"/>
                <w:lang w:val="uk-UA"/>
              </w:rPr>
              <w:br/>
            </w:r>
            <w:r w:rsidRPr="00701888">
              <w:rPr>
                <w:sz w:val="24"/>
                <w:szCs w:val="24"/>
                <w:lang w:val="uk-UA"/>
              </w:rPr>
              <w:t xml:space="preserve">II-IV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  <w:lang w:val="uk-UA"/>
              </w:rPr>
              <w:t>бель навчальних досягнень учнів</w:t>
            </w:r>
            <w:r>
              <w:rPr>
                <w:sz w:val="24"/>
                <w:szCs w:val="24"/>
                <w:lang w:val="uk-UA"/>
              </w:rPr>
              <w:br/>
            </w:r>
            <w:r w:rsidRPr="00701888">
              <w:rPr>
                <w:sz w:val="24"/>
                <w:szCs w:val="24"/>
                <w:lang w:val="uk-UA"/>
              </w:rPr>
              <w:t xml:space="preserve">V-XI </w:t>
            </w:r>
            <w:proofErr w:type="spellStart"/>
            <w:r w:rsidRPr="00701888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701888">
              <w:rPr>
                <w:sz w:val="24"/>
                <w:szCs w:val="24"/>
                <w:lang w:val="uk-UA"/>
              </w:rPr>
              <w:t>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Особова справа.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Алфавітна книга запису учнів.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наказів з кадрових питань.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681C4F" w:rsidRPr="00701888" w:rsidRDefault="00681C4F" w:rsidP="008A4E7E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701888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681C4F" w:rsidRPr="00701888" w:rsidRDefault="00681C4F" w:rsidP="008A4E7E">
            <w:pPr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Документи обов’язкової звітності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Шкільна мережа, її оптимальність, відповідність кількості учнів у алфавітній книзі, у формі ЗНЗ-1, виданим наказам;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з кадрових питань, обліку руху учнів)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накази про виконання навчальних програм за минулий навчальний рік з усіх предметів (якість констатуючої частини, конкретність рішень);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681C4F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Нормативність ведення книги обліку наслідків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 контролю (директор, заступники);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 w:rsidRPr="00701888">
              <w:rPr>
                <w:bCs/>
                <w:sz w:val="24"/>
                <w:szCs w:val="24"/>
                <w:lang w:val="uk-UA"/>
              </w:rPr>
              <w:t xml:space="preserve"> року;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- Позначення вибулих і прибулих учнів.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681C4F" w:rsidRPr="00701888" w:rsidRDefault="00681C4F" w:rsidP="00681C4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характеристики (після 1, 4, 9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кл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>.);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підсумкові оцінки  за рік (печатка);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документів про відсутність учня на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контрольно-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візитаційна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681C4F" w:rsidRPr="00701888" w:rsidRDefault="00681C4F" w:rsidP="00681C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701888">
              <w:rPr>
                <w:bCs/>
                <w:sz w:val="24"/>
                <w:szCs w:val="24"/>
                <w:lang w:val="uk-UA"/>
              </w:rPr>
              <w:softHyphen/>
              <w:t xml:space="preserve">міки працездатності учнів (тижневої, денної — (2-3 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уроки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 початкова школа, 2-4 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уроки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 xml:space="preserve"> середня та старша - найбільша </w:t>
            </w: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працездатність);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701888">
              <w:rPr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типові правила внутрішнього розпорядку для працівників державних навчально-виховних закладів України;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наочність з правил охорони праці та безпеки життєдіяльності, пожежної безпеки тощо.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681C4F" w:rsidRPr="00701888" w:rsidRDefault="00681C4F" w:rsidP="00681C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вчителями-</w:t>
            </w:r>
            <w:proofErr w:type="spellStart"/>
            <w:r w:rsidRPr="00701888">
              <w:rPr>
                <w:bCs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701888">
              <w:rPr>
                <w:bCs/>
                <w:sz w:val="24"/>
                <w:szCs w:val="24"/>
                <w:lang w:val="uk-UA"/>
              </w:rPr>
              <w:t>;</w:t>
            </w:r>
          </w:p>
          <w:p w:rsidR="00681C4F" w:rsidRPr="00701888" w:rsidRDefault="00681C4F" w:rsidP="00681C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нормативність ведення журналів, обліку роботи гуртків, факультативів, секцій тощо;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81C4F" w:rsidRPr="00701888" w:rsidTr="00681C4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Забезпеченість програмами, підручниками, посібниками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програм для забезпечення виконання інваріантної частини навчального плану;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наявність програм для забезпечення виконання варіативної частини навчального плану;</w:t>
            </w:r>
          </w:p>
          <w:p w:rsidR="00681C4F" w:rsidRPr="00701888" w:rsidRDefault="00681C4F" w:rsidP="008A4E7E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>- забезпеченість учнів підручниками у відсотках;</w:t>
            </w:r>
          </w:p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701888">
              <w:rPr>
                <w:bCs/>
                <w:sz w:val="24"/>
                <w:szCs w:val="24"/>
                <w:lang w:val="uk-UA"/>
              </w:rPr>
              <w:t xml:space="preserve">- наявність навчальних  та методичних посібників.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81C4F" w:rsidRPr="00701888" w:rsidRDefault="00681C4F" w:rsidP="008A4E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681C4F" w:rsidRPr="00701888" w:rsidRDefault="00681C4F" w:rsidP="00681C4F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  <w:r w:rsidRPr="00701888">
        <w:rPr>
          <w:b/>
          <w:bCs/>
          <w:sz w:val="24"/>
          <w:szCs w:val="24"/>
          <w:lang w:val="uk-UA"/>
        </w:rPr>
        <w:lastRenderedPageBreak/>
        <w:t>Висновки та пропозиції.</w:t>
      </w:r>
    </w:p>
    <w:p w:rsidR="00681C4F" w:rsidRPr="00701888" w:rsidRDefault="00681C4F" w:rsidP="00681C4F">
      <w:pPr>
        <w:shd w:val="clear" w:color="auto" w:fill="FFFFFF"/>
        <w:spacing w:line="360" w:lineRule="auto"/>
        <w:ind w:right="-1"/>
        <w:jc w:val="both"/>
        <w:rPr>
          <w:bCs/>
          <w:sz w:val="24"/>
          <w:szCs w:val="24"/>
          <w:lang w:val="uk-UA"/>
        </w:rPr>
      </w:pPr>
      <w:r w:rsidRPr="00701888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lang w:val="uk-UA"/>
        </w:rPr>
        <w:t>_____________________________________________</w:t>
      </w:r>
    </w:p>
    <w:p w:rsidR="00681C4F" w:rsidRPr="00701888" w:rsidRDefault="00681C4F" w:rsidP="00681C4F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681C4F" w:rsidRPr="00BE7E8B" w:rsidRDefault="00681C4F" w:rsidP="00681C4F">
      <w:pPr>
        <w:pStyle w:val="a5"/>
        <w:rPr>
          <w:lang w:val="uk-UA"/>
        </w:rPr>
      </w:pPr>
    </w:p>
    <w:p w:rsidR="00681C4F" w:rsidRPr="00BE7E8B" w:rsidRDefault="00681C4F" w:rsidP="00681C4F">
      <w:pPr>
        <w:spacing w:line="360" w:lineRule="auto"/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>Дата проведення експертизи     «____»___________2017.</w:t>
      </w:r>
    </w:p>
    <w:p w:rsidR="00681C4F" w:rsidRPr="00BE7E8B" w:rsidRDefault="00681C4F" w:rsidP="00681C4F">
      <w:pPr>
        <w:spacing w:line="360" w:lineRule="auto"/>
        <w:jc w:val="both"/>
        <w:rPr>
          <w:sz w:val="24"/>
          <w:szCs w:val="24"/>
          <w:lang w:val="uk-UA"/>
        </w:rPr>
      </w:pPr>
    </w:p>
    <w:p w:rsidR="00681C4F" w:rsidRPr="00BE7E8B" w:rsidRDefault="00681C4F" w:rsidP="00681C4F">
      <w:pPr>
        <w:spacing w:line="360" w:lineRule="auto"/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З протоколом ознайомлений:      </w:t>
      </w:r>
    </w:p>
    <w:p w:rsidR="00681C4F" w:rsidRPr="00BE7E8B" w:rsidRDefault="00681C4F" w:rsidP="00681C4F">
      <w:pPr>
        <w:spacing w:line="360" w:lineRule="auto"/>
        <w:jc w:val="both"/>
        <w:rPr>
          <w:sz w:val="24"/>
          <w:szCs w:val="24"/>
          <w:lang w:val="uk-UA"/>
        </w:rPr>
      </w:pPr>
    </w:p>
    <w:p w:rsidR="00681C4F" w:rsidRPr="00BE7E8B" w:rsidRDefault="00681C4F" w:rsidP="00681C4F">
      <w:pPr>
        <w:jc w:val="both"/>
        <w:rPr>
          <w:sz w:val="24"/>
          <w:szCs w:val="24"/>
          <w:lang w:val="uk-UA"/>
        </w:rPr>
      </w:pPr>
      <w:r w:rsidRPr="00BE7E8B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681C4F" w:rsidRPr="00BE7E8B" w:rsidRDefault="00681C4F" w:rsidP="00681C4F">
      <w:pPr>
        <w:jc w:val="both"/>
        <w:rPr>
          <w:sz w:val="20"/>
          <w:lang w:val="uk-UA"/>
        </w:rPr>
      </w:pPr>
      <w:r w:rsidRPr="00BE7E8B">
        <w:rPr>
          <w:sz w:val="20"/>
          <w:lang w:val="uk-UA"/>
        </w:rPr>
        <w:t xml:space="preserve">                      </w:t>
      </w:r>
      <w:r>
        <w:rPr>
          <w:sz w:val="20"/>
          <w:lang w:val="uk-UA"/>
        </w:rPr>
        <w:t xml:space="preserve">     </w:t>
      </w:r>
      <w:r w:rsidRPr="00BE7E8B">
        <w:rPr>
          <w:sz w:val="20"/>
          <w:lang w:val="uk-UA"/>
        </w:rPr>
        <w:t xml:space="preserve">              (підпис)                 </w:t>
      </w:r>
      <w:r>
        <w:rPr>
          <w:sz w:val="20"/>
          <w:lang w:val="uk-UA"/>
        </w:rPr>
        <w:t xml:space="preserve">                </w:t>
      </w:r>
      <w:r w:rsidRPr="00BE7E8B">
        <w:rPr>
          <w:sz w:val="20"/>
          <w:lang w:val="uk-UA"/>
        </w:rPr>
        <w:t xml:space="preserve">             (Прізвище та ініціали)</w:t>
      </w:r>
    </w:p>
    <w:p w:rsidR="00BD31C6" w:rsidRPr="008F19A9" w:rsidRDefault="00BD31C6" w:rsidP="00AF458B">
      <w:pPr>
        <w:tabs>
          <w:tab w:val="left" w:pos="3821"/>
        </w:tabs>
        <w:rPr>
          <w:lang w:val="uk-UA"/>
        </w:rPr>
      </w:pPr>
    </w:p>
    <w:sectPr w:rsidR="00BD31C6" w:rsidRPr="008F19A9" w:rsidSect="00BD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B4" w:rsidRDefault="00DA72B4" w:rsidP="004953D0">
      <w:r>
        <w:separator/>
      </w:r>
    </w:p>
  </w:endnote>
  <w:endnote w:type="continuationSeparator" w:id="0">
    <w:p w:rsidR="00DA72B4" w:rsidRDefault="00DA72B4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B4" w:rsidRDefault="00DA72B4" w:rsidP="004953D0">
      <w:r>
        <w:separator/>
      </w:r>
    </w:p>
  </w:footnote>
  <w:footnote w:type="continuationSeparator" w:id="0">
    <w:p w:rsidR="00DA72B4" w:rsidRDefault="00DA72B4" w:rsidP="0049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5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8"/>
  </w:num>
  <w:num w:numId="13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8696D"/>
    <w:rsid w:val="000934A2"/>
    <w:rsid w:val="00093AE6"/>
    <w:rsid w:val="001F2647"/>
    <w:rsid w:val="00241094"/>
    <w:rsid w:val="00273EEE"/>
    <w:rsid w:val="00287078"/>
    <w:rsid w:val="002B2B49"/>
    <w:rsid w:val="002F1B0E"/>
    <w:rsid w:val="002F26C8"/>
    <w:rsid w:val="002F45D0"/>
    <w:rsid w:val="00304E68"/>
    <w:rsid w:val="00346A72"/>
    <w:rsid w:val="003A4765"/>
    <w:rsid w:val="003C0941"/>
    <w:rsid w:val="003C3DAA"/>
    <w:rsid w:val="003D4A9A"/>
    <w:rsid w:val="003D5EED"/>
    <w:rsid w:val="0042145D"/>
    <w:rsid w:val="004953D0"/>
    <w:rsid w:val="0049671D"/>
    <w:rsid w:val="005208E8"/>
    <w:rsid w:val="00533B8A"/>
    <w:rsid w:val="00540B14"/>
    <w:rsid w:val="00576A58"/>
    <w:rsid w:val="00583593"/>
    <w:rsid w:val="00586514"/>
    <w:rsid w:val="005B43B2"/>
    <w:rsid w:val="00621340"/>
    <w:rsid w:val="00635AE2"/>
    <w:rsid w:val="00681C4F"/>
    <w:rsid w:val="00682220"/>
    <w:rsid w:val="00730ABA"/>
    <w:rsid w:val="00734A3C"/>
    <w:rsid w:val="00747FD3"/>
    <w:rsid w:val="00766A4B"/>
    <w:rsid w:val="007C76FA"/>
    <w:rsid w:val="007F1B2E"/>
    <w:rsid w:val="007F3622"/>
    <w:rsid w:val="008403B5"/>
    <w:rsid w:val="00846E0C"/>
    <w:rsid w:val="008A06B5"/>
    <w:rsid w:val="008B5C6B"/>
    <w:rsid w:val="008D3B94"/>
    <w:rsid w:val="008F19A9"/>
    <w:rsid w:val="00903F7F"/>
    <w:rsid w:val="00913784"/>
    <w:rsid w:val="009238BB"/>
    <w:rsid w:val="00965D84"/>
    <w:rsid w:val="00973898"/>
    <w:rsid w:val="009906CC"/>
    <w:rsid w:val="009B6418"/>
    <w:rsid w:val="009C7DF8"/>
    <w:rsid w:val="009D36A9"/>
    <w:rsid w:val="009F7338"/>
    <w:rsid w:val="00A30E42"/>
    <w:rsid w:val="00A36EDB"/>
    <w:rsid w:val="00A37F88"/>
    <w:rsid w:val="00A43B3F"/>
    <w:rsid w:val="00A612F7"/>
    <w:rsid w:val="00AD1744"/>
    <w:rsid w:val="00AE27D7"/>
    <w:rsid w:val="00AF458B"/>
    <w:rsid w:val="00AF59F2"/>
    <w:rsid w:val="00BB466F"/>
    <w:rsid w:val="00BD23A8"/>
    <w:rsid w:val="00BD31C6"/>
    <w:rsid w:val="00BD5498"/>
    <w:rsid w:val="00C0098C"/>
    <w:rsid w:val="00C22D74"/>
    <w:rsid w:val="00C50AAD"/>
    <w:rsid w:val="00CB2346"/>
    <w:rsid w:val="00D1539B"/>
    <w:rsid w:val="00D453A2"/>
    <w:rsid w:val="00DA72B4"/>
    <w:rsid w:val="00DD46B2"/>
    <w:rsid w:val="00DF7AD7"/>
    <w:rsid w:val="00E35ECE"/>
    <w:rsid w:val="00E654D0"/>
    <w:rsid w:val="00E65D7F"/>
    <w:rsid w:val="00EB1730"/>
    <w:rsid w:val="00ED3F32"/>
    <w:rsid w:val="00EE63C7"/>
    <w:rsid w:val="00F24296"/>
    <w:rsid w:val="00F57F2A"/>
    <w:rsid w:val="00F71887"/>
    <w:rsid w:val="00FC6258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DD75-DF71-4101-8AC3-BA28E1B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21</Pages>
  <Words>18606</Words>
  <Characters>10606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57</cp:revision>
  <cp:lastPrinted>2017-10-04T13:39:00Z</cp:lastPrinted>
  <dcterms:created xsi:type="dcterms:W3CDTF">2017-05-10T11:18:00Z</dcterms:created>
  <dcterms:modified xsi:type="dcterms:W3CDTF">2017-10-09T12:37:00Z</dcterms:modified>
</cp:coreProperties>
</file>