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81" w:rsidRPr="00BF5981" w:rsidRDefault="00BF5981" w:rsidP="00BF59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5981" w:rsidRPr="00BF5981" w:rsidRDefault="00BF5981" w:rsidP="00BF59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</w:p>
    <w:p w:rsidR="00BF5981" w:rsidRPr="00BF5981" w:rsidRDefault="00BF5981" w:rsidP="00BF59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наукових відділень і секцій, у яких проводиться ІІ етап </w:t>
      </w:r>
    </w:p>
    <w:p w:rsidR="00BF5981" w:rsidRPr="00BF5981" w:rsidRDefault="00BF5981" w:rsidP="00BF59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конкурсу-захисту науково-дослідницьких робіт </w:t>
      </w:r>
    </w:p>
    <w:p w:rsidR="00BF5981" w:rsidRPr="00BF5981" w:rsidRDefault="00BF5981" w:rsidP="00BF59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учнів-членів Малої академії наук України </w:t>
      </w:r>
    </w:p>
    <w:p w:rsidR="00BF5981" w:rsidRPr="00BF5981" w:rsidRDefault="00BF5981" w:rsidP="00BF59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981">
        <w:rPr>
          <w:rFonts w:ascii="Times New Roman" w:hAnsi="Times New Roman" w:cs="Times New Roman"/>
          <w:b/>
          <w:sz w:val="28"/>
          <w:szCs w:val="28"/>
          <w:lang w:val="uk-UA"/>
        </w:rPr>
        <w:t>в 2016/2017 навчальному році</w:t>
      </w:r>
    </w:p>
    <w:tbl>
      <w:tblPr>
        <w:tblW w:w="10064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3826"/>
        <w:gridCol w:w="3544"/>
      </w:tblGrid>
      <w:tr w:rsidR="00BF5981" w:rsidRPr="00BF5981" w:rsidTr="00743780">
        <w:trPr>
          <w:trHeight w:val="4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3C12D9">
            <w:pPr>
              <w:widowControl w:val="0"/>
              <w:snapToGri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відділення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3C12D9">
            <w:pPr>
              <w:widowControl w:val="0"/>
              <w:snapToGri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3C12D9">
            <w:pPr>
              <w:widowControl w:val="0"/>
              <w:snapToGri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Базова дисципліна</w:t>
            </w:r>
          </w:p>
        </w:tc>
      </w:tr>
      <w:tr w:rsidR="00BF5981" w:rsidRPr="00BF5981" w:rsidTr="00743780">
        <w:trPr>
          <w:trHeight w:val="37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І. Літературознавства, фольклористики </w:t>
            </w:r>
          </w:p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мистецтвознавства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Українська література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BF5981" w:rsidRPr="00BF5981" w:rsidTr="00743780">
        <w:trPr>
          <w:trHeight w:val="488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Зарубіжна література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та література, зарубіжна література </w:t>
            </w:r>
          </w:p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вибором)</w:t>
            </w:r>
          </w:p>
        </w:tc>
      </w:tr>
      <w:tr w:rsidR="00BF5981" w:rsidRPr="00BF5981" w:rsidTr="00743780">
        <w:trPr>
          <w:trHeight w:val="488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Російська література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мова, зарубіжна  література (за вибором)</w:t>
            </w:r>
          </w:p>
        </w:tc>
      </w:tr>
      <w:tr w:rsidR="00BF5981" w:rsidRPr="00BF5981" w:rsidTr="00743780">
        <w:trPr>
          <w:trHeight w:val="26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Фольклористика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та література </w:t>
            </w:r>
          </w:p>
        </w:tc>
      </w:tr>
      <w:tr w:rsidR="00BF5981" w:rsidRPr="00BF5981" w:rsidTr="00743780">
        <w:trPr>
          <w:trHeight w:val="255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tabs>
                <w:tab w:val="left" w:pos="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Мистецтвознавство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BF5981" w:rsidRPr="00BF5981" w:rsidTr="00743780">
        <w:trPr>
          <w:trHeight w:val="24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81" w:rsidRPr="00BF5981" w:rsidRDefault="00BF5981" w:rsidP="00207415">
            <w:pPr>
              <w:widowControl w:val="0"/>
              <w:tabs>
                <w:tab w:val="left" w:pos="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Літературна творчість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BF5981" w:rsidRPr="00BF5981" w:rsidTr="00743780">
        <w:trPr>
          <w:trHeight w:val="23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napToGrid w:val="0"/>
              <w:spacing w:after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ІІ. Мовознавства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tabs>
                <w:tab w:val="left" w:pos="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Українська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BF5981" w:rsidRPr="00BF5981" w:rsidTr="00743780">
        <w:trPr>
          <w:trHeight w:val="235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981" w:rsidRPr="00BF5981" w:rsidRDefault="00BF5981" w:rsidP="00207415">
            <w:pPr>
              <w:widowControl w:val="0"/>
              <w:snapToGrid w:val="0"/>
              <w:spacing w:after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81" w:rsidRPr="00BF5981" w:rsidRDefault="00BF5981" w:rsidP="00207415">
            <w:pPr>
              <w:widowControl w:val="0"/>
              <w:tabs>
                <w:tab w:val="left" w:pos="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Ділова українська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BF5981" w:rsidRPr="00BF5981" w:rsidTr="00743780">
        <w:trPr>
          <w:trHeight w:val="22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tabs>
                <w:tab w:val="left" w:pos="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Російська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</w:tr>
      <w:tr w:rsidR="00BF5981" w:rsidRPr="00BF5981" w:rsidTr="00743780">
        <w:trPr>
          <w:trHeight w:val="219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tabs>
                <w:tab w:val="left" w:pos="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Іспанська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Іспанська мова</w:t>
            </w:r>
          </w:p>
        </w:tc>
      </w:tr>
      <w:tr w:rsidR="00BF5981" w:rsidRPr="00BF5981" w:rsidTr="00743780">
        <w:trPr>
          <w:trHeight w:val="209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tabs>
                <w:tab w:val="left" w:pos="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Англійська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BF5981" w:rsidRPr="00BF5981" w:rsidTr="00743780">
        <w:trPr>
          <w:trHeight w:val="198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tabs>
                <w:tab w:val="left" w:pos="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Німецька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</w:tr>
      <w:tr w:rsidR="00BF5981" w:rsidRPr="00BF5981" w:rsidTr="00743780">
        <w:trPr>
          <w:trHeight w:val="189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81" w:rsidRPr="00BF5981" w:rsidRDefault="00BF5981" w:rsidP="00207415">
            <w:pPr>
              <w:widowControl w:val="0"/>
              <w:tabs>
                <w:tab w:val="left" w:pos="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Французька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</w:tr>
      <w:tr w:rsidR="00BF5981" w:rsidRPr="00BF5981" w:rsidTr="00743780">
        <w:trPr>
          <w:cantSplit/>
          <w:trHeight w:val="19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ІІІ. Філософії та </w:t>
            </w:r>
          </w:p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суспільствознавства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Філософія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BF5981" w:rsidRPr="00BF5981" w:rsidTr="00743780">
        <w:trPr>
          <w:cantSplit/>
          <w:trHeight w:val="169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Соціологія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BF5981" w:rsidRPr="00BF5981" w:rsidTr="00743780">
        <w:trPr>
          <w:cantSplit/>
          <w:trHeight w:val="172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Правознавство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BF5981" w:rsidRPr="00BF5981" w:rsidTr="00743780">
        <w:trPr>
          <w:cantSplit/>
          <w:trHeight w:val="430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Теологія, релігієзнавство </w:t>
            </w:r>
          </w:p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історія релігії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BF5981" w:rsidRPr="00BF5981" w:rsidTr="00743780">
        <w:trPr>
          <w:cantSplit/>
          <w:trHeight w:val="171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Педагогіка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BF5981" w:rsidRPr="00BF5981" w:rsidTr="00743780">
        <w:trPr>
          <w:cantSplit/>
          <w:trHeight w:val="146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Журналістика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BF5981" w:rsidRPr="00BF5981" w:rsidTr="00743780">
        <w:trPr>
          <w:cantSplit/>
          <w:trHeight w:val="151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IV. Історії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Історія України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BF5981" w:rsidRPr="00BF5981" w:rsidTr="00743780">
        <w:trPr>
          <w:cantSplit/>
          <w:trHeight w:val="14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Археологія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BF5981" w:rsidRPr="00BF5981" w:rsidTr="00743780">
        <w:trPr>
          <w:cantSplit/>
          <w:trHeight w:val="273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Історичне краєзнавство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BF5981" w:rsidRPr="00BF5981" w:rsidTr="00743780">
        <w:trPr>
          <w:cantSplit/>
          <w:trHeight w:val="13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Етнологія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BF5981" w:rsidRPr="00BF5981" w:rsidTr="00743780">
        <w:trPr>
          <w:cantSplit/>
          <w:trHeight w:val="253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Всесвітня історія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V. Наук про Землю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Географія та ландшафтознавство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Геологія, геохімія та мінералогія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Кліматологія та метеорологія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Гідрологія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VІ. Технічних наук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Технологічні процеси                             та перспективні технології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Фізика, математика (за вибором)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Електроніка та приладобудування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Фізика, математика (за вибором)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Матеріалознавство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Фізика, математика (за вибором)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Авіа-</w:t>
            </w:r>
            <w:proofErr w:type="spellEnd"/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ракетобудування, машинобудування і робототехніка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Фізика, математика (за вибором)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Інформаційно-телекомунікаційні системи та технології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Фізика, математика (за вибором)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Екологічно безпечні технології               та ресурсозбереження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Фізика, математика (за вибором)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Науково-технічна творчість                     та винахідництво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Фізика, математика (за вибором)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VІІ. Комп’ютерних наук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Комп’ютерні системи та мережі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Безпека інформаційних                              та телекомунікаційних систем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Технології програмування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Інформаційні системи, бази даних та системи штучного інтелекту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Internet-технології </w:t>
            </w:r>
          </w:p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WEB дизайн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Мультимедійні системи, навчальні та ігрові програми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BF5981" w:rsidRPr="00BF5981" w:rsidTr="00743780">
        <w:trPr>
          <w:cantSplit/>
          <w:trHeight w:val="247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VIІІ. Математики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Прикладна 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Математичне моделювання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IX. Фізики                              і астрономії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Теоретична фізика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Експериментальна фізика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Астрономія та астрофізика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Аерофізика</w:t>
            </w:r>
            <w:proofErr w:type="spellEnd"/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космічні дослідження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Фізика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X. Економіки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Економічна теорія та історія економічної думки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Мікроекономіка </w:t>
            </w:r>
          </w:p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макроекономіка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Фінанси, грошовий обіг і кредит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Інноваційний менеджмент </w:t>
            </w:r>
          </w:p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логістичні процеси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Публічне управління </w:t>
            </w:r>
          </w:p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адміністрування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XI. Хімії та біології</w:t>
            </w:r>
          </w:p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Загальна біологія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 (за вибором)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Біологія людини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 (за вибором)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Зоологія, ботаніка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 (за вибором)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Медицина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Біологія, хімія, фізика </w:t>
            </w:r>
          </w:p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вибором)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Валеологія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 (за вибором)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Психологія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історія України                  (за вибором)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Хімія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ХІI. Екології                    та аграрних наук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Екологія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хімія, українська мова та література (за вибором)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tabs>
                <w:tab w:val="left" w:pos="44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Охорона довкілля та раціональне природокористування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хімія, іноземна мова</w:t>
            </w:r>
          </w:p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вибором)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Агрономія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 (за вибором)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Ветеринарія та зоотехнія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Біологія, хімія (за вибором)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Лісознавство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Біологія, математика </w:t>
            </w:r>
          </w:p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вибором)</w:t>
            </w:r>
          </w:p>
        </w:tc>
      </w:tr>
      <w:tr w:rsidR="00BF5981" w:rsidRPr="00BF5981" w:rsidTr="00743780">
        <w:trPr>
          <w:cantSplit/>
          <w:trHeight w:val="256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981" w:rsidRPr="00BF5981" w:rsidRDefault="00BF5981" w:rsidP="002074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Селекція та генетика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Біологія, математика </w:t>
            </w:r>
          </w:p>
          <w:p w:rsidR="00BF5981" w:rsidRPr="00BF5981" w:rsidRDefault="00BF5981" w:rsidP="0020741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вибором)</w:t>
            </w:r>
          </w:p>
        </w:tc>
      </w:tr>
    </w:tbl>
    <w:p w:rsidR="00581185" w:rsidRPr="00BF5981" w:rsidRDefault="00581185" w:rsidP="002074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1185" w:rsidRPr="00BF5981" w:rsidSect="00BF59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5981"/>
    <w:rsid w:val="00207415"/>
    <w:rsid w:val="00581185"/>
    <w:rsid w:val="00743780"/>
    <w:rsid w:val="00BF5981"/>
    <w:rsid w:val="00E3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2016-11-29T05:03:00Z</dcterms:created>
  <dcterms:modified xsi:type="dcterms:W3CDTF">2016-11-29T05:03:00Z</dcterms:modified>
</cp:coreProperties>
</file>