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6" w:rsidRPr="004357D6" w:rsidRDefault="004357D6" w:rsidP="004357D6">
      <w:pPr>
        <w:rPr>
          <w:lang w:val="uk-UA"/>
        </w:rPr>
      </w:pPr>
    </w:p>
    <w:p w:rsidR="00803768" w:rsidRPr="00EA7520" w:rsidRDefault="00EA7520" w:rsidP="00803768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Аналіз відкритого </w:t>
      </w:r>
      <w:r w:rsidR="00803768" w:rsidRPr="00EA75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5997">
        <w:rPr>
          <w:rFonts w:ascii="Times New Roman" w:hAnsi="Times New Roman" w:cs="Times New Roman"/>
          <w:b/>
          <w:bCs/>
          <w:iCs/>
          <w:sz w:val="28"/>
          <w:szCs w:val="28"/>
        </w:rPr>
        <w:t>методичного заходу</w:t>
      </w:r>
    </w:p>
    <w:p w:rsidR="00803768" w:rsidRDefault="00803768" w:rsidP="00803768">
      <w:pPr>
        <w:pStyle w:val="a3"/>
        <w:ind w:left="-567" w:firstLine="0"/>
        <w:jc w:val="left"/>
        <w:rPr>
          <w:rFonts w:ascii="Times New Roman" w:hAnsi="Times New Roman" w:cs="Times New Roman"/>
          <w:sz w:val="24"/>
          <w:szCs w:val="22"/>
        </w:rPr>
      </w:pPr>
      <w:r>
        <w:rPr>
          <w:sz w:val="28"/>
          <w:szCs w:val="28"/>
        </w:rPr>
        <w:br/>
      </w:r>
      <w:r w:rsidRPr="00803768">
        <w:rPr>
          <w:rFonts w:ascii="Times New Roman" w:hAnsi="Times New Roman" w:cs="Times New Roman"/>
          <w:sz w:val="24"/>
          <w:szCs w:val="22"/>
        </w:rPr>
        <w:t>Прізвище, ім’я, по батькові</w:t>
      </w:r>
      <w:r>
        <w:rPr>
          <w:rFonts w:ascii="Times New Roman" w:hAnsi="Times New Roman" w:cs="Times New Roman"/>
          <w:sz w:val="24"/>
          <w:szCs w:val="22"/>
        </w:rPr>
        <w:t xml:space="preserve"> педагога</w:t>
      </w:r>
      <w:r w:rsidRPr="00803768">
        <w:rPr>
          <w:rFonts w:ascii="Times New Roman" w:hAnsi="Times New Roman" w:cs="Times New Roman"/>
          <w:sz w:val="24"/>
          <w:szCs w:val="22"/>
        </w:rPr>
        <w:t xml:space="preserve">: </w:t>
      </w:r>
      <w:r>
        <w:rPr>
          <w:rFonts w:ascii="Times New Roman" w:hAnsi="Times New Roman" w:cs="Times New Roman"/>
          <w:sz w:val="24"/>
          <w:szCs w:val="22"/>
        </w:rPr>
        <w:br/>
        <w:t>Кваліфікаційна категорія________________</w:t>
      </w:r>
      <w:r w:rsidR="00D24E4C">
        <w:rPr>
          <w:rFonts w:ascii="Times New Roman" w:hAnsi="Times New Roman" w:cs="Times New Roman"/>
          <w:sz w:val="24"/>
          <w:szCs w:val="22"/>
        </w:rPr>
        <w:t>______________________________________________</w:t>
      </w:r>
    </w:p>
    <w:p w:rsidR="00B55208" w:rsidRDefault="00803768" w:rsidP="00803768">
      <w:pPr>
        <w:pStyle w:val="a3"/>
        <w:ind w:left="-567" w:firstLine="0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На яку кваліфікаційну категорію претендує______________________</w:t>
      </w:r>
      <w:r w:rsidR="00D24E4C">
        <w:rPr>
          <w:rFonts w:ascii="Times New Roman" w:hAnsi="Times New Roman" w:cs="Times New Roman"/>
          <w:sz w:val="24"/>
          <w:szCs w:val="22"/>
        </w:rPr>
        <w:t>________________________</w:t>
      </w:r>
      <w:r w:rsidR="00B55208">
        <w:rPr>
          <w:rFonts w:ascii="Times New Roman" w:hAnsi="Times New Roman" w:cs="Times New Roman"/>
          <w:sz w:val="24"/>
          <w:szCs w:val="22"/>
        </w:rPr>
        <w:br/>
        <w:t>Навчальна дисципліна</w:t>
      </w:r>
      <w:r w:rsidR="00B55208" w:rsidRPr="00B55208">
        <w:rPr>
          <w:rFonts w:ascii="Times New Roman" w:hAnsi="Times New Roman" w:cs="Times New Roman"/>
          <w:sz w:val="24"/>
          <w:szCs w:val="22"/>
        </w:rPr>
        <w:t xml:space="preserve">: </w:t>
      </w:r>
      <w:r w:rsidR="00B55208">
        <w:rPr>
          <w:rFonts w:ascii="Times New Roman" w:hAnsi="Times New Roman" w:cs="Times New Roman"/>
          <w:sz w:val="24"/>
          <w:szCs w:val="22"/>
        </w:rPr>
        <w:br/>
        <w:t>Тема</w:t>
      </w:r>
      <w:r w:rsidR="00B55208" w:rsidRPr="00B55208">
        <w:rPr>
          <w:rFonts w:ascii="Times New Roman" w:hAnsi="Times New Roman" w:cs="Times New Roman"/>
          <w:sz w:val="24"/>
          <w:szCs w:val="22"/>
        </w:rPr>
        <w:t xml:space="preserve">: </w:t>
      </w:r>
      <w:r w:rsidRPr="00A33DFD">
        <w:rPr>
          <w:rFonts w:ascii="Times New Roman" w:hAnsi="Times New Roman" w:cs="Times New Roman"/>
          <w:i/>
          <w:sz w:val="24"/>
          <w:szCs w:val="22"/>
        </w:rPr>
        <w:br/>
      </w:r>
      <w:r w:rsidRPr="00803768">
        <w:rPr>
          <w:rFonts w:ascii="Times New Roman" w:hAnsi="Times New Roman" w:cs="Times New Roman"/>
          <w:sz w:val="24"/>
          <w:szCs w:val="22"/>
        </w:rPr>
        <w:t>Дат</w:t>
      </w:r>
      <w:r w:rsidR="00B55208">
        <w:rPr>
          <w:rFonts w:ascii="Times New Roman" w:hAnsi="Times New Roman" w:cs="Times New Roman"/>
          <w:sz w:val="24"/>
          <w:szCs w:val="22"/>
        </w:rPr>
        <w:t>а</w:t>
      </w:r>
      <w:r w:rsidR="00B55208" w:rsidRPr="00B55208">
        <w:rPr>
          <w:rFonts w:ascii="Times New Roman" w:hAnsi="Times New Roman" w:cs="Times New Roman"/>
          <w:sz w:val="24"/>
          <w:szCs w:val="22"/>
        </w:rPr>
        <w:t xml:space="preserve">: </w:t>
      </w:r>
    </w:p>
    <w:p w:rsidR="00867FD7" w:rsidRDefault="00B55208" w:rsidP="00803768">
      <w:pPr>
        <w:pStyle w:val="a3"/>
        <w:ind w:left="-567" w:firstLine="0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Група</w:t>
      </w:r>
      <w:r w:rsidRPr="00B55208">
        <w:rPr>
          <w:rFonts w:ascii="Times New Roman" w:hAnsi="Times New Roman" w:cs="Times New Roman"/>
          <w:sz w:val="24"/>
          <w:szCs w:val="22"/>
          <w:lang w:val="ru-RU"/>
        </w:rPr>
        <w:t>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D24E4C">
        <w:rPr>
          <w:rFonts w:ascii="Times New Roman" w:hAnsi="Times New Roman" w:cs="Times New Roman"/>
          <w:i/>
          <w:sz w:val="24"/>
          <w:szCs w:val="22"/>
        </w:rPr>
        <w:t>працівники психологічної служби</w:t>
      </w:r>
    </w:p>
    <w:p w:rsidR="00B55208" w:rsidRPr="00B55208" w:rsidRDefault="00B55208" w:rsidP="00803768">
      <w:pPr>
        <w:pStyle w:val="a3"/>
        <w:ind w:left="-567"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2"/>
        </w:rPr>
        <w:t>Місце проведення</w:t>
      </w:r>
      <w:r w:rsidRPr="00B55208">
        <w:rPr>
          <w:rFonts w:ascii="Times New Roman" w:hAnsi="Times New Roman" w:cs="Times New Roman"/>
          <w:sz w:val="24"/>
          <w:szCs w:val="22"/>
          <w:lang w:val="ru-RU"/>
        </w:rPr>
        <w:t>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912A26" w:rsidRPr="00E95406" w:rsidRDefault="00E95406" w:rsidP="00803768">
      <w:pPr>
        <w:pStyle w:val="a3"/>
        <w:ind w:left="-567" w:firstLine="0"/>
        <w:jc w:val="left"/>
        <w:rPr>
          <w:rFonts w:ascii="Times New Roman" w:hAnsi="Times New Roman" w:cs="Times New Roman"/>
          <w:sz w:val="24"/>
        </w:rPr>
      </w:pPr>
      <w:r w:rsidRPr="00E95406">
        <w:rPr>
          <w:rFonts w:ascii="Times New Roman" w:hAnsi="Times New Roman" w:cs="Times New Roman"/>
          <w:sz w:val="24"/>
          <w:lang w:val="ru-RU"/>
        </w:rPr>
        <w:t xml:space="preserve">Вид 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відкритого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заняття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пробне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поточне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позапланове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EA7520">
        <w:rPr>
          <w:rFonts w:ascii="Times New Roman" w:hAnsi="Times New Roman" w:cs="Times New Roman"/>
          <w:sz w:val="24"/>
          <w:u w:val="single"/>
          <w:lang w:val="ru-RU"/>
        </w:rPr>
        <w:t>показове</w:t>
      </w:r>
      <w:proofErr w:type="spellEnd"/>
      <w:r w:rsidRPr="00EA7520">
        <w:rPr>
          <w:rFonts w:ascii="Times New Roman" w:hAnsi="Times New Roman" w:cs="Times New Roman"/>
          <w:sz w:val="24"/>
          <w:u w:val="single"/>
          <w:lang w:val="ru-RU"/>
        </w:rPr>
        <w:t>,</w:t>
      </w:r>
      <w:r w:rsidRPr="00E9540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95406">
        <w:rPr>
          <w:rFonts w:ascii="Times New Roman" w:hAnsi="Times New Roman" w:cs="Times New Roman"/>
          <w:sz w:val="24"/>
          <w:lang w:val="ru-RU"/>
        </w:rPr>
        <w:t>конкурсне</w:t>
      </w:r>
      <w:proofErr w:type="spellEnd"/>
      <w:r w:rsidRPr="00E95406">
        <w:rPr>
          <w:rFonts w:ascii="Times New Roman" w:hAnsi="Times New Roman" w:cs="Times New Roman"/>
          <w:sz w:val="24"/>
          <w:lang w:val="ru-RU"/>
        </w:rPr>
        <w:t>)</w:t>
      </w:r>
    </w:p>
    <w:p w:rsidR="00803768" w:rsidRDefault="00803768" w:rsidP="00803768">
      <w:pPr>
        <w:pStyle w:val="a3"/>
        <w:ind w:left="-567" w:firstLine="0"/>
      </w:pPr>
    </w:p>
    <w:p w:rsidR="00803768" w:rsidRDefault="00803768" w:rsidP="00803768">
      <w:pPr>
        <w:pStyle w:val="a3"/>
        <w:ind w:left="-567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7903"/>
        <w:gridCol w:w="1136"/>
      </w:tblGrid>
      <w:tr w:rsidR="002D6CDC" w:rsidTr="0007685F">
        <w:tc>
          <w:tcPr>
            <w:tcW w:w="816" w:type="dxa"/>
          </w:tcPr>
          <w:p w:rsidR="002D6CDC" w:rsidRPr="002D6CDC" w:rsidRDefault="002D6CDC" w:rsidP="00867FD7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 w:rsidRPr="002D6CDC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7903" w:type="dxa"/>
          </w:tcPr>
          <w:p w:rsidR="002D6CDC" w:rsidRPr="00E27EE8" w:rsidRDefault="007452A8" w:rsidP="002D6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2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Критерії  змісту діяльності </w:t>
            </w:r>
          </w:p>
        </w:tc>
        <w:tc>
          <w:tcPr>
            <w:tcW w:w="1136" w:type="dxa"/>
          </w:tcPr>
          <w:p w:rsidR="007452A8" w:rsidRPr="007452A8" w:rsidRDefault="007452A8" w:rsidP="0074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7452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Оцінка</w:t>
            </w:r>
          </w:p>
          <w:p w:rsidR="007452A8" w:rsidRPr="007452A8" w:rsidRDefault="007452A8" w:rsidP="0074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proofErr w:type="spellStart"/>
            <w:r w:rsidRPr="007452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макс</w:t>
            </w:r>
            <w:proofErr w:type="spellEnd"/>
            <w:r w:rsidRPr="007452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 </w:t>
            </w:r>
          </w:p>
          <w:p w:rsidR="00FA78A6" w:rsidRPr="00E27EE8" w:rsidRDefault="007452A8" w:rsidP="0074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F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(3 бали)</w:t>
            </w:r>
          </w:p>
        </w:tc>
      </w:tr>
      <w:tr w:rsidR="002D6CDC" w:rsidTr="0007685F">
        <w:tc>
          <w:tcPr>
            <w:tcW w:w="816" w:type="dxa"/>
          </w:tcPr>
          <w:p w:rsidR="002D6CDC" w:rsidRDefault="002D6CDC" w:rsidP="00867FD7">
            <w:pPr>
              <w:pStyle w:val="a3"/>
              <w:ind w:firstLine="0"/>
            </w:pPr>
          </w:p>
        </w:tc>
        <w:tc>
          <w:tcPr>
            <w:tcW w:w="7903" w:type="dxa"/>
          </w:tcPr>
          <w:p w:rsidR="002D6CDC" w:rsidRPr="005272CB" w:rsidRDefault="002D6CDC" w:rsidP="002D6CDC">
            <w:pPr>
              <w:pStyle w:val="a3"/>
              <w:ind w:firstLine="0"/>
              <w:jc w:val="center"/>
              <w:rPr>
                <w:b/>
              </w:rPr>
            </w:pPr>
            <w:r w:rsidRPr="005272CB">
              <w:rPr>
                <w:rFonts w:ascii="Times New Roman" w:hAnsi="Times New Roman" w:cs="Times New Roman"/>
                <w:b/>
                <w:sz w:val="28"/>
              </w:rPr>
              <w:t>Організаційний блок</w:t>
            </w:r>
          </w:p>
        </w:tc>
        <w:tc>
          <w:tcPr>
            <w:tcW w:w="1136" w:type="dxa"/>
          </w:tcPr>
          <w:p w:rsidR="002D6CDC" w:rsidRDefault="002D6CDC" w:rsidP="002D6CDC">
            <w:pPr>
              <w:pStyle w:val="a3"/>
              <w:ind w:firstLine="0"/>
              <w:jc w:val="center"/>
            </w:pPr>
          </w:p>
        </w:tc>
      </w:tr>
      <w:tr w:rsidR="002D6CDC" w:rsidTr="0007685F">
        <w:tc>
          <w:tcPr>
            <w:tcW w:w="816" w:type="dxa"/>
          </w:tcPr>
          <w:p w:rsidR="002D6CDC" w:rsidRPr="00F564D7" w:rsidRDefault="005F04B4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3" w:type="dxa"/>
          </w:tcPr>
          <w:p w:rsidR="002D6CDC" w:rsidRDefault="002D6CDC" w:rsidP="002D6CDC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 сторона заходу</w:t>
            </w:r>
            <w:r w:rsidRPr="00154B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оформлення приміщення, своєчасність початку та чіткість проведення заходу. Розподіл часу,</w:t>
            </w:r>
            <w:r w:rsidR="000932EB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ефективність його використання</w:t>
            </w:r>
          </w:p>
        </w:tc>
        <w:tc>
          <w:tcPr>
            <w:tcW w:w="1136" w:type="dxa"/>
          </w:tcPr>
          <w:p w:rsidR="002D6CDC" w:rsidRDefault="002D6CDC" w:rsidP="002D6CDC">
            <w:pPr>
              <w:pStyle w:val="a3"/>
              <w:ind w:firstLine="0"/>
              <w:jc w:val="center"/>
            </w:pPr>
          </w:p>
        </w:tc>
      </w:tr>
      <w:tr w:rsidR="002D6CDC" w:rsidTr="0007685F">
        <w:tc>
          <w:tcPr>
            <w:tcW w:w="816" w:type="dxa"/>
          </w:tcPr>
          <w:p w:rsidR="002D6CDC" w:rsidRPr="00F564D7" w:rsidRDefault="002D6CDC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D6CDC" w:rsidRPr="005272CB" w:rsidRDefault="002D6CDC" w:rsidP="002D6CDC">
            <w:pPr>
              <w:pStyle w:val="a3"/>
              <w:ind w:firstLine="0"/>
              <w:jc w:val="center"/>
              <w:rPr>
                <w:b/>
              </w:rPr>
            </w:pPr>
            <w:r w:rsidRPr="005272CB">
              <w:rPr>
                <w:rFonts w:ascii="Times New Roman" w:hAnsi="Times New Roman" w:cs="Times New Roman"/>
                <w:b/>
                <w:sz w:val="28"/>
              </w:rPr>
              <w:t>Теоретично-практичний блок</w:t>
            </w:r>
          </w:p>
        </w:tc>
        <w:tc>
          <w:tcPr>
            <w:tcW w:w="1136" w:type="dxa"/>
          </w:tcPr>
          <w:p w:rsidR="002D6CDC" w:rsidRDefault="002D6CDC" w:rsidP="00867FD7">
            <w:pPr>
              <w:pStyle w:val="a3"/>
              <w:ind w:firstLine="0"/>
            </w:pPr>
          </w:p>
        </w:tc>
      </w:tr>
      <w:tr w:rsidR="002D6CDC" w:rsidTr="0007685F">
        <w:tc>
          <w:tcPr>
            <w:tcW w:w="816" w:type="dxa"/>
          </w:tcPr>
          <w:p w:rsidR="002D6CDC" w:rsidRPr="00F564D7" w:rsidRDefault="005F04B4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3" w:type="dxa"/>
          </w:tcPr>
          <w:p w:rsidR="002D6CDC" w:rsidRDefault="00EE62A4" w:rsidP="00EE62A4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Виховна, захисна  функція заходу</w:t>
            </w:r>
            <w:r w:rsidR="0009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53F" w:rsidRDefault="004F253F" w:rsidP="00EE62A4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принципів моральних основ виховання</w:t>
            </w:r>
          </w:p>
        </w:tc>
        <w:tc>
          <w:tcPr>
            <w:tcW w:w="1136" w:type="dxa"/>
          </w:tcPr>
          <w:p w:rsidR="002D6CDC" w:rsidRDefault="002D6CDC" w:rsidP="00867FD7">
            <w:pPr>
              <w:pStyle w:val="a3"/>
              <w:ind w:firstLine="0"/>
            </w:pPr>
          </w:p>
        </w:tc>
      </w:tr>
      <w:tr w:rsidR="002D6CDC" w:rsidTr="0007685F">
        <w:tc>
          <w:tcPr>
            <w:tcW w:w="816" w:type="dxa"/>
          </w:tcPr>
          <w:p w:rsidR="002D6CDC" w:rsidRPr="00F564D7" w:rsidRDefault="005F04B4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3" w:type="dxa"/>
          </w:tcPr>
          <w:p w:rsidR="002D6CDC" w:rsidRDefault="004F253F" w:rsidP="00867FD7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Доцільність та ефективність використання технічних засобів навчання,  наочних посібників,</w:t>
            </w:r>
            <w:r w:rsidRPr="00E2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дидактичного матеріалу</w:t>
            </w:r>
          </w:p>
        </w:tc>
        <w:tc>
          <w:tcPr>
            <w:tcW w:w="1136" w:type="dxa"/>
          </w:tcPr>
          <w:p w:rsidR="002D6CDC" w:rsidRDefault="002D6CDC" w:rsidP="00867FD7">
            <w:pPr>
              <w:pStyle w:val="a3"/>
              <w:ind w:firstLine="0"/>
            </w:pPr>
          </w:p>
        </w:tc>
      </w:tr>
      <w:tr w:rsidR="002D6CDC" w:rsidRPr="004F253F" w:rsidTr="0007685F">
        <w:tc>
          <w:tcPr>
            <w:tcW w:w="816" w:type="dxa"/>
          </w:tcPr>
          <w:p w:rsidR="002D6CDC" w:rsidRPr="00F564D7" w:rsidRDefault="005F04B4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3" w:type="dxa"/>
          </w:tcPr>
          <w:p w:rsidR="004F253F" w:rsidRPr="004F253F" w:rsidRDefault="004F253F" w:rsidP="004F25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Методи і прийоми розвивального навчання</w:t>
            </w: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4F253F" w:rsidRPr="004F253F" w:rsidRDefault="004F253F" w:rsidP="004F25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-проблемні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творчі запитання і завдання,</w:t>
            </w:r>
            <w:r w:rsidRPr="004F253F">
              <w:rPr>
                <w:sz w:val="28"/>
                <w:szCs w:val="28"/>
                <w:lang w:val="uk-UA"/>
              </w:rPr>
              <w:t xml:space="preserve"> </w:t>
            </w: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дослідницькі, творчі, діалогічні, колективні, ігрові;</w:t>
            </w:r>
          </w:p>
          <w:p w:rsidR="004F253F" w:rsidRPr="004F253F" w:rsidRDefault="004F253F" w:rsidP="004F25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інтерактивні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мозкова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атака, робота в парах, </w:t>
            </w:r>
            <w:proofErr w:type="spellStart"/>
            <w:proofErr w:type="gram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proofErr w:type="gram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ікрогрупах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групах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);</w:t>
            </w:r>
          </w:p>
          <w:p w:rsidR="004F253F" w:rsidRPr="000932EB" w:rsidRDefault="004F253F" w:rsidP="004F25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художнє</w:t>
            </w:r>
            <w:proofErr w:type="spellEnd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слово</w:t>
            </w:r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="000932EB" w:rsidRPr="000932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D6CDC" w:rsidRPr="004F253F" w:rsidRDefault="004F253F" w:rsidP="004F25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25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-с</w:t>
            </w:r>
            <w:r w:rsidRPr="004F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</w:t>
            </w:r>
            <w:proofErr w:type="spellEnd"/>
            <w:r w:rsidRPr="004F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«ситуацій успіху». </w:t>
            </w:r>
          </w:p>
        </w:tc>
        <w:tc>
          <w:tcPr>
            <w:tcW w:w="1136" w:type="dxa"/>
          </w:tcPr>
          <w:p w:rsidR="002D6CDC" w:rsidRDefault="002D6CDC" w:rsidP="00867FD7">
            <w:pPr>
              <w:pStyle w:val="a3"/>
              <w:ind w:firstLine="0"/>
            </w:pPr>
          </w:p>
        </w:tc>
      </w:tr>
      <w:tr w:rsidR="004F253F" w:rsidRPr="004F253F" w:rsidTr="0007685F">
        <w:tc>
          <w:tcPr>
            <w:tcW w:w="816" w:type="dxa"/>
          </w:tcPr>
          <w:p w:rsidR="004F253F" w:rsidRPr="00F564D7" w:rsidRDefault="005F04B4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3" w:type="dxa"/>
          </w:tcPr>
          <w:p w:rsidR="004F253F" w:rsidRPr="00557038" w:rsidRDefault="00DA0783" w:rsidP="004F25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7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Оригінальність викладення матеріалу</w:t>
            </w:r>
          </w:p>
        </w:tc>
        <w:tc>
          <w:tcPr>
            <w:tcW w:w="1136" w:type="dxa"/>
          </w:tcPr>
          <w:p w:rsidR="004F253F" w:rsidRDefault="004F253F" w:rsidP="00867FD7">
            <w:pPr>
              <w:pStyle w:val="a3"/>
              <w:ind w:firstLine="0"/>
            </w:pPr>
          </w:p>
        </w:tc>
      </w:tr>
      <w:tr w:rsidR="000932EB" w:rsidRPr="004F253F" w:rsidTr="0007685F">
        <w:tc>
          <w:tcPr>
            <w:tcW w:w="816" w:type="dxa"/>
          </w:tcPr>
          <w:p w:rsidR="000932EB" w:rsidRPr="00F564D7" w:rsidRDefault="000932EB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3" w:type="dxa"/>
          </w:tcPr>
          <w:p w:rsidR="000932EB" w:rsidRPr="00E27EE8" w:rsidRDefault="000932EB" w:rsidP="004F2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6" w:type="dxa"/>
          </w:tcPr>
          <w:p w:rsidR="000932EB" w:rsidRDefault="000932EB" w:rsidP="00867FD7">
            <w:pPr>
              <w:pStyle w:val="a3"/>
              <w:ind w:firstLine="0"/>
            </w:pPr>
          </w:p>
        </w:tc>
      </w:tr>
      <w:tr w:rsidR="004F253F" w:rsidRPr="004F253F" w:rsidTr="0007685F">
        <w:tc>
          <w:tcPr>
            <w:tcW w:w="816" w:type="dxa"/>
          </w:tcPr>
          <w:p w:rsidR="004F253F" w:rsidRPr="00F564D7" w:rsidRDefault="000932EB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04B4" w:rsidRPr="00F5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4F253F" w:rsidRPr="00557038" w:rsidRDefault="00DA0783" w:rsidP="004F25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такт, організаторські здібності, культура поведінки  ведучого</w:t>
            </w:r>
          </w:p>
        </w:tc>
        <w:tc>
          <w:tcPr>
            <w:tcW w:w="1136" w:type="dxa"/>
          </w:tcPr>
          <w:p w:rsidR="004F253F" w:rsidRDefault="004F253F" w:rsidP="00867FD7">
            <w:pPr>
              <w:pStyle w:val="a3"/>
              <w:ind w:firstLine="0"/>
            </w:pPr>
          </w:p>
        </w:tc>
      </w:tr>
      <w:tr w:rsidR="002D6CDC" w:rsidTr="0007685F">
        <w:tc>
          <w:tcPr>
            <w:tcW w:w="816" w:type="dxa"/>
          </w:tcPr>
          <w:p w:rsidR="002D6CDC" w:rsidRPr="00F564D7" w:rsidRDefault="000932EB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04B4" w:rsidRPr="00F5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2D6CDC" w:rsidRPr="009C0992" w:rsidRDefault="009C0992" w:rsidP="00C011B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Використання технологій </w:t>
            </w:r>
            <w:r w:rsidR="00C011BE">
              <w:rPr>
                <w:color w:val="000000"/>
                <w:sz w:val="28"/>
                <w:lang w:val="uk-UA"/>
              </w:rPr>
              <w:t xml:space="preserve">позитивного </w:t>
            </w:r>
            <w:r>
              <w:rPr>
                <w:color w:val="000000"/>
                <w:sz w:val="28"/>
                <w:lang w:val="uk-UA"/>
              </w:rPr>
              <w:t xml:space="preserve"> психоемоційного стану, корекція працездатності</w:t>
            </w:r>
          </w:p>
        </w:tc>
        <w:tc>
          <w:tcPr>
            <w:tcW w:w="1136" w:type="dxa"/>
          </w:tcPr>
          <w:p w:rsidR="002D6CDC" w:rsidRDefault="002D6CDC" w:rsidP="00867FD7">
            <w:pPr>
              <w:pStyle w:val="a3"/>
              <w:ind w:firstLine="0"/>
            </w:pPr>
          </w:p>
        </w:tc>
      </w:tr>
      <w:tr w:rsidR="0007685F" w:rsidTr="0007685F">
        <w:tc>
          <w:tcPr>
            <w:tcW w:w="816" w:type="dxa"/>
          </w:tcPr>
          <w:p w:rsidR="0007685F" w:rsidRPr="00F564D7" w:rsidRDefault="000932EB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4B4" w:rsidRPr="00F5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07685F" w:rsidRPr="00BF66DF" w:rsidRDefault="0007685F" w:rsidP="00E05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Раціональність використання всіх можливостей заходу з метою розкриття теми</w:t>
            </w:r>
            <w:r w:rsidRPr="00615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«Створення недискримінаційного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гендерночутливого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освітнього середовища в закладі освіти»</w:t>
            </w:r>
          </w:p>
        </w:tc>
        <w:tc>
          <w:tcPr>
            <w:tcW w:w="1136" w:type="dxa"/>
          </w:tcPr>
          <w:p w:rsidR="0007685F" w:rsidRDefault="0007685F" w:rsidP="00867FD7">
            <w:pPr>
              <w:pStyle w:val="a3"/>
              <w:ind w:firstLine="0"/>
            </w:pPr>
          </w:p>
        </w:tc>
      </w:tr>
      <w:tr w:rsidR="0007685F" w:rsidRPr="007452A8" w:rsidTr="0007685F">
        <w:tc>
          <w:tcPr>
            <w:tcW w:w="816" w:type="dxa"/>
          </w:tcPr>
          <w:p w:rsidR="0007685F" w:rsidRPr="00F564D7" w:rsidRDefault="000932EB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04B4" w:rsidRPr="00F5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07685F" w:rsidRPr="00154B99" w:rsidRDefault="0007685F" w:rsidP="00E05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 впливає створення недискримінаційного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гендерночутливого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на безпечну комунікацію, попередження і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закладі освіти</w:t>
            </w:r>
            <w:r w:rsidRPr="00154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6" w:type="dxa"/>
          </w:tcPr>
          <w:p w:rsidR="0007685F" w:rsidRDefault="0007685F" w:rsidP="00867FD7">
            <w:pPr>
              <w:pStyle w:val="a3"/>
              <w:ind w:firstLine="0"/>
            </w:pPr>
          </w:p>
        </w:tc>
      </w:tr>
      <w:tr w:rsidR="0007685F" w:rsidRPr="0007685F" w:rsidTr="0007685F">
        <w:tc>
          <w:tcPr>
            <w:tcW w:w="816" w:type="dxa"/>
          </w:tcPr>
          <w:p w:rsidR="0007685F" w:rsidRPr="00F564D7" w:rsidRDefault="0007685F" w:rsidP="00867FD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07685F" w:rsidRPr="005272CB" w:rsidRDefault="00E86541" w:rsidP="00E86541">
            <w:pPr>
              <w:pStyle w:val="a3"/>
              <w:ind w:firstLine="0"/>
              <w:jc w:val="center"/>
              <w:rPr>
                <w:b/>
              </w:rPr>
            </w:pPr>
            <w:r w:rsidRPr="005272CB">
              <w:rPr>
                <w:rFonts w:ascii="Times New Roman" w:hAnsi="Times New Roman" w:cs="Times New Roman"/>
                <w:b/>
                <w:sz w:val="28"/>
              </w:rPr>
              <w:t>Підсумковий блок</w:t>
            </w:r>
          </w:p>
        </w:tc>
        <w:tc>
          <w:tcPr>
            <w:tcW w:w="1136" w:type="dxa"/>
          </w:tcPr>
          <w:p w:rsidR="0007685F" w:rsidRDefault="0007685F" w:rsidP="00867FD7">
            <w:pPr>
              <w:pStyle w:val="a3"/>
              <w:ind w:firstLine="0"/>
            </w:pPr>
          </w:p>
        </w:tc>
      </w:tr>
      <w:tr w:rsidR="000932EB" w:rsidRPr="0007685F" w:rsidTr="0007685F">
        <w:tc>
          <w:tcPr>
            <w:tcW w:w="816" w:type="dxa"/>
          </w:tcPr>
          <w:p w:rsidR="000932EB" w:rsidRPr="00F564D7" w:rsidRDefault="000932EB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03" w:type="dxa"/>
          </w:tcPr>
          <w:p w:rsidR="000932EB" w:rsidRPr="00557038" w:rsidRDefault="000932EB" w:rsidP="00F56291">
            <w:pPr>
              <w:shd w:val="clear" w:color="auto" w:fill="FFFFFF"/>
              <w:ind w:left="125" w:right="12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дістали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особливо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сподобалось</w:t>
            </w:r>
            <w:proofErr w:type="spellEnd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</w:t>
            </w:r>
            <w:proofErr w:type="spellStart"/>
            <w:r w:rsidRPr="00E865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занятті</w:t>
            </w:r>
            <w:proofErr w:type="spellEnd"/>
          </w:p>
        </w:tc>
        <w:tc>
          <w:tcPr>
            <w:tcW w:w="1136" w:type="dxa"/>
          </w:tcPr>
          <w:p w:rsidR="000932EB" w:rsidRDefault="000932EB" w:rsidP="00867FD7">
            <w:pPr>
              <w:pStyle w:val="a3"/>
              <w:ind w:firstLine="0"/>
            </w:pPr>
          </w:p>
        </w:tc>
      </w:tr>
      <w:tr w:rsidR="000932EB" w:rsidRPr="0007685F" w:rsidTr="0007685F">
        <w:tc>
          <w:tcPr>
            <w:tcW w:w="816" w:type="dxa"/>
          </w:tcPr>
          <w:p w:rsidR="000932EB" w:rsidRPr="00F564D7" w:rsidRDefault="000932EB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03" w:type="dxa"/>
          </w:tcPr>
          <w:p w:rsidR="000932EB" w:rsidRPr="00E27EE8" w:rsidRDefault="000932EB" w:rsidP="00F5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мети. Виконання плану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яття.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викладеного матеріалу</w:t>
            </w:r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. Виховне, освітнє і розвивальне значення заняття. Що цінного із цього заняття можна взяти для себе або рекомендувати для впровадження в практику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інших колег?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ведучому</w:t>
            </w:r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закрі</w:t>
            </w:r>
            <w:proofErr w:type="gram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пити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proofErr w:type="gram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удосконалити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моменти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подолати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2D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0932EB" w:rsidRDefault="000932EB" w:rsidP="00867FD7">
            <w:pPr>
              <w:pStyle w:val="a3"/>
              <w:ind w:firstLine="0"/>
            </w:pPr>
          </w:p>
        </w:tc>
      </w:tr>
      <w:tr w:rsidR="000932EB" w:rsidRPr="0007685F" w:rsidTr="0007685F">
        <w:tc>
          <w:tcPr>
            <w:tcW w:w="816" w:type="dxa"/>
          </w:tcPr>
          <w:p w:rsidR="000932EB" w:rsidRPr="00F564D7" w:rsidRDefault="000932EB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0932EB" w:rsidRPr="00A367B7" w:rsidRDefault="000932EB" w:rsidP="00F5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атмосфер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спілкування на занятті</w:t>
            </w:r>
          </w:p>
        </w:tc>
        <w:tc>
          <w:tcPr>
            <w:tcW w:w="1136" w:type="dxa"/>
          </w:tcPr>
          <w:p w:rsidR="000932EB" w:rsidRDefault="000932EB" w:rsidP="00867FD7">
            <w:pPr>
              <w:pStyle w:val="a3"/>
              <w:ind w:firstLine="0"/>
            </w:pPr>
          </w:p>
        </w:tc>
      </w:tr>
      <w:tr w:rsidR="000932EB" w:rsidRPr="00A367B7" w:rsidTr="0007685F">
        <w:tc>
          <w:tcPr>
            <w:tcW w:w="816" w:type="dxa"/>
          </w:tcPr>
          <w:p w:rsidR="000932EB" w:rsidRPr="00F564D7" w:rsidRDefault="000932EB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03" w:type="dxa"/>
          </w:tcPr>
          <w:p w:rsidR="000932EB" w:rsidRPr="00E86541" w:rsidRDefault="000932EB" w:rsidP="00F56291">
            <w:pPr>
              <w:shd w:val="clear" w:color="auto" w:fill="FFFFFF"/>
              <w:ind w:left="125" w:right="1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саморегуляція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педагога</w:t>
            </w:r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занятті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932EB" w:rsidRPr="00E86541" w:rsidRDefault="000932EB" w:rsidP="00F56291">
            <w:pPr>
              <w:shd w:val="clear" w:color="auto" w:fill="FFFFFF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яке</w:t>
            </w:r>
            <w:proofErr w:type="gramEnd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самопочуття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педагога</w:t>
            </w: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занятті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32EB" w:rsidRPr="00E86541" w:rsidRDefault="000932EB" w:rsidP="00F56291">
            <w:pPr>
              <w:shd w:val="clear" w:color="auto" w:fill="FFFFFF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 з </w:t>
            </w: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учасниками заняття</w:t>
            </w: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32EB" w:rsidRDefault="000932EB" w:rsidP="00F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як реагує педагог на аналіз заняття.</w:t>
            </w:r>
          </w:p>
        </w:tc>
        <w:tc>
          <w:tcPr>
            <w:tcW w:w="1136" w:type="dxa"/>
          </w:tcPr>
          <w:p w:rsidR="000932EB" w:rsidRDefault="000932EB" w:rsidP="00867FD7">
            <w:pPr>
              <w:pStyle w:val="a3"/>
              <w:ind w:firstLine="0"/>
            </w:pPr>
          </w:p>
        </w:tc>
      </w:tr>
      <w:tr w:rsidR="00FC2F60" w:rsidRPr="00A367B7" w:rsidTr="0007685F">
        <w:tc>
          <w:tcPr>
            <w:tcW w:w="816" w:type="dxa"/>
          </w:tcPr>
          <w:p w:rsidR="00FC2F60" w:rsidRDefault="00FC2F60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03" w:type="dxa"/>
          </w:tcPr>
          <w:p w:rsidR="00FC2F60" w:rsidRPr="00FC2F60" w:rsidRDefault="00FC2F60" w:rsidP="00F23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</w:t>
            </w:r>
            <w:proofErr w:type="spellEnd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сума </w:t>
            </w:r>
            <w:proofErr w:type="spell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36" w:type="dxa"/>
          </w:tcPr>
          <w:p w:rsidR="00FC2F60" w:rsidRDefault="00FC2F60" w:rsidP="00867FD7">
            <w:pPr>
              <w:pStyle w:val="a3"/>
              <w:ind w:firstLine="0"/>
            </w:pPr>
          </w:p>
        </w:tc>
      </w:tr>
      <w:tr w:rsidR="00FC2F60" w:rsidRPr="00A367B7" w:rsidTr="0007685F">
        <w:tc>
          <w:tcPr>
            <w:tcW w:w="816" w:type="dxa"/>
          </w:tcPr>
          <w:p w:rsidR="00FC2F60" w:rsidRDefault="00FC2F60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03" w:type="dxa"/>
          </w:tcPr>
          <w:p w:rsidR="00FC2F60" w:rsidRPr="00FC2F60" w:rsidRDefault="00FC2F60" w:rsidP="00F23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 сума </w:t>
            </w:r>
            <w:proofErr w:type="spell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36" w:type="dxa"/>
          </w:tcPr>
          <w:p w:rsidR="00FC2F60" w:rsidRPr="002D0A34" w:rsidRDefault="002D0A34" w:rsidP="00867FD7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3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C2F60" w:rsidRPr="00A367B7" w:rsidTr="0007685F">
        <w:tc>
          <w:tcPr>
            <w:tcW w:w="816" w:type="dxa"/>
          </w:tcPr>
          <w:p w:rsidR="00FC2F60" w:rsidRDefault="00FC2F60" w:rsidP="0027580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03" w:type="dxa"/>
          </w:tcPr>
          <w:p w:rsidR="00FC2F60" w:rsidRPr="00FC2F60" w:rsidRDefault="00FC2F60" w:rsidP="00F23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</w:t>
            </w:r>
            <w:proofErr w:type="spellEnd"/>
            <w:r w:rsidRPr="00FC2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FC2F60" w:rsidRDefault="00FC2F60" w:rsidP="00867FD7">
            <w:pPr>
              <w:pStyle w:val="a3"/>
              <w:ind w:firstLine="0"/>
            </w:pPr>
          </w:p>
        </w:tc>
      </w:tr>
    </w:tbl>
    <w:p w:rsidR="00803768" w:rsidRDefault="00803768" w:rsidP="002D6CDC">
      <w:pPr>
        <w:pStyle w:val="a3"/>
        <w:ind w:firstLine="0"/>
      </w:pPr>
    </w:p>
    <w:p w:rsidR="005272CB" w:rsidRPr="00926019" w:rsidRDefault="005272CB" w:rsidP="0092601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2CB" w:rsidRPr="00926019" w:rsidRDefault="00214DBD" w:rsidP="00867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019">
        <w:rPr>
          <w:rFonts w:ascii="Times New Roman" w:hAnsi="Times New Roman" w:cs="Times New Roman"/>
          <w:sz w:val="28"/>
          <w:szCs w:val="28"/>
        </w:rPr>
        <w:t>Висновки___________________________________________________________________________________________________________________________________________________________________________________________________________________________________________________________________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DBD" w:rsidRPr="00926019" w:rsidRDefault="00214DBD" w:rsidP="0092601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14DBD" w:rsidRPr="00926019" w:rsidRDefault="00214DBD" w:rsidP="00867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019">
        <w:rPr>
          <w:rFonts w:ascii="Times New Roman" w:hAnsi="Times New Roman" w:cs="Times New Roman"/>
          <w:sz w:val="28"/>
          <w:szCs w:val="28"/>
        </w:rPr>
        <w:t>Рекомендації_____________________________________________________________________________________________________________________________________________________________________________________________________________________________________________________________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F60" w:rsidRPr="00FC2F60" w:rsidRDefault="00FC2F60" w:rsidP="00FC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2F60" w:rsidRPr="00FC2F60" w:rsidRDefault="00FC2F60" w:rsidP="00FC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4DBD" w:rsidRPr="00FC2F60" w:rsidRDefault="00FC2F60" w:rsidP="00F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C2F6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Із результатами аналізу ознайомлений  ______________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____________________</w:t>
      </w:r>
    </w:p>
    <w:p w:rsidR="00FC2F60" w:rsidRDefault="00FC2F60" w:rsidP="00FC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2F60" w:rsidRPr="00FC2F60" w:rsidRDefault="00FC2F60" w:rsidP="00FC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4DBD" w:rsidRPr="00926019" w:rsidRDefault="00214DBD" w:rsidP="0092601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14DBD" w:rsidRPr="00926019" w:rsidRDefault="00214DBD" w:rsidP="0092601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26019">
        <w:rPr>
          <w:rFonts w:ascii="Times New Roman" w:hAnsi="Times New Roman" w:cs="Times New Roman"/>
          <w:sz w:val="28"/>
          <w:szCs w:val="28"/>
        </w:rPr>
        <w:t xml:space="preserve">Головний спеціаліст ВНМІЗ </w:t>
      </w:r>
      <w:r w:rsidR="00926019">
        <w:rPr>
          <w:rFonts w:ascii="Times New Roman" w:hAnsi="Times New Roman" w:cs="Times New Roman"/>
          <w:sz w:val="28"/>
          <w:szCs w:val="28"/>
        </w:rPr>
        <w:t>____________</w:t>
      </w:r>
    </w:p>
    <w:p w:rsidR="00926019" w:rsidRPr="00926019" w:rsidRDefault="00214DBD" w:rsidP="0092601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260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60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272CB" w:rsidRPr="00926019" w:rsidRDefault="005272CB" w:rsidP="00FC2F60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Pr="00926019" w:rsidRDefault="005272CB" w:rsidP="00867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p w:rsidR="005272CB" w:rsidRDefault="005272CB" w:rsidP="00867FD7">
      <w:pPr>
        <w:pStyle w:val="a3"/>
      </w:pPr>
    </w:p>
    <w:sectPr w:rsidR="005272CB" w:rsidSect="0056310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7"/>
    <w:rsid w:val="0007685F"/>
    <w:rsid w:val="000932EB"/>
    <w:rsid w:val="001534FC"/>
    <w:rsid w:val="00154B99"/>
    <w:rsid w:val="00171AE9"/>
    <w:rsid w:val="00214DBD"/>
    <w:rsid w:val="00215F9C"/>
    <w:rsid w:val="00262ACB"/>
    <w:rsid w:val="002D0A34"/>
    <w:rsid w:val="002D6CDC"/>
    <w:rsid w:val="0030066A"/>
    <w:rsid w:val="003E317E"/>
    <w:rsid w:val="004357D6"/>
    <w:rsid w:val="004F253F"/>
    <w:rsid w:val="005272CB"/>
    <w:rsid w:val="00557038"/>
    <w:rsid w:val="00563101"/>
    <w:rsid w:val="005F04B4"/>
    <w:rsid w:val="00615E1D"/>
    <w:rsid w:val="006E684A"/>
    <w:rsid w:val="00713A1F"/>
    <w:rsid w:val="007452A8"/>
    <w:rsid w:val="00803768"/>
    <w:rsid w:val="00867FD7"/>
    <w:rsid w:val="00912A26"/>
    <w:rsid w:val="00926019"/>
    <w:rsid w:val="00945997"/>
    <w:rsid w:val="009C0992"/>
    <w:rsid w:val="009E3BF4"/>
    <w:rsid w:val="00A33DFD"/>
    <w:rsid w:val="00A367B7"/>
    <w:rsid w:val="00AE33E8"/>
    <w:rsid w:val="00B07C1C"/>
    <w:rsid w:val="00B55208"/>
    <w:rsid w:val="00BA32F4"/>
    <w:rsid w:val="00BF66DF"/>
    <w:rsid w:val="00C011BE"/>
    <w:rsid w:val="00CE4393"/>
    <w:rsid w:val="00D24E4C"/>
    <w:rsid w:val="00D2648F"/>
    <w:rsid w:val="00DA0783"/>
    <w:rsid w:val="00E0235C"/>
    <w:rsid w:val="00E27EE8"/>
    <w:rsid w:val="00E32B9A"/>
    <w:rsid w:val="00E5484D"/>
    <w:rsid w:val="00E86541"/>
    <w:rsid w:val="00E95406"/>
    <w:rsid w:val="00EA7520"/>
    <w:rsid w:val="00EE62A4"/>
    <w:rsid w:val="00F560A5"/>
    <w:rsid w:val="00F564D7"/>
    <w:rsid w:val="00FA78A6"/>
    <w:rsid w:val="00FB2454"/>
    <w:rsid w:val="00FC2F60"/>
    <w:rsid w:val="00FE419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D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867FD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character" w:styleId="a4">
    <w:name w:val="Hyperlink"/>
    <w:basedOn w:val="a0"/>
    <w:uiPriority w:val="99"/>
    <w:unhideWhenUsed/>
    <w:rsid w:val="00713A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4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D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867FD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character" w:styleId="a4">
    <w:name w:val="Hyperlink"/>
    <w:basedOn w:val="a0"/>
    <w:uiPriority w:val="99"/>
    <w:unhideWhenUsed/>
    <w:rsid w:val="00713A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Наталя</dc:creator>
  <cp:lastModifiedBy>admin</cp:lastModifiedBy>
  <cp:revision>10</cp:revision>
  <dcterms:created xsi:type="dcterms:W3CDTF">2021-02-01T11:53:00Z</dcterms:created>
  <dcterms:modified xsi:type="dcterms:W3CDTF">2021-02-02T07:08:00Z</dcterms:modified>
</cp:coreProperties>
</file>