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56" w:rsidRDefault="00A63856" w:rsidP="00A63856">
      <w:pPr>
        <w:pStyle w:val="a3"/>
        <w:jc w:val="center"/>
      </w:pPr>
      <w:r>
        <w:t>МІНІСТЕРСТВО ОСВІТИ І НАУКИ УКРАЇНИ</w:t>
      </w:r>
    </w:p>
    <w:p w:rsidR="00A63856" w:rsidRDefault="00A63856" w:rsidP="00A63856">
      <w:pPr>
        <w:pStyle w:val="a3"/>
        <w:jc w:val="center"/>
      </w:pPr>
      <w:r>
        <w:t>НАКАЗ</w:t>
      </w:r>
    </w:p>
    <w:p w:rsidR="00A63856" w:rsidRDefault="00A63856" w:rsidP="00A63856">
      <w:pPr>
        <w:pStyle w:val="a3"/>
      </w:pPr>
      <w:r>
        <w:t xml:space="preserve">№ 587 </w:t>
      </w:r>
      <w:proofErr w:type="spellStart"/>
      <w:r>
        <w:t>від</w:t>
      </w:r>
      <w:proofErr w:type="spellEnd"/>
      <w:r>
        <w:t xml:space="preserve"> 04 </w:t>
      </w:r>
      <w:proofErr w:type="spellStart"/>
      <w:r>
        <w:t>травня</w:t>
      </w:r>
      <w:proofErr w:type="spellEnd"/>
      <w:r>
        <w:t xml:space="preserve"> 2020 року</w:t>
      </w:r>
    </w:p>
    <w:p w:rsidR="00A63856" w:rsidRDefault="00A63856" w:rsidP="00A63856">
      <w:pPr>
        <w:pStyle w:val="a3"/>
      </w:pPr>
      <w:r>
        <w:rPr>
          <w:rStyle w:val="a4"/>
        </w:rPr>
        <w:t xml:space="preserve">Про </w:t>
      </w:r>
      <w:proofErr w:type="spellStart"/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ідготовку</w:t>
      </w:r>
      <w:proofErr w:type="spellEnd"/>
      <w:r>
        <w:rPr>
          <w:rStyle w:val="a4"/>
        </w:rPr>
        <w:t xml:space="preserve"> та </w:t>
      </w:r>
      <w:proofErr w:type="spellStart"/>
      <w:r>
        <w:rPr>
          <w:rStyle w:val="a4"/>
        </w:rPr>
        <w:t>проведення</w:t>
      </w:r>
      <w:proofErr w:type="spellEnd"/>
      <w:r>
        <w:rPr>
          <w:b/>
          <w:bCs/>
        </w:rPr>
        <w:br/>
      </w:r>
      <w:r>
        <w:rPr>
          <w:rStyle w:val="a4"/>
        </w:rPr>
        <w:t xml:space="preserve">в 2020 </w:t>
      </w:r>
      <w:proofErr w:type="spellStart"/>
      <w:r>
        <w:rPr>
          <w:rStyle w:val="a4"/>
        </w:rPr>
        <w:t>році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зовнішнього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незалежного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оцінювання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результатів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навчання</w:t>
      </w:r>
      <w:proofErr w:type="spellEnd"/>
      <w:r>
        <w:rPr>
          <w:rStyle w:val="a4"/>
        </w:rPr>
        <w:t>,</w:t>
      </w:r>
      <w:r>
        <w:rPr>
          <w:b/>
          <w:bCs/>
        </w:rPr>
        <w:br/>
      </w:r>
      <w:proofErr w:type="spellStart"/>
      <w:r>
        <w:rPr>
          <w:rStyle w:val="a4"/>
        </w:rPr>
        <w:t>здобутих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основі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повної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загальної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середньої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освіти</w:t>
      </w:r>
      <w:proofErr w:type="spellEnd"/>
    </w:p>
    <w:p w:rsidR="00A63856" w:rsidRDefault="00A63856" w:rsidP="00A63856">
      <w:pPr>
        <w:pStyle w:val="a3"/>
      </w:pPr>
      <w:proofErr w:type="spellStart"/>
      <w:r>
        <w:t>Відповідно</w:t>
      </w:r>
      <w:proofErr w:type="spellEnd"/>
      <w:r>
        <w:t xml:space="preserve"> 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11 </w:t>
      </w:r>
      <w:proofErr w:type="spellStart"/>
      <w:r>
        <w:t>березня</w:t>
      </w:r>
      <w:proofErr w:type="spellEnd"/>
      <w:r>
        <w:t xml:space="preserve"> 2020 року </w:t>
      </w:r>
      <w:hyperlink r:id="rId5" w:history="1">
        <w:r>
          <w:rPr>
            <w:rStyle w:val="a5"/>
          </w:rPr>
          <w:t>№ 211</w:t>
        </w:r>
      </w:hyperlink>
      <w:r>
        <w:t xml:space="preserve"> «Про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поширенню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гострої</w:t>
      </w:r>
      <w:proofErr w:type="spellEnd"/>
      <w:r>
        <w:t xml:space="preserve"> </w:t>
      </w:r>
      <w:proofErr w:type="spellStart"/>
      <w:r>
        <w:t>респіраторної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COVID-19, </w:t>
      </w:r>
      <w:proofErr w:type="spellStart"/>
      <w:r>
        <w:t>спричиненої</w:t>
      </w:r>
      <w:proofErr w:type="spellEnd"/>
      <w:r>
        <w:t xml:space="preserve"> </w:t>
      </w:r>
      <w:proofErr w:type="spellStart"/>
      <w:r>
        <w:t>коронавірусом</w:t>
      </w:r>
      <w:proofErr w:type="spellEnd"/>
      <w:r>
        <w:t xml:space="preserve"> SARS-CoV-2»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пункту 8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proofErr w:type="gram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 </w:t>
      </w:r>
      <w:proofErr w:type="spellStart"/>
      <w:r>
        <w:t>жовтня</w:t>
      </w:r>
      <w:proofErr w:type="spellEnd"/>
      <w:r>
        <w:t xml:space="preserve"> 2014 року </w:t>
      </w:r>
      <w:hyperlink r:id="rId6" w:history="1">
        <w:r>
          <w:rPr>
            <w:rStyle w:val="a5"/>
          </w:rPr>
          <w:t>№ 630</w:t>
        </w:r>
      </w:hyperlink>
      <w:r>
        <w:t xml:space="preserve">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пункту 2 </w:t>
      </w:r>
      <w:proofErr w:type="spellStart"/>
      <w:r>
        <w:t>розділу</w:t>
      </w:r>
      <w:proofErr w:type="spellEnd"/>
      <w:r>
        <w:t xml:space="preserve"> VІ Порядку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 </w:t>
      </w:r>
      <w:proofErr w:type="spellStart"/>
      <w:r>
        <w:t>січня</w:t>
      </w:r>
      <w:proofErr w:type="spellEnd"/>
      <w:r>
        <w:t xml:space="preserve"> 2017 року № 25, </w:t>
      </w:r>
      <w:proofErr w:type="spellStart"/>
      <w:r>
        <w:t>зареєстрованим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</w:t>
      </w:r>
      <w:proofErr w:type="gramEnd"/>
      <w:r>
        <w:t>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27 </w:t>
      </w:r>
      <w:proofErr w:type="spellStart"/>
      <w:r>
        <w:t>січня</w:t>
      </w:r>
      <w:proofErr w:type="spellEnd"/>
      <w:r>
        <w:t xml:space="preserve"> 2017 року за № 118/29986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та з метою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гострої</w:t>
      </w:r>
      <w:proofErr w:type="spellEnd"/>
      <w:r>
        <w:t xml:space="preserve"> </w:t>
      </w:r>
      <w:proofErr w:type="spellStart"/>
      <w:proofErr w:type="gramStart"/>
      <w:r>
        <w:t>респ</w:t>
      </w:r>
      <w:proofErr w:type="gramEnd"/>
      <w:r>
        <w:t>іраторної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COVID-19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в 2020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зовнішнє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>), НАКАЗУЮ:</w:t>
      </w:r>
    </w:p>
    <w:p w:rsidR="00A63856" w:rsidRDefault="00A63856" w:rsidP="00A63856">
      <w:pPr>
        <w:pStyle w:val="a3"/>
      </w:pPr>
      <w:r>
        <w:t xml:space="preserve">1. </w:t>
      </w:r>
      <w:proofErr w:type="spellStart"/>
      <w:r>
        <w:t>Визнати</w:t>
      </w:r>
      <w:proofErr w:type="spellEnd"/>
      <w:r>
        <w:t xml:space="preserve"> такими,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втратили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>:</w:t>
      </w:r>
    </w:p>
    <w:p w:rsidR="00A63856" w:rsidRDefault="00A63856" w:rsidP="00A63856">
      <w:pPr>
        <w:pStyle w:val="a3"/>
      </w:pPr>
      <w:r>
        <w:t xml:space="preserve">1) </w:t>
      </w:r>
      <w:proofErr w:type="spellStart"/>
      <w:r>
        <w:t>пункти</w:t>
      </w:r>
      <w:proofErr w:type="spellEnd"/>
      <w:r>
        <w:t xml:space="preserve"> 16-44 Календарного плану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в 2020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09 </w:t>
      </w:r>
      <w:proofErr w:type="spellStart"/>
      <w:r>
        <w:t>липня</w:t>
      </w:r>
      <w:proofErr w:type="spellEnd"/>
      <w:r>
        <w:t xml:space="preserve"> 2019 року </w:t>
      </w:r>
      <w:hyperlink r:id="rId7" w:history="1">
        <w:r>
          <w:rPr>
            <w:rStyle w:val="a5"/>
          </w:rPr>
          <w:t>№ 947</w:t>
        </w:r>
      </w:hyperlink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Календарний</w:t>
      </w:r>
      <w:proofErr w:type="spellEnd"/>
      <w:r>
        <w:t xml:space="preserve"> план);</w:t>
      </w:r>
    </w:p>
    <w:p w:rsidR="00A63856" w:rsidRDefault="00A63856" w:rsidP="00A63856">
      <w:pPr>
        <w:pStyle w:val="a3"/>
      </w:pPr>
      <w:r>
        <w:t xml:space="preserve">2) 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06 </w:t>
      </w:r>
      <w:proofErr w:type="spellStart"/>
      <w:r>
        <w:t>квітня</w:t>
      </w:r>
      <w:proofErr w:type="spellEnd"/>
      <w:r>
        <w:t xml:space="preserve"> 2020 року № 480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Календарного плану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в 2020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».</w:t>
      </w:r>
    </w:p>
    <w:p w:rsidR="00A63856" w:rsidRDefault="00A63856" w:rsidP="00A63856">
      <w:pPr>
        <w:pStyle w:val="a3"/>
      </w:pPr>
      <w:r>
        <w:t xml:space="preserve">2. </w:t>
      </w:r>
      <w:proofErr w:type="spellStart"/>
      <w:r>
        <w:t>Українському</w:t>
      </w:r>
      <w:proofErr w:type="spellEnd"/>
      <w:r>
        <w:t xml:space="preserve"> центру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(Бойко В.):</w:t>
      </w:r>
    </w:p>
    <w:p w:rsidR="00A63856" w:rsidRDefault="00A63856" w:rsidP="00A63856">
      <w:pPr>
        <w:pStyle w:val="a3"/>
      </w:pPr>
      <w:r>
        <w:t xml:space="preserve">1) до 18 </w:t>
      </w:r>
      <w:proofErr w:type="spellStart"/>
      <w:r>
        <w:t>травня</w:t>
      </w:r>
      <w:proofErr w:type="spellEnd"/>
      <w:r>
        <w:t xml:space="preserve"> 2020 року подати до директорату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Осмоловський</w:t>
      </w:r>
      <w:proofErr w:type="spellEnd"/>
      <w:r>
        <w:t xml:space="preserve"> А.)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доповнення</w:t>
      </w:r>
      <w:proofErr w:type="spellEnd"/>
      <w:r>
        <w:t xml:space="preserve"> Календарного плану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, </w:t>
      </w:r>
      <w:proofErr w:type="spellStart"/>
      <w:r>
        <w:t>графіка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та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оголошення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>;</w:t>
      </w:r>
    </w:p>
    <w:p w:rsidR="00A63856" w:rsidRDefault="00A63856" w:rsidP="00A63856">
      <w:pPr>
        <w:pStyle w:val="a3"/>
      </w:pPr>
      <w:proofErr w:type="gramStart"/>
      <w:r>
        <w:t xml:space="preserve">2) з 25 </w:t>
      </w:r>
      <w:proofErr w:type="spellStart"/>
      <w:r>
        <w:t>травня</w:t>
      </w:r>
      <w:proofErr w:type="spellEnd"/>
      <w:r>
        <w:t xml:space="preserve"> до 09 </w:t>
      </w:r>
      <w:proofErr w:type="spellStart"/>
      <w:r>
        <w:t>червня</w:t>
      </w:r>
      <w:proofErr w:type="spellEnd"/>
      <w:r>
        <w:t xml:space="preserve"> 2020 року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зовнішньому</w:t>
      </w:r>
      <w:proofErr w:type="spellEnd"/>
      <w:r>
        <w:t xml:space="preserve"> </w:t>
      </w:r>
      <w:proofErr w:type="spellStart"/>
      <w:r>
        <w:t>оцінюванні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5 </w:t>
      </w:r>
      <w:proofErr w:type="spellStart"/>
      <w:r>
        <w:t>розділу</w:t>
      </w:r>
      <w:proofErr w:type="spellEnd"/>
      <w:r>
        <w:t xml:space="preserve"> VІ Порядку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</w:t>
      </w:r>
      <w:proofErr w:type="gramEnd"/>
      <w:r>
        <w:t>ід</w:t>
      </w:r>
      <w:proofErr w:type="spellEnd"/>
      <w:r>
        <w:t xml:space="preserve"> 10 </w:t>
      </w:r>
      <w:proofErr w:type="spellStart"/>
      <w:r>
        <w:t>січня</w:t>
      </w:r>
      <w:proofErr w:type="spellEnd"/>
      <w:r>
        <w:t xml:space="preserve"> 2017 року № 25,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27 </w:t>
      </w:r>
      <w:proofErr w:type="spellStart"/>
      <w:r>
        <w:t>січня</w:t>
      </w:r>
      <w:proofErr w:type="spellEnd"/>
      <w:r>
        <w:t xml:space="preserve"> 2017 року за № 118/29986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>).</w:t>
      </w:r>
    </w:p>
    <w:p w:rsidR="00A63856" w:rsidRDefault="00A63856" w:rsidP="00A63856">
      <w:pPr>
        <w:pStyle w:val="a3"/>
      </w:pPr>
      <w:r>
        <w:lastRenderedPageBreak/>
        <w:t xml:space="preserve">3. Директорату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Осмоловський</w:t>
      </w:r>
      <w:proofErr w:type="spellEnd"/>
      <w:r>
        <w:t xml:space="preserve"> А.)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центру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та до 21 </w:t>
      </w:r>
      <w:proofErr w:type="spellStart"/>
      <w:r>
        <w:t>травня</w:t>
      </w:r>
      <w:proofErr w:type="spellEnd"/>
      <w:r>
        <w:t xml:space="preserve"> 2020 року подати на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Календарного плану.</w:t>
      </w:r>
    </w:p>
    <w:p w:rsidR="00A63856" w:rsidRDefault="00A63856" w:rsidP="00A63856">
      <w:pPr>
        <w:pStyle w:val="a3"/>
      </w:pPr>
      <w:r>
        <w:t xml:space="preserve">4. Департаменту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документообігу</w:t>
      </w:r>
      <w:proofErr w:type="spellEnd"/>
      <w:r>
        <w:t xml:space="preserve">, контролю та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(</w:t>
      </w:r>
      <w:proofErr w:type="spellStart"/>
      <w:r>
        <w:t>Єрко</w:t>
      </w:r>
      <w:proofErr w:type="spellEnd"/>
      <w:r>
        <w:t xml:space="preserve"> І.)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відмітку</w:t>
      </w:r>
      <w:proofErr w:type="spellEnd"/>
      <w:r>
        <w:t xml:space="preserve"> у справах </w:t>
      </w:r>
      <w:proofErr w:type="spellStart"/>
      <w:proofErr w:type="gramStart"/>
      <w:r>
        <w:t>арх</w:t>
      </w:r>
      <w:proofErr w:type="gramEnd"/>
      <w:r>
        <w:t>іву</w:t>
      </w:r>
      <w:proofErr w:type="spellEnd"/>
      <w:r>
        <w:t>.</w:t>
      </w:r>
    </w:p>
    <w:p w:rsidR="00A63856" w:rsidRDefault="00A63856" w:rsidP="00A63856">
      <w:pPr>
        <w:pStyle w:val="a3"/>
      </w:pPr>
      <w:r>
        <w:t xml:space="preserve">5.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A63856" w:rsidRDefault="00A63856" w:rsidP="00A63856">
      <w:pPr>
        <w:pStyle w:val="a3"/>
      </w:pPr>
      <w:r>
        <w:t xml:space="preserve">Т. в. о. </w:t>
      </w:r>
      <w:proofErr w:type="spellStart"/>
      <w:r>
        <w:t>Міністра</w:t>
      </w:r>
      <w:proofErr w:type="spellEnd"/>
      <w:r>
        <w:t xml:space="preserve">                                   Любомира </w:t>
      </w:r>
      <w:proofErr w:type="spellStart"/>
      <w:r>
        <w:t>Мандзій</w:t>
      </w:r>
      <w:proofErr w:type="spellEnd"/>
    </w:p>
    <w:p w:rsidR="006B01CF" w:rsidRDefault="006B01CF">
      <w:bookmarkStart w:id="0" w:name="_GoBack"/>
      <w:bookmarkEnd w:id="0"/>
    </w:p>
    <w:sectPr w:rsidR="006B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0"/>
    <w:rsid w:val="000C23A0"/>
    <w:rsid w:val="004418BD"/>
    <w:rsid w:val="006B01CF"/>
    <w:rsid w:val="00A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856"/>
    <w:rPr>
      <w:b/>
      <w:bCs/>
    </w:rPr>
  </w:style>
  <w:style w:type="character" w:styleId="a5">
    <w:name w:val="Hyperlink"/>
    <w:basedOn w:val="a0"/>
    <w:uiPriority w:val="99"/>
    <w:semiHidden/>
    <w:unhideWhenUsed/>
    <w:rsid w:val="00A63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856"/>
    <w:rPr>
      <w:b/>
      <w:bCs/>
    </w:rPr>
  </w:style>
  <w:style w:type="character" w:styleId="a5">
    <w:name w:val="Hyperlink"/>
    <w:basedOn w:val="a0"/>
    <w:uiPriority w:val="99"/>
    <w:semiHidden/>
    <w:unhideWhenUsed/>
    <w:rsid w:val="00A63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650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s://osvita.ua/legislation/other/7157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2020-05-08T06:23:00Z</dcterms:created>
  <dcterms:modified xsi:type="dcterms:W3CDTF">2020-05-08T06:36:00Z</dcterms:modified>
</cp:coreProperties>
</file>