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3" w:rsidRDefault="00173662" w:rsidP="001736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D63E6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D63E6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D63E6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D63E6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6B378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ЗАТВЕРДЖ</w:t>
      </w:r>
      <w:r w:rsidR="00D63E6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УЮ</w:t>
      </w:r>
    </w:p>
    <w:p w:rsidR="00173662" w:rsidRDefault="00173662" w:rsidP="006B378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7366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 управління освіти</w:t>
      </w:r>
    </w:p>
    <w:p w:rsidR="00D63E6E" w:rsidRDefault="004D1DF5" w:rsidP="00D63E6E">
      <w:pPr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="00D63E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Ізюмської міської ради</w:t>
      </w:r>
    </w:p>
    <w:p w:rsidR="00D63E6E" w:rsidRDefault="00D63E6E" w:rsidP="00D63E6E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Харківської області</w:t>
      </w:r>
    </w:p>
    <w:p w:rsidR="00173662" w:rsidRPr="00173662" w:rsidRDefault="00173662" w:rsidP="006B378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_________________О.П.Лесик</w:t>
      </w:r>
    </w:p>
    <w:p w:rsidR="006B3783" w:rsidRDefault="00E22E80" w:rsidP="006B378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_________________2017 року</w:t>
      </w:r>
    </w:p>
    <w:p w:rsidR="00E22E80" w:rsidRPr="00173662" w:rsidRDefault="00E22E80" w:rsidP="006B378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6369BE" w:rsidRPr="006369BE" w:rsidRDefault="006B3783" w:rsidP="006369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69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</w:t>
      </w:r>
      <w:r w:rsidRPr="006369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  <w:t xml:space="preserve">про </w:t>
      </w:r>
      <w:r w:rsidR="006369BE" w:rsidRPr="006369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</w:t>
      </w:r>
      <w:r w:rsidRPr="006369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етодичну раду</w:t>
      </w:r>
      <w:r w:rsidRPr="006369B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369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</w:r>
      <w:r w:rsidR="006369BE" w:rsidRPr="006369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відділу </w:t>
      </w:r>
      <w:r w:rsidR="006369BE" w:rsidRPr="006369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науково - методичного та інформаційного забезпечення</w:t>
      </w:r>
      <w:r w:rsidR="00D63E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</w:p>
    <w:p w:rsidR="0004381C" w:rsidRDefault="0004381C" w:rsidP="006369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6B3783" w:rsidRPr="00BA1749" w:rsidRDefault="006B3783" w:rsidP="00BA1749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A1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="00ED6B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A1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</w:p>
    <w:p w:rsidR="00BA1749" w:rsidRPr="00BA1749" w:rsidRDefault="00BA1749" w:rsidP="00BA17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387B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49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17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Призначення методичної </w:t>
      </w:r>
      <w:r w:rsidRP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="00D63E6E" w:rsidRP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="00D63E6E" w:rsidRPr="00D63E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науково - методичного та інформаційного забезпечення</w:t>
      </w:r>
      <w:r w:rsidR="00ED6B1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63E6E" w:rsidRPr="00BA17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</w:t>
      </w:r>
      <w:r w:rsidR="00D63E6E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</w:t>
      </w:r>
      <w:r w:rsid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D63E6E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 w:rsid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="001D15A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управління освіти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BE387B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Методична рада є колегіальним органом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</w:t>
      </w:r>
      <w:r w:rsidR="003364CA" w:rsidRPr="00D63E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науково - методичного та інформаційного забезпечення</w:t>
      </w:r>
      <w:r w:rsidR="003364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покликаний сприяти реалізації державної освітньої політики </w:t>
      </w:r>
      <w:r w:rsidR="00BE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місті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визначати головні напрями навчально-методичної роботи з питань підвищення ефективності та якості освіти, удосконалення освітнього процесу, наукових основ організації та керівництва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діяльністю закладів освіти</w:t>
      </w:r>
      <w:r w:rsid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47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впровадження </w:t>
      </w:r>
      <w:r w:rsidR="00D63E6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сучасних технологій</w:t>
      </w:r>
      <w:r w:rsidR="00547B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форм і методів навчання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удосконалення фахової майстерності педагогічних працівників міста, інформаційно-методичне забезпечення освітнього процесу</w:t>
      </w:r>
      <w:r w:rsidR="00547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закладах</w:t>
      </w:r>
      <w:r w:rsidR="00547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E387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Ізюма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3783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1.2. Мета,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повноваження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="00E61B7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B3783" w:rsidRPr="00E61B7C" w:rsidRDefault="006B3783" w:rsidP="00BA174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323B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Метою діяльності</w:t>
      </w:r>
      <w:r w:rsidR="00ED6B1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методичної ради є</w:t>
      </w:r>
      <w:r w:rsidR="00ED6B1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управління методичною роботою</w:t>
      </w:r>
      <w:r w:rsidRPr="00E61B7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закладів освіти та</w:t>
      </w:r>
      <w:r w:rsidRPr="00E61B7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2323B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педагогічних</w:t>
      </w:r>
      <w:r w:rsidR="00ED6B1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працівників</w:t>
      </w:r>
      <w:r w:rsidR="00ED6B1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E61B7C" w:rsidRPr="00E61B7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міста</w:t>
      </w:r>
      <w:r w:rsidRPr="002323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6B3783" w:rsidRPr="00BA1749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74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BA1749">
        <w:rPr>
          <w:rFonts w:ascii="Times New Roman" w:hAnsi="Times New Roman" w:cs="Times New Roman"/>
          <w:color w:val="000000"/>
          <w:sz w:val="28"/>
          <w:szCs w:val="28"/>
        </w:rPr>
        <w:t>методичну</w:t>
      </w:r>
      <w:proofErr w:type="spellEnd"/>
      <w:r w:rsidRPr="00BA1749">
        <w:rPr>
          <w:rFonts w:ascii="Times New Roman" w:hAnsi="Times New Roman" w:cs="Times New Roman"/>
          <w:color w:val="000000"/>
          <w:sz w:val="28"/>
          <w:szCs w:val="28"/>
        </w:rPr>
        <w:t xml:space="preserve"> раду </w:t>
      </w:r>
      <w:proofErr w:type="spellStart"/>
      <w:r w:rsidRPr="00BA1749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BA174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</w:t>
      </w:r>
      <w:r w:rsidRPr="00BA1749">
        <w:rPr>
          <w:rFonts w:ascii="Times New Roman" w:hAnsi="Times New Roman" w:cs="Times New Roman"/>
          <w:color w:val="000000"/>
          <w:sz w:val="28"/>
          <w:szCs w:val="28"/>
        </w:rPr>
        <w:t xml:space="preserve">ї мети </w:t>
      </w:r>
      <w:proofErr w:type="spellStart"/>
      <w:r w:rsidRPr="00BA1749">
        <w:rPr>
          <w:rFonts w:ascii="Times New Roman" w:hAnsi="Times New Roman" w:cs="Times New Roman"/>
          <w:color w:val="000000"/>
          <w:sz w:val="28"/>
          <w:szCs w:val="28"/>
        </w:rPr>
        <w:t>покладаються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1749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174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A17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3783" w:rsidRPr="0004381C" w:rsidRDefault="00ED6B16" w:rsidP="00BA1749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наліз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методичної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освіти </w:t>
      </w:r>
      <w:r w:rsidR="000708C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шляхів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оптимізації науково-методичної роботи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E16E8" w:rsidRPr="0004381C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783" w:rsidRPr="0004381C" w:rsidRDefault="006B3783" w:rsidP="00BA1749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C2A20" w:rsidRPr="000438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кспертиза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запропонованих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нови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методичних матеріалів, навчальних програм, створених педагогами навчальних закладів </w:t>
      </w:r>
      <w:r w:rsidR="000708C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міста,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упровадження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інновацій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регіональному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оцінка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підсумками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апробації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783" w:rsidRPr="0004381C" w:rsidRDefault="005C2A20" w:rsidP="00BA1749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озгляд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апробації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64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08C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783" w:rsidRPr="0004381C" w:rsidRDefault="005C2A20" w:rsidP="00BA1749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наліз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08C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досві</w:t>
      </w:r>
      <w:proofErr w:type="gram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proofErr w:type="gram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вироблення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запровадження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практику та форм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783" w:rsidRPr="0004381C" w:rsidRDefault="005C2A20" w:rsidP="00BA1749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изначення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експертних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оцінок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доцільності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видань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планів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методичних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навчально-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посібників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підручників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довідників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друку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783" w:rsidRPr="0004381C" w:rsidRDefault="004D1DF5" w:rsidP="00BA1749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кспертиза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претендентів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педагогі</w:t>
      </w:r>
      <w:r w:rsidR="00EE16E8">
        <w:rPr>
          <w:rFonts w:ascii="Times New Roman" w:hAnsi="Times New Roman" w:cs="Times New Roman"/>
          <w:color w:val="000000"/>
          <w:sz w:val="28"/>
          <w:szCs w:val="28"/>
        </w:rPr>
        <w:t>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E16E8">
        <w:rPr>
          <w:rFonts w:ascii="Times New Roman" w:hAnsi="Times New Roman" w:cs="Times New Roman"/>
          <w:color w:val="000000"/>
          <w:sz w:val="28"/>
          <w:szCs w:val="28"/>
        </w:rPr>
        <w:t>звань</w:t>
      </w:r>
      <w:proofErr w:type="spellEnd"/>
      <w:r w:rsidR="00EE16E8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="00EE16E8">
        <w:rPr>
          <w:rFonts w:ascii="Times New Roman" w:hAnsi="Times New Roman" w:cs="Times New Roman"/>
          <w:color w:val="000000"/>
          <w:sz w:val="28"/>
          <w:szCs w:val="28"/>
        </w:rPr>
        <w:t>вчитель-методист</w:t>
      </w:r>
      <w:proofErr w:type="spellEnd"/>
      <w:r w:rsidR="00EE16E8"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вихователь-методист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«практичний психолог-методист»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783" w:rsidRPr="0004381C" w:rsidRDefault="004D1DF5" w:rsidP="00BA1749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організаційно-консультативно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 </w:t>
      </w:r>
      <w:r w:rsidR="00392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проводять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методичну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E16E8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gramEnd"/>
      <w:r w:rsidR="00EE16E8">
        <w:rPr>
          <w:rFonts w:ascii="Times New Roman" w:hAnsi="Times New Roman" w:cs="Times New Roman"/>
          <w:color w:val="000000"/>
          <w:sz w:val="28"/>
          <w:szCs w:val="28"/>
        </w:rPr>
        <w:t>ідн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ицько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експериментальну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роботу. </w:t>
      </w:r>
    </w:p>
    <w:p w:rsidR="006B3783" w:rsidRPr="00392FB0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2FB0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92FB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92FB0">
        <w:rPr>
          <w:rFonts w:ascii="Times New Roman" w:hAnsi="Times New Roman" w:cs="Times New Roman"/>
          <w:color w:val="000000"/>
          <w:sz w:val="28"/>
          <w:szCs w:val="28"/>
        </w:rPr>
        <w:t>поставлених</w:t>
      </w:r>
      <w:proofErr w:type="spellEnd"/>
      <w:r w:rsidRPr="00392FB0">
        <w:rPr>
          <w:rFonts w:ascii="Times New Roman" w:hAnsi="Times New Roman" w:cs="Times New Roman"/>
          <w:color w:val="000000"/>
          <w:sz w:val="28"/>
          <w:szCs w:val="28"/>
        </w:rPr>
        <w:t xml:space="preserve"> перед нею </w:t>
      </w:r>
      <w:proofErr w:type="spellStart"/>
      <w:r w:rsidRPr="00392FB0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392FB0">
        <w:rPr>
          <w:rFonts w:ascii="Times New Roman" w:hAnsi="Times New Roman" w:cs="Times New Roman"/>
          <w:color w:val="000000"/>
          <w:sz w:val="28"/>
          <w:szCs w:val="28"/>
        </w:rPr>
        <w:t xml:space="preserve">, методична рада </w:t>
      </w:r>
      <w:proofErr w:type="spellStart"/>
      <w:r w:rsidRPr="00392FB0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4D1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2FB0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="004D1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2FB0">
        <w:rPr>
          <w:rFonts w:ascii="Times New Roman" w:hAnsi="Times New Roman" w:cs="Times New Roman"/>
          <w:color w:val="000000"/>
          <w:sz w:val="28"/>
          <w:szCs w:val="28"/>
        </w:rPr>
        <w:t>повноваження</w:t>
      </w:r>
      <w:proofErr w:type="spellEnd"/>
      <w:r w:rsidRPr="00392F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3783" w:rsidRPr="0004381C" w:rsidRDefault="00703232" w:rsidP="00BA174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Поруш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науково-методичн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радою </w:t>
      </w:r>
      <w:r w:rsidR="00853A3A" w:rsidRPr="0085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КВНЗ «Харківська академія неперервної освіти»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проведення науково-методичної експертизи </w:t>
      </w:r>
      <w:proofErr w:type="gramStart"/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</w:t>
      </w:r>
      <w:proofErr w:type="gramEnd"/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іалів щодо надання їм відповідного грифа;</w:t>
      </w:r>
    </w:p>
    <w:p w:rsidR="006B3783" w:rsidRPr="0004381C" w:rsidRDefault="00703232" w:rsidP="00BA174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організації інноваційної освітньої діяльності у закладах освіти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рекомендації щодо їх упровадження 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освітній 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процес;</w:t>
      </w:r>
    </w:p>
    <w:p w:rsidR="006B3783" w:rsidRPr="0004381C" w:rsidRDefault="00703232" w:rsidP="00BA1749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дорученням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у закладах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6B3783" w:rsidRPr="00B66086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7032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своїй діяльності методична рада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керується 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нормативно-правовими документами МОН України, Департаменту науки і освіти Харківської облдержадміністрації, КВНЗ «Харківська академія неперервної освіти», наказами начальника управління освіти, </w:t>
      </w:r>
      <w:r w:rsidRPr="00B660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Положенням про </w:t>
      </w:r>
      <w:r w:rsidR="00B66086" w:rsidRPr="00B660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r w:rsidR="00B66086" w:rsidRPr="00B660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науково - методичного та  інформаційного забезпечення</w:t>
      </w:r>
      <w:r w:rsidR="00ED6B1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освіти </w:t>
      </w:r>
      <w:r w:rsidRPr="00B6608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даним Положенням.</w:t>
      </w:r>
      <w:r w:rsidRPr="00B6608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3783" w:rsidRPr="0004381C" w:rsidRDefault="006B3783" w:rsidP="004D1D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Структура</w:t>
      </w:r>
      <w:r w:rsidR="002323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методичної</w:t>
      </w:r>
      <w:proofErr w:type="spellEnd"/>
      <w:r w:rsidR="002323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043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ради</w:t>
      </w:r>
      <w:proofErr w:type="gramEnd"/>
    </w:p>
    <w:p w:rsidR="006B3783" w:rsidRPr="0004381C" w:rsidRDefault="00C27A61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етодичну</w:t>
      </w:r>
      <w:proofErr w:type="spellEnd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раду </w:t>
      </w:r>
      <w:proofErr w:type="spellStart"/>
      <w:r w:rsidR="006B3783" w:rsidRPr="0004381C">
        <w:rPr>
          <w:rFonts w:ascii="Times New Roman" w:hAnsi="Times New Roman" w:cs="Times New Roman"/>
          <w:color w:val="000000"/>
          <w:sz w:val="28"/>
          <w:szCs w:val="28"/>
        </w:rPr>
        <w:t>очолює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методичної </w:t>
      </w:r>
      <w:proofErr w:type="gramStart"/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gramEnd"/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 До складу методичної ради, крім голови ради, входять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керівники </w:t>
      </w:r>
      <w:r w:rsidR="005330D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міських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методичних об’єднань</w:t>
      </w:r>
      <w:r w:rsidR="005330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(студій)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також кращі педагогічні працівники </w:t>
      </w:r>
      <w:r w:rsidR="005330D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 w:rsidRP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вчителі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мають педагогічне звання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директори та заступники директорів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завідувачі закладів освіти міста тощо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2.3. До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у робот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бути</w:t>
      </w:r>
      <w:proofErr w:type="gram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запрошені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783" w:rsidRPr="00CF60CB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Наказо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60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bookmarkStart w:id="0" w:name="_GoBack"/>
      <w:bookmarkEnd w:id="0"/>
      <w:r w:rsidR="009B4F5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ачальника управління освіти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16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затверджується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члені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0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методичної 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ради</w:t>
      </w:r>
      <w:r w:rsidR="00CF60C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ради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вносяться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пропозицією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 і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регламентуються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відповідним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наказом</w:t>
      </w:r>
      <w:r w:rsidR="004C30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 освіти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783" w:rsidRPr="007A3C4F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2.6. При методичній раді діють фахові групи експертів, до роботи в яких на добровільних засадах залучаються досвідчені педагоги, вчителі-методисти, представники педагогічної громадськості, а також </w:t>
      </w:r>
      <w:r w:rsidR="007A3C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</w:t>
      </w:r>
      <w:r w:rsidR="007A3C4F" w:rsidRPr="007A3C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="007A3C4F" w:rsidRPr="007A3C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науково - методичного та інформаційного забезпечення</w:t>
      </w:r>
      <w:r w:rsidR="004C30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управління освіти</w:t>
      </w:r>
      <w:r w:rsidR="007A3C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B3783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2.7. Організаційне забезпечення діяльності методичної  ради та координацію роботи експертів здійснює  секретар методичної ради.</w:t>
      </w:r>
    </w:p>
    <w:p w:rsidR="004C3020" w:rsidRPr="002323B4" w:rsidRDefault="004C302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2.8. Участь у роботі методичної ради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її члена є </w:t>
      </w:r>
      <w:proofErr w:type="spellStart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</w:t>
      </w:r>
      <w:proofErr w:type="spellEnd"/>
      <w:r w:rsidR="002323B4" w:rsidRPr="002323B4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язковою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начальника відділу науково-методичного та інформаційного забезпечення.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3783" w:rsidRPr="0004381C" w:rsidRDefault="006B3783" w:rsidP="006171F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Організація діяльності методичної ради</w:t>
      </w:r>
    </w:p>
    <w:p w:rsidR="006171F3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 Робота методичної ради здійснюється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з щорічним планом, який складається відповідно до мети діяльності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методичної ради, її завдань та із врахуванням пропозицій членів ради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затверджується </w:t>
      </w:r>
      <w:r w:rsidR="006171F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начальником управління освіти.</w:t>
      </w:r>
    </w:p>
    <w:p w:rsidR="00543913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71F3">
        <w:rPr>
          <w:rFonts w:ascii="Times New Roman" w:hAnsi="Times New Roman" w:cs="Times New Roman"/>
          <w:color w:val="000000"/>
          <w:sz w:val="28"/>
          <w:szCs w:val="28"/>
          <w:lang w:val="uk-UA"/>
        </w:rPr>
        <w:t>3.2.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менше </w:t>
      </w:r>
      <w:r w:rsidR="005E6056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вох</w:t>
      </w:r>
      <w:r w:rsidR="005E60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5E60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семестр</w:t>
      </w:r>
      <w:r w:rsidR="002323B4">
        <w:rPr>
          <w:rFonts w:ascii="Times New Roman" w:hAnsi="Times New Roman" w:cs="Times New Roman"/>
          <w:color w:val="000000"/>
          <w:sz w:val="28"/>
          <w:szCs w:val="28"/>
        </w:rPr>
        <w:t xml:space="preserve"> (як правило, 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четверта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середа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поточного</w:t>
      </w:r>
      <w:proofErr w:type="gram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C2A20">
        <w:rPr>
          <w:rFonts w:ascii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5C2A2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0">
        <w:rPr>
          <w:rFonts w:ascii="Times New Roman" w:hAnsi="Times New Roman" w:cs="Times New Roman"/>
          <w:color w:val="000000"/>
          <w:sz w:val="28"/>
          <w:szCs w:val="28"/>
        </w:rPr>
        <w:t>оформл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ються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протоколами.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правомірним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присутні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2/3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члені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ради.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>ідписуються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головою та секретарем ради. </w:t>
      </w:r>
    </w:p>
    <w:p w:rsidR="006B3783" w:rsidRPr="002323B4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приймаються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простою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більшістю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голосів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783" w:rsidRPr="0004381C" w:rsidRDefault="006B3783" w:rsidP="005439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Процедура </w:t>
      </w:r>
      <w:proofErr w:type="spellStart"/>
      <w:r w:rsidRPr="0004381C">
        <w:rPr>
          <w:rFonts w:ascii="Times New Roman" w:hAnsi="Times New Roman" w:cs="Times New Roman"/>
          <w:b/>
          <w:color w:val="000000"/>
          <w:sz w:val="28"/>
          <w:szCs w:val="28"/>
        </w:rPr>
        <w:t>розгляду</w:t>
      </w:r>
      <w:proofErr w:type="spellEnd"/>
      <w:r w:rsidR="002323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04381C">
        <w:rPr>
          <w:rFonts w:ascii="Times New Roman" w:hAnsi="Times New Roman" w:cs="Times New Roman"/>
          <w:b/>
          <w:color w:val="000000"/>
          <w:sz w:val="28"/>
          <w:szCs w:val="28"/>
        </w:rPr>
        <w:t>матер</w:t>
      </w:r>
      <w:proofErr w:type="gramEnd"/>
      <w:r w:rsidRPr="0004381C">
        <w:rPr>
          <w:rFonts w:ascii="Times New Roman" w:hAnsi="Times New Roman" w:cs="Times New Roman"/>
          <w:b/>
          <w:color w:val="000000"/>
          <w:sz w:val="28"/>
          <w:szCs w:val="28"/>
        </w:rPr>
        <w:t>іалів</w:t>
      </w:r>
      <w:proofErr w:type="spellEnd"/>
      <w:r w:rsidRPr="00043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методичною радою</w:t>
      </w:r>
    </w:p>
    <w:p w:rsidR="006B3783" w:rsidRPr="005C2A20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3913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3913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543913">
        <w:rPr>
          <w:rFonts w:ascii="Times New Roman" w:hAnsi="Times New Roman" w:cs="Times New Roman"/>
          <w:color w:val="000000"/>
          <w:sz w:val="28"/>
          <w:szCs w:val="28"/>
        </w:rPr>
        <w:t>подачі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543913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543913">
        <w:rPr>
          <w:rFonts w:ascii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5439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43913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43913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543913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D2143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ізніше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як за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чергового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4.1.2.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Авторські методичні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розробки: макети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видань, програми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курсів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тощо, подаються у двох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екземплярах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паперових носіях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 у електронному варіанті,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супроводжуються листом-поданням, у якому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зазначаються</w:t>
      </w:r>
      <w:r w:rsid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автора, мета подання, інформація про 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результативність апробації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матеріалу в певному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освіти.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Авторська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курсу супроводжується документами, перелік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містить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1.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4.1.3. Матеріали досвіду роботи претендентів на педагогічні звання подаються на розгляд методичної ради до 1 січня поточного року, оформлюються відповідно до рекомендацій і супроводжуються листом-поданням.</w:t>
      </w:r>
    </w:p>
    <w:p w:rsidR="00395A22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5A22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5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5A22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395A2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95A22">
        <w:rPr>
          <w:rFonts w:ascii="Times New Roman" w:hAnsi="Times New Roman" w:cs="Times New Roman"/>
          <w:color w:val="000000"/>
          <w:sz w:val="28"/>
          <w:szCs w:val="28"/>
        </w:rPr>
        <w:t>ідготовки</w:t>
      </w:r>
      <w:proofErr w:type="spellEnd"/>
      <w:r w:rsidRPr="00395A22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395A22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95A22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395A2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95A22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395A2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методичною радою</w:t>
      </w:r>
      <w:r w:rsidR="00395A22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>4.2.1.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експертизу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спеціалістам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галузей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двотижневий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термі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тиждень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чергового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члени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ради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ознайомлюються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прорецензованими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матеріалами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>4.2.2.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рецензентами (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експертами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) як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готові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слухання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, переноситься на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Автори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доопрацьовують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D6B16">
        <w:rPr>
          <w:rFonts w:ascii="Times New Roman" w:hAnsi="Times New Roman" w:cs="Times New Roman"/>
          <w:color w:val="000000"/>
          <w:sz w:val="28"/>
          <w:szCs w:val="28"/>
        </w:rPr>
        <w:t xml:space="preserve">дного </w:t>
      </w:r>
      <w:proofErr w:type="spellStart"/>
      <w:r w:rsidR="00ED6B16">
        <w:rPr>
          <w:rFonts w:ascii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</w:rPr>
        <w:t xml:space="preserve"> й повторно </w:t>
      </w:r>
      <w:proofErr w:type="spellStart"/>
      <w:r w:rsidR="00ED6B16">
        <w:rPr>
          <w:rFonts w:ascii="Times New Roman" w:hAnsi="Times New Roman" w:cs="Times New Roman"/>
          <w:color w:val="000000"/>
          <w:sz w:val="28"/>
          <w:szCs w:val="28"/>
        </w:rPr>
        <w:t>подають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разом з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відповіддю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зауваження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рецензента.  </w:t>
      </w:r>
    </w:p>
    <w:p w:rsidR="006B3783" w:rsidRPr="00ED6B16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5A0C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 w:rsidRPr="006D5A0C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D5A0C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6D5A0C">
        <w:rPr>
          <w:rFonts w:ascii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6D5A0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5A0C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D5A0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6D5A0C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>4.3.1.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4381C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рекомендаційний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4.3.2. Розгляд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матеріалів, що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суперечливі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оцінки, і визначені членами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</w:t>
      </w:r>
      <w:r w:rsidR="00ED6B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во-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методичної ради як такі, що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потребують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доопрацювання, переноситься на повторне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слухання. Рішення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фіксується у протоколі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засідання.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1404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4.3.3. До повторного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слухання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матеріали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готуют</w:t>
      </w:r>
      <w:r w:rsidR="006D5A0C"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ься за процедурою, передбаченою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п.4.2.2.</w:t>
      </w:r>
    </w:p>
    <w:p w:rsidR="00DE6C39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4.4. Контроль за виконанням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ухвалених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рішень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секретар, який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періодично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звітує про це на засіданнях</w:t>
      </w:r>
      <w:r w:rsidR="009F3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методичної ради</w:t>
      </w:r>
      <w:r w:rsidR="00AC140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E6C39" w:rsidRDefault="00DE6C39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39" w:rsidRDefault="00DE6C39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2E80" w:rsidRDefault="00E22E8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3783" w:rsidRDefault="00AC1404" w:rsidP="00BA17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6B3783" w:rsidRPr="00043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="006B3783" w:rsidRPr="00043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1</w:t>
      </w:r>
      <w:r w:rsidR="005C2A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5C2A20" w:rsidRPr="005C2A20" w:rsidRDefault="005C2A20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3783" w:rsidRPr="00DE6C39" w:rsidRDefault="006B3783" w:rsidP="009F37B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Авторська</w:t>
      </w:r>
      <w:proofErr w:type="spellEnd"/>
      <w:r w:rsidR="009F3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 w:rsidR="009F3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подається</w:t>
      </w:r>
      <w:proofErr w:type="spellEnd"/>
      <w:proofErr w:type="gramEnd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експертизу</w:t>
      </w:r>
      <w:proofErr w:type="spellEnd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розгляд</w:t>
      </w:r>
      <w:proofErr w:type="spellEnd"/>
      <w:r w:rsidR="009F3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методичної</w:t>
      </w:r>
      <w:proofErr w:type="spellEnd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ради, повинна </w:t>
      </w:r>
      <w:proofErr w:type="spellStart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>супроводжуватися</w:t>
      </w:r>
      <w:proofErr w:type="spellEnd"/>
      <w:r w:rsidRPr="00DE6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такими документами:</w:t>
      </w:r>
    </w:p>
    <w:p w:rsidR="0068113A" w:rsidRPr="0068113A" w:rsidRDefault="0068113A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113A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11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Подання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6811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Лист-представлення адміністрації навчального закладу, що містить підтвердження необхідності та значимості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(програми) впро</w:t>
      </w:r>
      <w:r w:rsidR="0068113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вадження в освітній процес закладу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(чи відповідає меті й завданням програми розвитку </w:t>
      </w:r>
      <w:r w:rsidR="006811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Концепції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інноваційної та дослідн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-експериментальної діяльності в </w:t>
      </w:r>
      <w:r w:rsidR="006811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</w:t>
      </w:r>
      <w:r w:rsidR="00C909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</w:t>
      </w:r>
      <w:r w:rsidR="00C90971" w:rsidRPr="00C90971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C909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язок </w:t>
      </w:r>
      <w:r w:rsidRPr="000438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іншими предметами певної освітньої галузі).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Оригінал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навчально-методичного комплексу (як мінімум – п</w:t>
      </w:r>
      <w:r w:rsidR="00C90971"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ідручник</w:t>
      </w:r>
      <w:r w:rsidR="00C909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0971"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школяра;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повному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обсязі: програма, підручник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навчальний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посібник для школяра, методичний</w:t>
      </w:r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посібник для вчителя</w:t>
      </w:r>
      <w:r w:rsidR="006E09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вихователя, керівника гуртка</w:t>
      </w:r>
      <w:r w:rsidRPr="0023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Авторський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замінений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відібраними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навчально-методичними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комплексами,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наявними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вітчизняній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педагогіці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детальною</w:t>
      </w:r>
      <w:proofErr w:type="gram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навчально-методичне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5C2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81C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04381C">
        <w:rPr>
          <w:rFonts w:ascii="Times New Roman" w:hAnsi="Times New Roman" w:cs="Times New Roman"/>
          <w:color w:val="000000"/>
          <w:sz w:val="28"/>
          <w:szCs w:val="28"/>
        </w:rPr>
        <w:t xml:space="preserve"> курсу.</w:t>
      </w:r>
    </w:p>
    <w:p w:rsidR="006B3783" w:rsidRPr="0004381C" w:rsidRDefault="006B3783" w:rsidP="00BA1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3783" w:rsidRPr="0004381C" w:rsidRDefault="006B3783" w:rsidP="00BA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783" w:rsidRPr="0004381C" w:rsidRDefault="006B3783" w:rsidP="00BA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783" w:rsidRPr="0004381C" w:rsidRDefault="006B3783" w:rsidP="00BA17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783" w:rsidRDefault="006B3783">
      <w:pPr>
        <w:rPr>
          <w:lang w:val="uk-UA"/>
        </w:rPr>
      </w:pPr>
    </w:p>
    <w:p w:rsidR="006B3783" w:rsidRPr="006B3783" w:rsidRDefault="006B3783">
      <w:pPr>
        <w:rPr>
          <w:lang w:val="uk-UA"/>
        </w:rPr>
      </w:pPr>
    </w:p>
    <w:sectPr w:rsidR="006B3783" w:rsidRPr="006B3783" w:rsidSect="008D3C9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E80"/>
    <w:multiLevelType w:val="hybridMultilevel"/>
    <w:tmpl w:val="4D08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790"/>
    <w:multiLevelType w:val="multilevel"/>
    <w:tmpl w:val="541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54873"/>
    <w:multiLevelType w:val="multilevel"/>
    <w:tmpl w:val="DB04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C11D1"/>
    <w:multiLevelType w:val="multilevel"/>
    <w:tmpl w:val="6F98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45E16"/>
    <w:multiLevelType w:val="multilevel"/>
    <w:tmpl w:val="5DD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3E"/>
    <w:rsid w:val="0000009C"/>
    <w:rsid w:val="00042DEA"/>
    <w:rsid w:val="0004381C"/>
    <w:rsid w:val="00050E16"/>
    <w:rsid w:val="000708C3"/>
    <w:rsid w:val="00084F1C"/>
    <w:rsid w:val="000C6165"/>
    <w:rsid w:val="00100B42"/>
    <w:rsid w:val="00173662"/>
    <w:rsid w:val="0019257F"/>
    <w:rsid w:val="001D15AD"/>
    <w:rsid w:val="001E5D3B"/>
    <w:rsid w:val="002222DF"/>
    <w:rsid w:val="002248E7"/>
    <w:rsid w:val="0022518A"/>
    <w:rsid w:val="002323B4"/>
    <w:rsid w:val="00233C53"/>
    <w:rsid w:val="002347DD"/>
    <w:rsid w:val="002A6EDD"/>
    <w:rsid w:val="002E0157"/>
    <w:rsid w:val="00310A9B"/>
    <w:rsid w:val="003364CA"/>
    <w:rsid w:val="00362361"/>
    <w:rsid w:val="00385E34"/>
    <w:rsid w:val="003870D6"/>
    <w:rsid w:val="00392FB0"/>
    <w:rsid w:val="00395A22"/>
    <w:rsid w:val="003B0D5E"/>
    <w:rsid w:val="003B2B78"/>
    <w:rsid w:val="003C6BB8"/>
    <w:rsid w:val="00401D52"/>
    <w:rsid w:val="0041448F"/>
    <w:rsid w:val="004278EE"/>
    <w:rsid w:val="00473B02"/>
    <w:rsid w:val="004A3B0B"/>
    <w:rsid w:val="004C3020"/>
    <w:rsid w:val="004D1DF5"/>
    <w:rsid w:val="00511B5E"/>
    <w:rsid w:val="00512383"/>
    <w:rsid w:val="00520E60"/>
    <w:rsid w:val="00527D1D"/>
    <w:rsid w:val="005330DF"/>
    <w:rsid w:val="00543913"/>
    <w:rsid w:val="00547B8B"/>
    <w:rsid w:val="005834C9"/>
    <w:rsid w:val="005C2A20"/>
    <w:rsid w:val="005E6056"/>
    <w:rsid w:val="005F30E3"/>
    <w:rsid w:val="006171F3"/>
    <w:rsid w:val="006337E6"/>
    <w:rsid w:val="006369BE"/>
    <w:rsid w:val="00637F7E"/>
    <w:rsid w:val="00643D8D"/>
    <w:rsid w:val="00657666"/>
    <w:rsid w:val="00663A7F"/>
    <w:rsid w:val="0068113A"/>
    <w:rsid w:val="0069124E"/>
    <w:rsid w:val="006B3783"/>
    <w:rsid w:val="006D5A0C"/>
    <w:rsid w:val="006D7BFB"/>
    <w:rsid w:val="006E09B9"/>
    <w:rsid w:val="006E33EB"/>
    <w:rsid w:val="00703232"/>
    <w:rsid w:val="0070617B"/>
    <w:rsid w:val="00724487"/>
    <w:rsid w:val="0072677D"/>
    <w:rsid w:val="0074603A"/>
    <w:rsid w:val="007A28E1"/>
    <w:rsid w:val="007A3C4F"/>
    <w:rsid w:val="00853A3A"/>
    <w:rsid w:val="00860083"/>
    <w:rsid w:val="00892B89"/>
    <w:rsid w:val="008D2154"/>
    <w:rsid w:val="008D3C93"/>
    <w:rsid w:val="0090344E"/>
    <w:rsid w:val="00995585"/>
    <w:rsid w:val="009B4F5C"/>
    <w:rsid w:val="009F37BB"/>
    <w:rsid w:val="00A206EF"/>
    <w:rsid w:val="00A32D68"/>
    <w:rsid w:val="00A359CD"/>
    <w:rsid w:val="00A9393E"/>
    <w:rsid w:val="00AB4762"/>
    <w:rsid w:val="00AC1404"/>
    <w:rsid w:val="00AC2E5A"/>
    <w:rsid w:val="00AD2143"/>
    <w:rsid w:val="00AD2A95"/>
    <w:rsid w:val="00AE14D4"/>
    <w:rsid w:val="00B11AAF"/>
    <w:rsid w:val="00B23244"/>
    <w:rsid w:val="00B36879"/>
    <w:rsid w:val="00B66086"/>
    <w:rsid w:val="00B95481"/>
    <w:rsid w:val="00B964A1"/>
    <w:rsid w:val="00BA1749"/>
    <w:rsid w:val="00BE387B"/>
    <w:rsid w:val="00C00B0A"/>
    <w:rsid w:val="00C22B1A"/>
    <w:rsid w:val="00C27A61"/>
    <w:rsid w:val="00C476EA"/>
    <w:rsid w:val="00C90971"/>
    <w:rsid w:val="00CC5113"/>
    <w:rsid w:val="00CD2F37"/>
    <w:rsid w:val="00CF60CB"/>
    <w:rsid w:val="00D21354"/>
    <w:rsid w:val="00D312DE"/>
    <w:rsid w:val="00D60F1D"/>
    <w:rsid w:val="00D63E6E"/>
    <w:rsid w:val="00D93BFB"/>
    <w:rsid w:val="00DA5D71"/>
    <w:rsid w:val="00DB0F80"/>
    <w:rsid w:val="00DE6C39"/>
    <w:rsid w:val="00E22E80"/>
    <w:rsid w:val="00E61B7C"/>
    <w:rsid w:val="00E64D3C"/>
    <w:rsid w:val="00E6595F"/>
    <w:rsid w:val="00E65A9F"/>
    <w:rsid w:val="00E667B5"/>
    <w:rsid w:val="00E6771E"/>
    <w:rsid w:val="00E70426"/>
    <w:rsid w:val="00EA1EB4"/>
    <w:rsid w:val="00ED0E33"/>
    <w:rsid w:val="00ED6B16"/>
    <w:rsid w:val="00EE16E8"/>
    <w:rsid w:val="00F4575F"/>
    <w:rsid w:val="00F80EC0"/>
    <w:rsid w:val="00FA6F68"/>
    <w:rsid w:val="00FB3B61"/>
    <w:rsid w:val="00FB7711"/>
    <w:rsid w:val="00FD13BD"/>
    <w:rsid w:val="00FD6626"/>
    <w:rsid w:val="00FE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2018-01-16T12:08:00Z</cp:lastPrinted>
  <dcterms:created xsi:type="dcterms:W3CDTF">2017-06-08T04:57:00Z</dcterms:created>
  <dcterms:modified xsi:type="dcterms:W3CDTF">2018-01-16T12:09:00Z</dcterms:modified>
</cp:coreProperties>
</file>