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8C" w:rsidRPr="005C5EDA" w:rsidRDefault="005C5EDA" w:rsidP="00F118DC">
      <w:pPr>
        <w:jc w:val="center"/>
        <w:rPr>
          <w:b/>
          <w:sz w:val="28"/>
          <w:szCs w:val="28"/>
          <w:lang w:val="uk-UA"/>
        </w:rPr>
      </w:pPr>
      <w:r w:rsidRPr="005C5EDA">
        <w:rPr>
          <w:noProof/>
          <w:lang w:val="uk-UA" w:eastAsia="uk-UA"/>
        </w:rPr>
        <w:drawing>
          <wp:anchor distT="0" distB="0" distL="114300" distR="114300" simplePos="0" relativeHeight="251659264" behindDoc="0" locked="0" layoutInCell="1" allowOverlap="1" wp14:anchorId="71518057" wp14:editId="5EB58B4E">
            <wp:simplePos x="0" y="0"/>
            <wp:positionH relativeFrom="column">
              <wp:posOffset>2852420</wp:posOffset>
            </wp:positionH>
            <wp:positionV relativeFrom="paragraph">
              <wp:posOffset>142875</wp:posOffset>
            </wp:positionV>
            <wp:extent cx="434975" cy="543560"/>
            <wp:effectExtent l="0" t="0" r="3175"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 cy="543560"/>
                    </a:xfrm>
                    <a:prstGeom prst="rect">
                      <a:avLst/>
                    </a:prstGeom>
                    <a:noFill/>
                  </pic:spPr>
                </pic:pic>
              </a:graphicData>
            </a:graphic>
            <wp14:sizeRelH relativeFrom="page">
              <wp14:pctWidth>0</wp14:pctWidth>
            </wp14:sizeRelH>
            <wp14:sizeRelV relativeFrom="page">
              <wp14:pctHeight>0</wp14:pctHeight>
            </wp14:sizeRelV>
          </wp:anchor>
        </w:drawing>
      </w:r>
    </w:p>
    <w:p w:rsidR="00542D8C" w:rsidRDefault="00542D8C" w:rsidP="00F118DC">
      <w:pPr>
        <w:jc w:val="center"/>
        <w:rPr>
          <w:b/>
          <w:sz w:val="28"/>
          <w:szCs w:val="28"/>
          <w:lang w:val="uk-UA"/>
        </w:rPr>
      </w:pPr>
      <w:r w:rsidRPr="005C5EDA">
        <w:rPr>
          <w:b/>
          <w:sz w:val="28"/>
          <w:szCs w:val="28"/>
          <w:lang w:val="uk-UA"/>
        </w:rPr>
        <w:t>УКРАЇНА</w:t>
      </w:r>
    </w:p>
    <w:p w:rsidR="00446C3A" w:rsidRPr="005C5EDA" w:rsidRDefault="00446C3A" w:rsidP="00F118DC">
      <w:pPr>
        <w:jc w:val="center"/>
        <w:rPr>
          <w:b/>
          <w:sz w:val="28"/>
          <w:szCs w:val="28"/>
          <w:lang w:val="uk-UA"/>
        </w:rPr>
      </w:pPr>
    </w:p>
    <w:p w:rsidR="005C5EDA" w:rsidRPr="005C5EDA" w:rsidRDefault="005C5EDA" w:rsidP="00F118DC">
      <w:pPr>
        <w:jc w:val="center"/>
        <w:rPr>
          <w:b/>
          <w:sz w:val="28"/>
          <w:szCs w:val="28"/>
          <w:lang w:val="uk-UA"/>
        </w:rPr>
      </w:pPr>
      <w:r w:rsidRPr="005C5EDA">
        <w:rPr>
          <w:b/>
          <w:sz w:val="28"/>
          <w:szCs w:val="28"/>
          <w:lang w:val="uk-UA"/>
        </w:rPr>
        <w:t>УПРАВЛІННЯ ОСВІТИ</w:t>
      </w:r>
    </w:p>
    <w:p w:rsidR="005C5EDA" w:rsidRPr="005C5EDA" w:rsidRDefault="005C5EDA" w:rsidP="00F118DC">
      <w:pPr>
        <w:jc w:val="center"/>
        <w:rPr>
          <w:b/>
          <w:sz w:val="28"/>
          <w:szCs w:val="28"/>
          <w:lang w:val="uk-UA"/>
        </w:rPr>
      </w:pPr>
      <w:r w:rsidRPr="005C5EDA">
        <w:rPr>
          <w:b/>
          <w:sz w:val="28"/>
          <w:szCs w:val="28"/>
          <w:lang w:val="uk-UA"/>
        </w:rPr>
        <w:t>ІЗЮМСЬКОЇ МІСЬКОЇ РАДИ</w:t>
      </w:r>
    </w:p>
    <w:p w:rsidR="00542D8C" w:rsidRPr="005C5EDA" w:rsidRDefault="005C5EDA" w:rsidP="00F118DC">
      <w:pPr>
        <w:jc w:val="center"/>
        <w:rPr>
          <w:b/>
          <w:sz w:val="28"/>
          <w:szCs w:val="28"/>
          <w:lang w:val="uk-UA"/>
        </w:rPr>
      </w:pPr>
      <w:r w:rsidRPr="005C5EDA">
        <w:rPr>
          <w:b/>
          <w:sz w:val="28"/>
          <w:szCs w:val="28"/>
          <w:lang w:val="uk-UA"/>
        </w:rPr>
        <w:t>ХАРКІВСЬКОЇ ОБЛАСТІ</w:t>
      </w:r>
    </w:p>
    <w:p w:rsidR="00542D8C" w:rsidRPr="005C5EDA" w:rsidRDefault="00542D8C" w:rsidP="00F118DC">
      <w:pPr>
        <w:jc w:val="center"/>
        <w:rPr>
          <w:b/>
          <w:sz w:val="28"/>
          <w:szCs w:val="28"/>
          <w:lang w:val="uk-UA"/>
        </w:rPr>
      </w:pPr>
    </w:p>
    <w:p w:rsidR="00542D8C" w:rsidRPr="005C5EDA" w:rsidRDefault="005C5EDA" w:rsidP="00F118DC">
      <w:pPr>
        <w:jc w:val="center"/>
        <w:outlineLvl w:val="0"/>
        <w:rPr>
          <w:b/>
          <w:sz w:val="28"/>
          <w:lang w:val="uk-UA"/>
        </w:rPr>
      </w:pPr>
      <w:r w:rsidRPr="005C5EDA">
        <w:rPr>
          <w:b/>
          <w:sz w:val="28"/>
          <w:lang w:val="uk-UA"/>
        </w:rPr>
        <w:t>Н</w:t>
      </w:r>
      <w:r w:rsidR="00542D8C" w:rsidRPr="005C5EDA">
        <w:rPr>
          <w:b/>
          <w:sz w:val="28"/>
          <w:lang w:val="uk-UA"/>
        </w:rPr>
        <w:t>АК</w:t>
      </w:r>
      <w:r w:rsidRPr="005C5EDA">
        <w:rPr>
          <w:b/>
          <w:sz w:val="28"/>
          <w:lang w:val="uk-UA"/>
        </w:rPr>
        <w:t>АЗ</w:t>
      </w:r>
    </w:p>
    <w:p w:rsidR="005C5EDA" w:rsidRPr="005C5EDA" w:rsidRDefault="005C5EDA" w:rsidP="00F118DC">
      <w:pPr>
        <w:jc w:val="center"/>
        <w:outlineLvl w:val="0"/>
        <w:rPr>
          <w:b/>
          <w:sz w:val="28"/>
          <w:szCs w:val="28"/>
          <w:lang w:val="uk-UA"/>
        </w:rPr>
      </w:pPr>
    </w:p>
    <w:p w:rsidR="00542D8C" w:rsidRPr="005C5EDA" w:rsidRDefault="00446C3A" w:rsidP="00F118DC">
      <w:pPr>
        <w:rPr>
          <w:b/>
          <w:bCs/>
          <w:sz w:val="28"/>
          <w:szCs w:val="28"/>
          <w:lang w:val="uk-UA"/>
        </w:rPr>
      </w:pPr>
      <w:r>
        <w:rPr>
          <w:b/>
          <w:sz w:val="28"/>
          <w:szCs w:val="28"/>
          <w:lang w:val="uk-UA"/>
        </w:rPr>
        <w:t>22</w:t>
      </w:r>
      <w:r w:rsidR="00542D8C" w:rsidRPr="005C5EDA">
        <w:rPr>
          <w:b/>
          <w:sz w:val="28"/>
          <w:szCs w:val="28"/>
          <w:lang w:val="uk-UA"/>
        </w:rPr>
        <w:t>.0</w:t>
      </w:r>
      <w:r w:rsidR="00953E31" w:rsidRPr="005C5EDA">
        <w:rPr>
          <w:b/>
          <w:sz w:val="28"/>
          <w:szCs w:val="28"/>
          <w:lang w:val="uk-UA"/>
        </w:rPr>
        <w:t>2</w:t>
      </w:r>
      <w:r>
        <w:rPr>
          <w:b/>
          <w:sz w:val="28"/>
          <w:szCs w:val="28"/>
          <w:lang w:val="uk-UA"/>
        </w:rPr>
        <w:t>.</w:t>
      </w:r>
      <w:r w:rsidR="00542D8C" w:rsidRPr="005C5EDA">
        <w:rPr>
          <w:b/>
          <w:sz w:val="28"/>
          <w:szCs w:val="28"/>
          <w:lang w:val="uk-UA"/>
        </w:rPr>
        <w:t xml:space="preserve">2018 </w:t>
      </w:r>
      <w:r w:rsidR="00542D8C" w:rsidRPr="005C5EDA">
        <w:rPr>
          <w:b/>
          <w:sz w:val="28"/>
          <w:szCs w:val="28"/>
          <w:lang w:val="uk-UA"/>
        </w:rPr>
        <w:tab/>
      </w:r>
      <w:r w:rsidR="00542D8C" w:rsidRPr="005C5EDA">
        <w:rPr>
          <w:b/>
          <w:sz w:val="28"/>
          <w:szCs w:val="28"/>
          <w:lang w:val="uk-UA"/>
        </w:rPr>
        <w:tab/>
      </w:r>
      <w:r w:rsidR="00542D8C" w:rsidRPr="005C5EDA">
        <w:rPr>
          <w:b/>
          <w:sz w:val="28"/>
          <w:szCs w:val="28"/>
          <w:lang w:val="uk-UA"/>
        </w:rPr>
        <w:tab/>
      </w:r>
      <w:r w:rsidR="00542D8C" w:rsidRPr="005C5EDA">
        <w:rPr>
          <w:b/>
          <w:sz w:val="28"/>
          <w:szCs w:val="28"/>
          <w:lang w:val="uk-UA"/>
        </w:rPr>
        <w:tab/>
      </w:r>
      <w:r w:rsidR="00542D8C" w:rsidRPr="005C5EDA">
        <w:rPr>
          <w:b/>
          <w:sz w:val="28"/>
          <w:szCs w:val="28"/>
          <w:lang w:val="uk-UA"/>
        </w:rPr>
        <w:tab/>
      </w:r>
      <w:r w:rsidR="00542D8C" w:rsidRPr="005C5EDA">
        <w:rPr>
          <w:b/>
          <w:sz w:val="28"/>
          <w:szCs w:val="28"/>
          <w:lang w:val="uk-UA"/>
        </w:rPr>
        <w:tab/>
      </w:r>
      <w:r w:rsidR="005C5EDA" w:rsidRPr="005C5EDA">
        <w:rPr>
          <w:b/>
          <w:sz w:val="28"/>
          <w:szCs w:val="28"/>
          <w:lang w:val="uk-UA"/>
        </w:rPr>
        <w:tab/>
      </w:r>
      <w:r w:rsidR="0026523C">
        <w:rPr>
          <w:b/>
          <w:sz w:val="28"/>
          <w:szCs w:val="28"/>
          <w:lang w:val="uk-UA"/>
        </w:rPr>
        <w:tab/>
      </w:r>
      <w:r w:rsidR="0026523C">
        <w:rPr>
          <w:b/>
          <w:sz w:val="28"/>
          <w:szCs w:val="28"/>
          <w:lang w:val="uk-UA"/>
        </w:rPr>
        <w:tab/>
      </w:r>
      <w:r w:rsidR="005C5EDA" w:rsidRPr="005C5EDA">
        <w:rPr>
          <w:b/>
          <w:sz w:val="28"/>
          <w:szCs w:val="28"/>
          <w:lang w:val="uk-UA"/>
        </w:rPr>
        <w:tab/>
      </w:r>
      <w:r w:rsidR="00542D8C" w:rsidRPr="005C5EDA">
        <w:rPr>
          <w:b/>
          <w:sz w:val="28"/>
          <w:szCs w:val="28"/>
          <w:lang w:val="uk-UA"/>
        </w:rPr>
        <w:tab/>
        <w:t>№</w:t>
      </w:r>
      <w:r w:rsidR="0026523C">
        <w:rPr>
          <w:b/>
          <w:sz w:val="28"/>
          <w:szCs w:val="28"/>
          <w:lang w:val="uk-UA"/>
        </w:rPr>
        <w:t xml:space="preserve"> 81</w:t>
      </w:r>
    </w:p>
    <w:p w:rsidR="00542D8C" w:rsidRPr="005C5EDA" w:rsidRDefault="00542D8C" w:rsidP="00F118DC">
      <w:pPr>
        <w:ind w:left="74"/>
        <w:rPr>
          <w:b/>
          <w:bCs/>
          <w:sz w:val="28"/>
          <w:szCs w:val="28"/>
          <w:lang w:val="uk-UA"/>
        </w:rPr>
      </w:pPr>
    </w:p>
    <w:p w:rsidR="00B84F7F" w:rsidRPr="005C5EDA" w:rsidRDefault="00542D8C" w:rsidP="00F118DC">
      <w:pPr>
        <w:ind w:left="74" w:right="5102"/>
        <w:jc w:val="both"/>
        <w:rPr>
          <w:b/>
          <w:bCs/>
          <w:sz w:val="28"/>
          <w:szCs w:val="28"/>
          <w:lang w:val="uk-UA"/>
        </w:rPr>
      </w:pPr>
      <w:r w:rsidRPr="005C5EDA">
        <w:rPr>
          <w:b/>
          <w:bCs/>
          <w:sz w:val="28"/>
          <w:szCs w:val="28"/>
          <w:lang w:val="uk-UA"/>
        </w:rPr>
        <w:t>Про стан роботи зі зверненнями громадян</w:t>
      </w:r>
      <w:r w:rsidR="00542A13">
        <w:rPr>
          <w:b/>
          <w:bCs/>
          <w:sz w:val="28"/>
          <w:szCs w:val="28"/>
          <w:lang w:val="uk-UA"/>
        </w:rPr>
        <w:t xml:space="preserve"> в</w:t>
      </w:r>
      <w:r w:rsidRPr="005C5EDA">
        <w:rPr>
          <w:b/>
          <w:bCs/>
          <w:sz w:val="28"/>
          <w:szCs w:val="28"/>
          <w:lang w:val="uk-UA"/>
        </w:rPr>
        <w:t xml:space="preserve"> </w:t>
      </w:r>
      <w:r w:rsidR="00542A13">
        <w:rPr>
          <w:b/>
          <w:bCs/>
          <w:sz w:val="28"/>
          <w:szCs w:val="28"/>
          <w:lang w:val="uk-UA"/>
        </w:rPr>
        <w:t>управлінні</w:t>
      </w:r>
      <w:r w:rsidRPr="005C5EDA">
        <w:rPr>
          <w:b/>
          <w:bCs/>
          <w:sz w:val="28"/>
          <w:szCs w:val="28"/>
          <w:lang w:val="uk-UA"/>
        </w:rPr>
        <w:t xml:space="preserve"> освіти Ізюмської міської ради</w:t>
      </w:r>
      <w:r w:rsidR="00542A13">
        <w:rPr>
          <w:b/>
          <w:bCs/>
          <w:sz w:val="28"/>
          <w:szCs w:val="28"/>
          <w:lang w:val="uk-UA"/>
        </w:rPr>
        <w:t xml:space="preserve"> Харківської області </w:t>
      </w:r>
      <w:r w:rsidRPr="005C5EDA">
        <w:rPr>
          <w:b/>
          <w:bCs/>
          <w:sz w:val="28"/>
          <w:szCs w:val="28"/>
          <w:lang w:val="uk-UA"/>
        </w:rPr>
        <w:t>за підсумками 2017 року та завдання на 2018 рік</w:t>
      </w:r>
    </w:p>
    <w:p w:rsidR="00B84F7F" w:rsidRPr="005C5EDA" w:rsidRDefault="00B84F7F" w:rsidP="00F118DC">
      <w:pPr>
        <w:ind w:left="74"/>
        <w:jc w:val="center"/>
        <w:rPr>
          <w:b/>
          <w:bCs/>
          <w:sz w:val="28"/>
          <w:szCs w:val="28"/>
          <w:lang w:val="uk-UA"/>
        </w:rPr>
      </w:pPr>
    </w:p>
    <w:p w:rsidR="005C5EDA" w:rsidRDefault="00542D8C" w:rsidP="00F118DC">
      <w:pPr>
        <w:spacing w:line="360" w:lineRule="auto"/>
        <w:jc w:val="both"/>
        <w:rPr>
          <w:sz w:val="28"/>
          <w:szCs w:val="28"/>
          <w:lang w:val="uk-UA"/>
        </w:rPr>
      </w:pPr>
      <w:r w:rsidRPr="005C5EDA">
        <w:rPr>
          <w:sz w:val="28"/>
          <w:szCs w:val="28"/>
          <w:lang w:val="uk-UA"/>
        </w:rPr>
        <w:t>На виконання Указу Президента України від 07 лютого 2008 року</w:t>
      </w:r>
      <w:r w:rsidR="005C5EDA">
        <w:rPr>
          <w:sz w:val="28"/>
          <w:szCs w:val="28"/>
          <w:lang w:val="uk-UA"/>
        </w:rPr>
        <w:br/>
      </w:r>
      <w:r w:rsidRPr="005C5EDA">
        <w:rPr>
          <w:sz w:val="28"/>
          <w:szCs w:val="28"/>
          <w:lang w:val="uk-UA"/>
        </w:rPr>
        <w:t>№ 109/2008 «Про першочергові заходи щодо забезпечення реалізації та</w:t>
      </w:r>
      <w:r w:rsidR="00B84F7F" w:rsidRPr="005C5EDA">
        <w:rPr>
          <w:sz w:val="28"/>
          <w:szCs w:val="28"/>
          <w:lang w:val="uk-UA"/>
        </w:rPr>
        <w:t xml:space="preserve"> </w:t>
      </w:r>
      <w:r w:rsidRPr="005C5EDA">
        <w:rPr>
          <w:sz w:val="28"/>
          <w:szCs w:val="28"/>
          <w:lang w:val="uk-UA"/>
        </w:rPr>
        <w:t>гарантування конституційного права на звернення до органів державної влади та органів місцевого самоврядування», наказу від 16.01.2017 року №</w:t>
      </w:r>
      <w:r w:rsidR="005C5EDA">
        <w:rPr>
          <w:sz w:val="28"/>
          <w:szCs w:val="28"/>
          <w:lang w:val="uk-UA"/>
        </w:rPr>
        <w:t xml:space="preserve"> </w:t>
      </w:r>
      <w:r w:rsidRPr="005C5EDA">
        <w:rPr>
          <w:sz w:val="28"/>
          <w:szCs w:val="28"/>
          <w:lang w:val="uk-UA"/>
        </w:rPr>
        <w:t xml:space="preserve">9 Департаменту освіти і науки Харківської обласної державної адміністрації проаналізовано </w:t>
      </w:r>
      <w:r w:rsidR="007259B0">
        <w:rPr>
          <w:sz w:val="28"/>
          <w:szCs w:val="28"/>
          <w:lang w:val="uk-UA"/>
        </w:rPr>
        <w:t>роботу зі зверненнями громадян в</w:t>
      </w:r>
      <w:r w:rsidRPr="005C5EDA">
        <w:rPr>
          <w:sz w:val="28"/>
          <w:szCs w:val="28"/>
          <w:lang w:val="uk-UA"/>
        </w:rPr>
        <w:t xml:space="preserve"> управлінні освіти Ізюмської міської ради Харківської області за 2017 рік у порівнянні з відповідним періодом 2016 року.</w:t>
      </w:r>
    </w:p>
    <w:p w:rsidR="005C5EDA" w:rsidRDefault="00542D8C" w:rsidP="00F118DC">
      <w:pPr>
        <w:spacing w:line="360" w:lineRule="auto"/>
        <w:jc w:val="both"/>
        <w:rPr>
          <w:sz w:val="28"/>
          <w:szCs w:val="28"/>
          <w:lang w:val="uk-UA"/>
        </w:rPr>
      </w:pPr>
      <w:r w:rsidRPr="005C5EDA">
        <w:rPr>
          <w:sz w:val="28"/>
          <w:szCs w:val="28"/>
          <w:lang w:val="uk-UA"/>
        </w:rPr>
        <w:t>Аналіз стану забезпечення реалізації громадянами конституційного права на звернення свідчить, що управлінням освіти Ізюмської м</w:t>
      </w:r>
      <w:r w:rsidR="00542A13">
        <w:rPr>
          <w:sz w:val="28"/>
          <w:szCs w:val="28"/>
          <w:lang w:val="uk-UA"/>
        </w:rPr>
        <w:t>іської ради Харківської області</w:t>
      </w:r>
      <w:r w:rsidRPr="005C5EDA">
        <w:rPr>
          <w:sz w:val="28"/>
          <w:szCs w:val="28"/>
          <w:lang w:val="uk-UA"/>
        </w:rPr>
        <w:t>, його структурними підрозділами вживались дієві заходи, спрямовані на вирішення важливих проблем населення міста Ізюм, реалізацію конституційного права і свобод громадян.</w:t>
      </w:r>
    </w:p>
    <w:p w:rsidR="008413E5" w:rsidRPr="005C5EDA" w:rsidRDefault="00953E31" w:rsidP="00F118DC">
      <w:pPr>
        <w:spacing w:line="360" w:lineRule="auto"/>
        <w:jc w:val="both"/>
        <w:rPr>
          <w:sz w:val="28"/>
          <w:szCs w:val="28"/>
          <w:lang w:val="uk-UA"/>
        </w:rPr>
      </w:pPr>
      <w:r w:rsidRPr="005C5EDA">
        <w:rPr>
          <w:sz w:val="28"/>
          <w:szCs w:val="28"/>
          <w:lang w:val="uk-UA"/>
        </w:rPr>
        <w:t>У</w:t>
      </w:r>
      <w:r w:rsidR="00542D8C" w:rsidRPr="005C5EDA">
        <w:rPr>
          <w:sz w:val="28"/>
          <w:szCs w:val="28"/>
          <w:lang w:val="uk-UA"/>
        </w:rPr>
        <w:t>правління освіти щоквартально проводило самоаналіз роботи зі зверненнями громадян, а також щоквартальн</w:t>
      </w:r>
      <w:r w:rsidR="008413E5" w:rsidRPr="005C5EDA">
        <w:rPr>
          <w:sz w:val="28"/>
          <w:szCs w:val="28"/>
          <w:lang w:val="uk-UA"/>
        </w:rPr>
        <w:t>о надавало звіти за показниками</w:t>
      </w:r>
    </w:p>
    <w:p w:rsidR="005C5EDA" w:rsidRDefault="008413E5" w:rsidP="00F118DC">
      <w:pPr>
        <w:spacing w:line="360" w:lineRule="auto"/>
        <w:ind w:left="74"/>
        <w:jc w:val="both"/>
        <w:rPr>
          <w:sz w:val="28"/>
          <w:szCs w:val="28"/>
          <w:lang w:val="uk-UA"/>
        </w:rPr>
      </w:pPr>
      <w:r w:rsidRPr="005C5EDA">
        <w:rPr>
          <w:sz w:val="28"/>
          <w:szCs w:val="28"/>
          <w:lang w:val="uk-UA"/>
        </w:rPr>
        <w:lastRenderedPageBreak/>
        <w:t>к</w:t>
      </w:r>
      <w:r w:rsidR="00542D8C" w:rsidRPr="005C5EDA">
        <w:rPr>
          <w:sz w:val="28"/>
          <w:szCs w:val="28"/>
          <w:lang w:val="uk-UA"/>
        </w:rPr>
        <w:t>ласифікатора у порівнянні з відповідним періодом минулого року до Департаменту науки і освіти Харківської обласної державної адміністрації.</w:t>
      </w:r>
    </w:p>
    <w:p w:rsidR="005C5EDA" w:rsidRDefault="00542D8C" w:rsidP="00F118DC">
      <w:pPr>
        <w:spacing w:line="360" w:lineRule="auto"/>
        <w:ind w:left="74"/>
        <w:jc w:val="both"/>
        <w:rPr>
          <w:sz w:val="28"/>
          <w:szCs w:val="28"/>
          <w:lang w:val="uk-UA"/>
        </w:rPr>
      </w:pPr>
      <w:r w:rsidRPr="005C5EDA">
        <w:rPr>
          <w:sz w:val="28"/>
          <w:szCs w:val="28"/>
          <w:lang w:val="uk-UA"/>
        </w:rPr>
        <w:t>Відповідальна особа за звернення громадян</w:t>
      </w:r>
      <w:r w:rsidR="008413E5" w:rsidRPr="005C5EDA">
        <w:rPr>
          <w:sz w:val="28"/>
          <w:szCs w:val="28"/>
          <w:lang w:val="uk-UA"/>
        </w:rPr>
        <w:t>,</w:t>
      </w:r>
      <w:r w:rsidRPr="005C5EDA">
        <w:rPr>
          <w:sz w:val="28"/>
          <w:szCs w:val="28"/>
          <w:lang w:val="uk-UA"/>
        </w:rPr>
        <w:t xml:space="preserve"> управління  освіти</w:t>
      </w:r>
      <w:r w:rsidR="008413E5" w:rsidRPr="005C5EDA">
        <w:rPr>
          <w:sz w:val="28"/>
          <w:szCs w:val="28"/>
          <w:lang w:val="uk-UA"/>
        </w:rPr>
        <w:t>,</w:t>
      </w:r>
      <w:r w:rsidRPr="005C5EDA">
        <w:rPr>
          <w:sz w:val="28"/>
          <w:szCs w:val="28"/>
          <w:lang w:val="uk-UA"/>
        </w:rPr>
        <w:t xml:space="preserve"> проводила</w:t>
      </w:r>
      <w:r w:rsidR="00B84F7F" w:rsidRPr="005C5EDA">
        <w:rPr>
          <w:sz w:val="28"/>
          <w:szCs w:val="28"/>
          <w:lang w:val="uk-UA"/>
        </w:rPr>
        <w:t>,</w:t>
      </w:r>
      <w:r w:rsidRPr="005C5EDA">
        <w:rPr>
          <w:sz w:val="28"/>
          <w:szCs w:val="28"/>
          <w:lang w:val="uk-UA"/>
        </w:rPr>
        <w:t xml:space="preserve">  аналіз звернень громадян, для вдосконалення даного напрямку роботи, а також  звітувала на  колегіях</w:t>
      </w:r>
      <w:r w:rsidR="007259B0">
        <w:rPr>
          <w:sz w:val="28"/>
          <w:szCs w:val="28"/>
          <w:lang w:val="uk-UA"/>
        </w:rPr>
        <w:t xml:space="preserve"> управління освіти</w:t>
      </w:r>
      <w:r w:rsidRPr="005C5EDA">
        <w:rPr>
          <w:sz w:val="28"/>
          <w:szCs w:val="28"/>
          <w:lang w:val="uk-UA"/>
        </w:rPr>
        <w:t xml:space="preserve"> та нарадах керівників </w:t>
      </w:r>
      <w:r w:rsidR="007259B0">
        <w:rPr>
          <w:sz w:val="28"/>
          <w:szCs w:val="28"/>
          <w:lang w:val="uk-UA"/>
        </w:rPr>
        <w:t>закладів</w:t>
      </w:r>
      <w:r w:rsidRPr="005C5EDA">
        <w:rPr>
          <w:sz w:val="28"/>
          <w:szCs w:val="28"/>
          <w:lang w:val="uk-UA"/>
        </w:rPr>
        <w:t xml:space="preserve"> освіти.</w:t>
      </w:r>
    </w:p>
    <w:p w:rsidR="005C5EDA" w:rsidRDefault="00542D8C" w:rsidP="00F118DC">
      <w:pPr>
        <w:spacing w:line="360" w:lineRule="auto"/>
        <w:ind w:left="74"/>
        <w:jc w:val="both"/>
        <w:rPr>
          <w:sz w:val="28"/>
          <w:szCs w:val="28"/>
          <w:lang w:val="uk-UA"/>
        </w:rPr>
      </w:pPr>
      <w:r w:rsidRPr="005C5EDA">
        <w:rPr>
          <w:sz w:val="28"/>
          <w:szCs w:val="28"/>
          <w:lang w:val="uk-UA"/>
        </w:rPr>
        <w:t>Створені умови для участі заявників, за їх бажанням, у перевірці поданих ними заяв чи скарг, надано можливість знайомитись з матеріалами перевірок відповідних звернень.</w:t>
      </w:r>
    </w:p>
    <w:p w:rsidR="00542D8C" w:rsidRPr="005C5EDA" w:rsidRDefault="00542D8C" w:rsidP="00F118DC">
      <w:pPr>
        <w:spacing w:line="360" w:lineRule="auto"/>
        <w:ind w:left="74"/>
        <w:jc w:val="both"/>
        <w:rPr>
          <w:sz w:val="28"/>
          <w:szCs w:val="28"/>
          <w:lang w:val="uk-UA"/>
        </w:rPr>
      </w:pPr>
      <w:r w:rsidRPr="005C5EDA">
        <w:rPr>
          <w:sz w:val="28"/>
          <w:szCs w:val="28"/>
          <w:lang w:val="uk-UA"/>
        </w:rPr>
        <w:t>Працівниками управління  освіти не допускалися випадки надання неоднозначних, необґрунтованих відповідей, порушення установлених законодавством термінів, безпідставної передачі звернень для розгляду іншим органам.</w:t>
      </w:r>
    </w:p>
    <w:p w:rsidR="005C5EDA" w:rsidRDefault="00542D8C" w:rsidP="00F118DC">
      <w:pPr>
        <w:spacing w:line="360" w:lineRule="auto"/>
        <w:jc w:val="both"/>
        <w:rPr>
          <w:sz w:val="28"/>
          <w:szCs w:val="28"/>
          <w:lang w:val="uk-UA"/>
        </w:rPr>
      </w:pPr>
      <w:r w:rsidRPr="005C5EDA">
        <w:rPr>
          <w:sz w:val="28"/>
          <w:szCs w:val="28"/>
          <w:lang w:val="uk-UA"/>
        </w:rPr>
        <w:t>За звітний період порушень терміну розгляду звернень не допускалося.</w:t>
      </w:r>
    </w:p>
    <w:p w:rsidR="005C5EDA" w:rsidRDefault="00542D8C" w:rsidP="00F118DC">
      <w:pPr>
        <w:spacing w:line="360" w:lineRule="auto"/>
        <w:jc w:val="both"/>
        <w:rPr>
          <w:sz w:val="28"/>
          <w:szCs w:val="28"/>
          <w:lang w:val="uk-UA"/>
        </w:rPr>
      </w:pPr>
      <w:r w:rsidRPr="005C5EDA">
        <w:rPr>
          <w:sz w:val="28"/>
          <w:szCs w:val="28"/>
          <w:lang w:val="uk-UA"/>
        </w:rPr>
        <w:t xml:space="preserve">Першочерговому розгляду підлягали питання, з якими зверталися ветерани війни та праці, інваліди, громадяни, що постраждали внаслідок Чорнобильської катастрофи; багатодітні сім’ї; одинокі матері; інші категорії, що потребують соціального захисту та підтримки. </w:t>
      </w:r>
    </w:p>
    <w:p w:rsidR="00542D8C" w:rsidRPr="005C5EDA" w:rsidRDefault="00542D8C" w:rsidP="00F118DC">
      <w:pPr>
        <w:spacing w:line="360" w:lineRule="auto"/>
        <w:jc w:val="both"/>
        <w:rPr>
          <w:sz w:val="28"/>
          <w:szCs w:val="28"/>
          <w:lang w:val="uk-UA"/>
        </w:rPr>
      </w:pPr>
      <w:r w:rsidRPr="005C5EDA">
        <w:rPr>
          <w:sz w:val="28"/>
          <w:szCs w:val="28"/>
          <w:lang w:val="uk-UA"/>
        </w:rPr>
        <w:t xml:space="preserve">За результатами аналізу роботи зі зверненнями громадян </w:t>
      </w:r>
      <w:r w:rsidR="00E54588" w:rsidRPr="005C5EDA">
        <w:rPr>
          <w:sz w:val="28"/>
          <w:szCs w:val="28"/>
          <w:lang w:val="uk-UA"/>
        </w:rPr>
        <w:t>в</w:t>
      </w:r>
      <w:r w:rsidRPr="005C5EDA">
        <w:rPr>
          <w:sz w:val="28"/>
          <w:szCs w:val="28"/>
          <w:lang w:val="uk-UA"/>
        </w:rPr>
        <w:t xml:space="preserve"> </w:t>
      </w:r>
      <w:r w:rsidR="00E54588" w:rsidRPr="005C5EDA">
        <w:rPr>
          <w:sz w:val="28"/>
          <w:szCs w:val="28"/>
          <w:lang w:val="uk-UA"/>
        </w:rPr>
        <w:t>управлінні</w:t>
      </w:r>
      <w:r w:rsidRPr="005C5EDA">
        <w:rPr>
          <w:sz w:val="28"/>
          <w:szCs w:val="28"/>
          <w:lang w:val="uk-UA"/>
        </w:rPr>
        <w:t xml:space="preserve"> освіти за 201</w:t>
      </w:r>
      <w:r w:rsidR="00E54588" w:rsidRPr="005C5EDA">
        <w:rPr>
          <w:sz w:val="28"/>
          <w:szCs w:val="28"/>
          <w:lang w:val="uk-UA"/>
        </w:rPr>
        <w:t>7</w:t>
      </w:r>
      <w:r w:rsidRPr="005C5EDA">
        <w:rPr>
          <w:sz w:val="28"/>
          <w:szCs w:val="28"/>
          <w:lang w:val="uk-UA"/>
        </w:rPr>
        <w:t xml:space="preserve"> рік надійшло та розглянуто у порівнянні з відповідним періодом минулого року:</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на особистому прийомі</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у 2016 році 10 (2017 рік -</w:t>
      </w:r>
      <w:r w:rsidR="00542A13">
        <w:rPr>
          <w:sz w:val="28"/>
          <w:szCs w:val="28"/>
          <w:lang w:val="uk-UA"/>
        </w:rPr>
        <w:t xml:space="preserve"> </w:t>
      </w:r>
      <w:r w:rsidRPr="005C5EDA">
        <w:rPr>
          <w:sz w:val="28"/>
          <w:szCs w:val="28"/>
          <w:lang w:val="uk-UA"/>
        </w:rPr>
        <w:t xml:space="preserve">16); </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через органи влади</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 у 2016 році 0 (2017</w:t>
      </w:r>
      <w:r w:rsidR="00542A13">
        <w:rPr>
          <w:sz w:val="28"/>
          <w:szCs w:val="28"/>
          <w:lang w:val="uk-UA"/>
        </w:rPr>
        <w:t xml:space="preserve"> </w:t>
      </w:r>
      <w:r w:rsidRPr="005C5EDA">
        <w:rPr>
          <w:sz w:val="28"/>
          <w:szCs w:val="28"/>
          <w:lang w:val="uk-UA"/>
        </w:rPr>
        <w:t>- рік 0);</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ознакою надходження</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первинних у 2016 році 10 (2017 рік -</w:t>
      </w:r>
      <w:r w:rsidR="00542A13">
        <w:rPr>
          <w:sz w:val="28"/>
          <w:szCs w:val="28"/>
          <w:lang w:val="uk-UA"/>
        </w:rPr>
        <w:t xml:space="preserve"> </w:t>
      </w:r>
      <w:r w:rsidRPr="005C5EDA">
        <w:rPr>
          <w:sz w:val="28"/>
          <w:szCs w:val="28"/>
          <w:lang w:val="uk-UA"/>
        </w:rPr>
        <w:t xml:space="preserve">15);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повторних у 2016 році 0 (2017 рік -</w:t>
      </w:r>
      <w:r w:rsidR="00542A13">
        <w:rPr>
          <w:sz w:val="28"/>
          <w:szCs w:val="28"/>
          <w:lang w:val="uk-UA"/>
        </w:rPr>
        <w:t xml:space="preserve"> </w:t>
      </w:r>
      <w:r w:rsidRPr="005C5EDA">
        <w:rPr>
          <w:sz w:val="28"/>
          <w:szCs w:val="28"/>
          <w:lang w:val="uk-UA"/>
        </w:rPr>
        <w:t xml:space="preserve">1); </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видами</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пропозицій у 2016 році 5 (2017 рік - 0);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заяв у 2016 році 5 (2017 рік -</w:t>
      </w:r>
      <w:r w:rsidR="00542A13">
        <w:rPr>
          <w:sz w:val="28"/>
          <w:szCs w:val="28"/>
          <w:lang w:val="uk-UA"/>
        </w:rPr>
        <w:t xml:space="preserve"> </w:t>
      </w:r>
      <w:r w:rsidRPr="005C5EDA">
        <w:rPr>
          <w:sz w:val="28"/>
          <w:szCs w:val="28"/>
          <w:lang w:val="uk-UA"/>
        </w:rPr>
        <w:t xml:space="preserve">16);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lastRenderedPageBreak/>
        <w:t xml:space="preserve">Скарг у 2016 році 0 (2017 рік - 0);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за статтю авторів звернень: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чоловіків у 2016 році 3 (2017 рік -</w:t>
      </w:r>
      <w:r w:rsidR="00542A13">
        <w:rPr>
          <w:sz w:val="28"/>
          <w:szCs w:val="28"/>
          <w:lang w:val="uk-UA"/>
        </w:rPr>
        <w:t xml:space="preserve"> </w:t>
      </w:r>
      <w:r w:rsidRPr="005C5EDA">
        <w:rPr>
          <w:sz w:val="28"/>
          <w:szCs w:val="28"/>
          <w:lang w:val="uk-UA"/>
        </w:rPr>
        <w:t xml:space="preserve">3);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жінок у 2016 році 7 (2017 рік -</w:t>
      </w:r>
      <w:r w:rsidR="00542A13">
        <w:rPr>
          <w:sz w:val="28"/>
          <w:szCs w:val="28"/>
          <w:lang w:val="uk-UA"/>
        </w:rPr>
        <w:t xml:space="preserve"> </w:t>
      </w:r>
      <w:r w:rsidRPr="005C5EDA">
        <w:rPr>
          <w:sz w:val="28"/>
          <w:szCs w:val="28"/>
          <w:lang w:val="uk-UA"/>
        </w:rPr>
        <w:t>12);</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суб’єктами</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індивідуальні у 2016 році 10 (2017 рік -</w:t>
      </w:r>
      <w:r w:rsidR="00542A13">
        <w:rPr>
          <w:sz w:val="28"/>
          <w:szCs w:val="28"/>
          <w:lang w:val="uk-UA"/>
        </w:rPr>
        <w:t xml:space="preserve"> </w:t>
      </w:r>
      <w:r w:rsidRPr="005C5EDA">
        <w:rPr>
          <w:sz w:val="28"/>
          <w:szCs w:val="28"/>
          <w:lang w:val="uk-UA"/>
        </w:rPr>
        <w:t xml:space="preserve">16);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колективних у 2016 році 0 (2017</w:t>
      </w:r>
      <w:r w:rsidR="00542A13">
        <w:rPr>
          <w:sz w:val="28"/>
          <w:szCs w:val="28"/>
          <w:lang w:val="uk-UA"/>
        </w:rPr>
        <w:t xml:space="preserve"> </w:t>
      </w:r>
      <w:r w:rsidRPr="005C5EDA">
        <w:rPr>
          <w:sz w:val="28"/>
          <w:szCs w:val="28"/>
          <w:lang w:val="uk-UA"/>
        </w:rPr>
        <w:t>-</w:t>
      </w:r>
      <w:r w:rsidR="00542A13">
        <w:rPr>
          <w:sz w:val="28"/>
          <w:szCs w:val="28"/>
          <w:lang w:val="uk-UA"/>
        </w:rPr>
        <w:t xml:space="preserve"> </w:t>
      </w:r>
      <w:r w:rsidRPr="005C5EDA">
        <w:rPr>
          <w:sz w:val="28"/>
          <w:szCs w:val="28"/>
          <w:lang w:val="uk-UA"/>
        </w:rPr>
        <w:t>0);</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типом</w:t>
      </w:r>
      <w:r w:rsidRPr="005C5EDA">
        <w:rPr>
          <w:sz w:val="28"/>
          <w:szCs w:val="28"/>
          <w:lang w:val="uk-UA"/>
        </w:rPr>
        <w:t>:</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листів у рік 2016 році 9 (2017 рік -</w:t>
      </w:r>
      <w:r w:rsidR="00542A13">
        <w:rPr>
          <w:sz w:val="28"/>
          <w:szCs w:val="28"/>
          <w:lang w:val="uk-UA"/>
        </w:rPr>
        <w:t xml:space="preserve"> </w:t>
      </w:r>
      <w:r w:rsidRPr="005C5EDA">
        <w:rPr>
          <w:sz w:val="28"/>
          <w:szCs w:val="28"/>
          <w:lang w:val="uk-UA"/>
        </w:rPr>
        <w:t xml:space="preserve">15);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усне у 2016 році  1(2017</w:t>
      </w:r>
      <w:r w:rsidR="00542A13">
        <w:rPr>
          <w:sz w:val="28"/>
          <w:szCs w:val="28"/>
          <w:lang w:val="uk-UA"/>
        </w:rPr>
        <w:t xml:space="preserve"> </w:t>
      </w:r>
      <w:r w:rsidRPr="005C5EDA">
        <w:rPr>
          <w:sz w:val="28"/>
          <w:szCs w:val="28"/>
          <w:lang w:val="uk-UA"/>
        </w:rPr>
        <w:t>- рік 1);</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категорією авторів звернень</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інші категорії у 2016 році 10 (2017 рік -</w:t>
      </w:r>
      <w:r w:rsidR="00542A13">
        <w:rPr>
          <w:sz w:val="28"/>
          <w:szCs w:val="28"/>
          <w:lang w:val="uk-UA"/>
        </w:rPr>
        <w:t xml:space="preserve"> </w:t>
      </w:r>
      <w:r w:rsidRPr="005C5EDA">
        <w:rPr>
          <w:sz w:val="28"/>
          <w:szCs w:val="28"/>
          <w:lang w:val="uk-UA"/>
        </w:rPr>
        <w:t>16);</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соціальним станом авторів звернення</w:t>
      </w:r>
      <w:r w:rsidRPr="005C5EDA">
        <w:rPr>
          <w:sz w:val="28"/>
          <w:szCs w:val="28"/>
          <w:lang w:val="uk-UA"/>
        </w:rPr>
        <w:t xml:space="preserve">: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працівники бюджетної сфери у 2016 році 2 (2017 рік - 0);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державні службовці у 2016 році 0 (2017 рік - 0);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 xml:space="preserve">безробітний у 2016 році 10 (2017 рік - 0);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інші категорії у 2016 році 7 (2017 рік -</w:t>
      </w:r>
      <w:r w:rsidR="00542A13">
        <w:rPr>
          <w:sz w:val="28"/>
          <w:szCs w:val="28"/>
          <w:lang w:val="uk-UA"/>
        </w:rPr>
        <w:t xml:space="preserve"> </w:t>
      </w:r>
      <w:r w:rsidRPr="005C5EDA">
        <w:rPr>
          <w:sz w:val="28"/>
          <w:szCs w:val="28"/>
          <w:lang w:val="uk-UA"/>
        </w:rPr>
        <w:t>16);</w:t>
      </w:r>
    </w:p>
    <w:p w:rsidR="00857E6B" w:rsidRPr="005C5EDA" w:rsidRDefault="00857E6B" w:rsidP="00F118DC">
      <w:pPr>
        <w:numPr>
          <w:ilvl w:val="0"/>
          <w:numId w:val="4"/>
        </w:numPr>
        <w:spacing w:line="360" w:lineRule="auto"/>
        <w:jc w:val="both"/>
        <w:rPr>
          <w:sz w:val="28"/>
          <w:szCs w:val="28"/>
          <w:lang w:val="uk-UA"/>
        </w:rPr>
      </w:pPr>
      <w:r w:rsidRPr="005C5EDA">
        <w:rPr>
          <w:b/>
          <w:sz w:val="28"/>
          <w:szCs w:val="28"/>
          <w:lang w:val="uk-UA"/>
        </w:rPr>
        <w:t>за результатами розгляду</w:t>
      </w:r>
      <w:r w:rsidRPr="005C5EDA">
        <w:rPr>
          <w:sz w:val="28"/>
          <w:szCs w:val="28"/>
          <w:lang w:val="uk-UA"/>
        </w:rPr>
        <w:t xml:space="preserve">: вирішено позитивно: у 2016 році 5 </w:t>
      </w:r>
      <w:r w:rsidR="00083A26">
        <w:rPr>
          <w:sz w:val="28"/>
          <w:szCs w:val="28"/>
          <w:lang w:val="uk-UA"/>
        </w:rPr>
        <w:br/>
      </w:r>
      <w:r w:rsidRPr="005C5EDA">
        <w:rPr>
          <w:sz w:val="28"/>
          <w:szCs w:val="28"/>
          <w:lang w:val="uk-UA"/>
        </w:rPr>
        <w:t>(2017 рік -</w:t>
      </w:r>
      <w:r w:rsidR="00542A13">
        <w:rPr>
          <w:sz w:val="28"/>
          <w:szCs w:val="28"/>
          <w:lang w:val="uk-UA"/>
        </w:rPr>
        <w:t xml:space="preserve"> </w:t>
      </w:r>
      <w:r w:rsidRPr="005C5EDA">
        <w:rPr>
          <w:sz w:val="28"/>
          <w:szCs w:val="28"/>
          <w:lang w:val="uk-UA"/>
        </w:rPr>
        <w:t xml:space="preserve">0); </w:t>
      </w:r>
    </w:p>
    <w:p w:rsidR="00857E6B" w:rsidRPr="005C5EDA" w:rsidRDefault="00857E6B" w:rsidP="00F118DC">
      <w:pPr>
        <w:numPr>
          <w:ilvl w:val="0"/>
          <w:numId w:val="4"/>
        </w:numPr>
        <w:spacing w:line="360" w:lineRule="auto"/>
        <w:jc w:val="both"/>
        <w:rPr>
          <w:sz w:val="28"/>
          <w:szCs w:val="28"/>
          <w:lang w:val="uk-UA"/>
        </w:rPr>
      </w:pPr>
      <w:r w:rsidRPr="005C5EDA">
        <w:rPr>
          <w:sz w:val="28"/>
          <w:szCs w:val="28"/>
          <w:lang w:val="uk-UA"/>
        </w:rPr>
        <w:t>дано</w:t>
      </w:r>
      <w:r w:rsidR="007259B0">
        <w:rPr>
          <w:sz w:val="28"/>
          <w:szCs w:val="28"/>
          <w:lang w:val="uk-UA"/>
        </w:rPr>
        <w:t xml:space="preserve"> роз’яснення у 2016 році 5 (2017</w:t>
      </w:r>
      <w:r w:rsidRPr="005C5EDA">
        <w:rPr>
          <w:sz w:val="28"/>
          <w:szCs w:val="28"/>
          <w:lang w:val="uk-UA"/>
        </w:rPr>
        <w:t xml:space="preserve"> рік -</w:t>
      </w:r>
      <w:r w:rsidR="00542A13">
        <w:rPr>
          <w:sz w:val="28"/>
          <w:szCs w:val="28"/>
          <w:lang w:val="uk-UA"/>
        </w:rPr>
        <w:t xml:space="preserve"> </w:t>
      </w:r>
      <w:r w:rsidRPr="005C5EDA">
        <w:rPr>
          <w:sz w:val="28"/>
          <w:szCs w:val="28"/>
          <w:lang w:val="uk-UA"/>
        </w:rPr>
        <w:t xml:space="preserve">16). </w:t>
      </w:r>
    </w:p>
    <w:p w:rsidR="00857E6B" w:rsidRPr="005C5EDA" w:rsidRDefault="00857E6B" w:rsidP="00F118DC">
      <w:pPr>
        <w:spacing w:line="360" w:lineRule="auto"/>
        <w:ind w:left="360"/>
        <w:jc w:val="both"/>
        <w:rPr>
          <w:sz w:val="28"/>
          <w:szCs w:val="28"/>
          <w:lang w:val="uk-UA"/>
        </w:rPr>
      </w:pPr>
      <w:r w:rsidRPr="005C5EDA">
        <w:rPr>
          <w:b/>
          <w:sz w:val="28"/>
          <w:szCs w:val="28"/>
          <w:lang w:val="uk-UA"/>
        </w:rPr>
        <w:t>Основні питання, що порушувалися у зверненнях громадян</w:t>
      </w:r>
      <w:r w:rsidRPr="005C5EDA">
        <w:rPr>
          <w:sz w:val="28"/>
          <w:szCs w:val="28"/>
          <w:lang w:val="uk-UA"/>
        </w:rPr>
        <w:t>:</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влаштування дітей до навчальних закладів: 2016 р</w:t>
      </w:r>
      <w:r w:rsidR="00947037">
        <w:rPr>
          <w:sz w:val="28"/>
          <w:szCs w:val="28"/>
          <w:lang w:val="uk-UA"/>
        </w:rPr>
        <w:t>ік</w:t>
      </w:r>
      <w:r w:rsidRPr="005C5EDA">
        <w:rPr>
          <w:sz w:val="28"/>
          <w:szCs w:val="28"/>
          <w:lang w:val="uk-UA"/>
        </w:rPr>
        <w:t xml:space="preserve"> – 1 (2017 рік - 0);</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Навчально-виховний процес: 2016 р</w:t>
      </w:r>
      <w:r w:rsidR="007259B0">
        <w:rPr>
          <w:sz w:val="28"/>
          <w:szCs w:val="28"/>
          <w:lang w:val="uk-UA"/>
        </w:rPr>
        <w:t>ік</w:t>
      </w:r>
      <w:r w:rsidRPr="005C5EDA">
        <w:rPr>
          <w:sz w:val="28"/>
          <w:szCs w:val="28"/>
          <w:lang w:val="uk-UA"/>
        </w:rPr>
        <w:t xml:space="preserve"> – 6 (2017 рік - 0);</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Отримання подарунків 2016 р</w:t>
      </w:r>
      <w:r w:rsidR="007259B0">
        <w:rPr>
          <w:sz w:val="28"/>
          <w:szCs w:val="28"/>
          <w:lang w:val="uk-UA"/>
        </w:rPr>
        <w:t>ік</w:t>
      </w:r>
      <w:r w:rsidR="00083A26">
        <w:rPr>
          <w:sz w:val="28"/>
          <w:szCs w:val="28"/>
          <w:lang w:val="uk-UA"/>
        </w:rPr>
        <w:t xml:space="preserve"> </w:t>
      </w:r>
      <w:r w:rsidRPr="005C5EDA">
        <w:rPr>
          <w:sz w:val="28"/>
          <w:szCs w:val="28"/>
          <w:lang w:val="uk-UA"/>
        </w:rPr>
        <w:t>-</w:t>
      </w:r>
      <w:r w:rsidR="00083A26">
        <w:rPr>
          <w:sz w:val="28"/>
          <w:szCs w:val="28"/>
          <w:lang w:val="uk-UA"/>
        </w:rPr>
        <w:t xml:space="preserve"> </w:t>
      </w:r>
      <w:r w:rsidRPr="005C5EDA">
        <w:rPr>
          <w:sz w:val="28"/>
          <w:szCs w:val="28"/>
          <w:lang w:val="uk-UA"/>
        </w:rPr>
        <w:t>1 (2017 рік - 0).</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Захисту прав дітей 2016 р</w:t>
      </w:r>
      <w:r w:rsidR="007259B0">
        <w:rPr>
          <w:sz w:val="28"/>
          <w:szCs w:val="28"/>
          <w:lang w:val="uk-UA"/>
        </w:rPr>
        <w:t>ік</w:t>
      </w:r>
      <w:r w:rsidR="00083A26">
        <w:rPr>
          <w:sz w:val="28"/>
          <w:szCs w:val="28"/>
          <w:lang w:val="uk-UA"/>
        </w:rPr>
        <w:t xml:space="preserve"> </w:t>
      </w:r>
      <w:r w:rsidRPr="005C5EDA">
        <w:rPr>
          <w:sz w:val="28"/>
          <w:szCs w:val="28"/>
          <w:lang w:val="uk-UA"/>
        </w:rPr>
        <w:t>- 0 (2017 рік - 8)</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Видача архівних довідок 2016 р</w:t>
      </w:r>
      <w:r w:rsidR="007259B0">
        <w:rPr>
          <w:sz w:val="28"/>
          <w:szCs w:val="28"/>
          <w:lang w:val="uk-UA"/>
        </w:rPr>
        <w:t>ік</w:t>
      </w:r>
      <w:r w:rsidR="00083A26">
        <w:rPr>
          <w:sz w:val="28"/>
          <w:szCs w:val="28"/>
          <w:lang w:val="uk-UA"/>
        </w:rPr>
        <w:t xml:space="preserve"> </w:t>
      </w:r>
      <w:r w:rsidRPr="005C5EDA">
        <w:rPr>
          <w:sz w:val="28"/>
          <w:szCs w:val="28"/>
          <w:lang w:val="uk-UA"/>
        </w:rPr>
        <w:t>- 0 (2017 рік - 1)</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Підвіз учасників навчально виховного процесу -</w:t>
      </w:r>
      <w:r w:rsidR="00083A26">
        <w:rPr>
          <w:sz w:val="28"/>
          <w:szCs w:val="28"/>
          <w:lang w:val="uk-UA"/>
        </w:rPr>
        <w:t xml:space="preserve"> </w:t>
      </w:r>
      <w:r w:rsidRPr="005C5EDA">
        <w:rPr>
          <w:sz w:val="28"/>
          <w:szCs w:val="28"/>
          <w:lang w:val="uk-UA"/>
        </w:rPr>
        <w:t>2016 рік</w:t>
      </w:r>
      <w:r w:rsidR="00083A26">
        <w:rPr>
          <w:sz w:val="28"/>
          <w:szCs w:val="28"/>
          <w:lang w:val="uk-UA"/>
        </w:rPr>
        <w:t xml:space="preserve"> </w:t>
      </w:r>
      <w:r w:rsidRPr="005C5EDA">
        <w:rPr>
          <w:sz w:val="28"/>
          <w:szCs w:val="28"/>
          <w:lang w:val="uk-UA"/>
        </w:rPr>
        <w:t>-</w:t>
      </w:r>
      <w:r w:rsidR="00083A26">
        <w:rPr>
          <w:sz w:val="28"/>
          <w:szCs w:val="28"/>
          <w:lang w:val="uk-UA"/>
        </w:rPr>
        <w:t xml:space="preserve"> </w:t>
      </w:r>
      <w:r w:rsidRPr="005C5EDA">
        <w:rPr>
          <w:sz w:val="28"/>
          <w:szCs w:val="28"/>
          <w:lang w:val="uk-UA"/>
        </w:rPr>
        <w:t xml:space="preserve">0 </w:t>
      </w:r>
      <w:r w:rsidR="00083A26">
        <w:rPr>
          <w:sz w:val="28"/>
          <w:szCs w:val="28"/>
          <w:lang w:val="uk-UA"/>
        </w:rPr>
        <w:t>(</w:t>
      </w:r>
      <w:r w:rsidRPr="005C5EDA">
        <w:rPr>
          <w:sz w:val="28"/>
          <w:szCs w:val="28"/>
          <w:lang w:val="uk-UA"/>
        </w:rPr>
        <w:t>2017 рік</w:t>
      </w:r>
      <w:r w:rsidR="00083A26">
        <w:rPr>
          <w:sz w:val="28"/>
          <w:szCs w:val="28"/>
          <w:lang w:val="uk-UA"/>
        </w:rPr>
        <w:t xml:space="preserve"> - </w:t>
      </w:r>
      <w:r w:rsidRPr="005C5EDA">
        <w:rPr>
          <w:sz w:val="28"/>
          <w:szCs w:val="28"/>
          <w:lang w:val="uk-UA"/>
        </w:rPr>
        <w:t>1</w:t>
      </w:r>
      <w:r w:rsidR="00083A26">
        <w:rPr>
          <w:sz w:val="28"/>
          <w:szCs w:val="28"/>
          <w:lang w:val="uk-UA"/>
        </w:rPr>
        <w:t>)</w:t>
      </w:r>
    </w:p>
    <w:p w:rsidR="00857E6B" w:rsidRPr="005C5EDA" w:rsidRDefault="00857E6B" w:rsidP="00F118DC">
      <w:pPr>
        <w:numPr>
          <w:ilvl w:val="0"/>
          <w:numId w:val="5"/>
        </w:numPr>
        <w:spacing w:line="360" w:lineRule="auto"/>
        <w:jc w:val="both"/>
        <w:rPr>
          <w:sz w:val="28"/>
          <w:szCs w:val="28"/>
          <w:lang w:val="uk-UA"/>
        </w:rPr>
      </w:pPr>
      <w:r w:rsidRPr="005C5EDA">
        <w:rPr>
          <w:sz w:val="28"/>
          <w:szCs w:val="28"/>
          <w:lang w:val="uk-UA"/>
        </w:rPr>
        <w:t xml:space="preserve">інше – 2016 </w:t>
      </w:r>
      <w:proofErr w:type="spellStart"/>
      <w:r w:rsidRPr="005C5EDA">
        <w:rPr>
          <w:sz w:val="28"/>
          <w:szCs w:val="28"/>
          <w:lang w:val="uk-UA"/>
        </w:rPr>
        <w:t>р</w:t>
      </w:r>
      <w:r w:rsidR="007259B0">
        <w:rPr>
          <w:sz w:val="28"/>
          <w:szCs w:val="28"/>
          <w:lang w:val="uk-UA"/>
        </w:rPr>
        <w:t>іу</w:t>
      </w:r>
      <w:proofErr w:type="spellEnd"/>
      <w:r w:rsidRPr="005C5EDA">
        <w:rPr>
          <w:sz w:val="28"/>
          <w:szCs w:val="28"/>
          <w:lang w:val="uk-UA"/>
        </w:rPr>
        <w:t>.-  2 (2017 рік - 6).</w:t>
      </w:r>
    </w:p>
    <w:p w:rsidR="005C5EDA" w:rsidRDefault="00857E6B" w:rsidP="00F118DC">
      <w:pPr>
        <w:spacing w:line="360" w:lineRule="auto"/>
        <w:jc w:val="both"/>
        <w:rPr>
          <w:sz w:val="28"/>
          <w:szCs w:val="28"/>
          <w:lang w:val="uk-UA"/>
        </w:rPr>
      </w:pPr>
      <w:r w:rsidRPr="005C5EDA">
        <w:rPr>
          <w:sz w:val="28"/>
          <w:szCs w:val="28"/>
          <w:lang w:val="uk-UA"/>
        </w:rPr>
        <w:t xml:space="preserve">Скарги  у 2016 році не надходили (2017 рік – </w:t>
      </w:r>
      <w:r w:rsidR="00B84F7F" w:rsidRPr="005C5EDA">
        <w:rPr>
          <w:sz w:val="28"/>
          <w:szCs w:val="28"/>
          <w:lang w:val="uk-UA"/>
        </w:rPr>
        <w:t>не надх</w:t>
      </w:r>
      <w:r w:rsidRPr="005C5EDA">
        <w:rPr>
          <w:sz w:val="28"/>
          <w:szCs w:val="28"/>
          <w:lang w:val="uk-UA"/>
        </w:rPr>
        <w:t>одили).</w:t>
      </w:r>
    </w:p>
    <w:p w:rsidR="005C5EDA" w:rsidRDefault="00857E6B" w:rsidP="00947037">
      <w:pPr>
        <w:spacing w:line="360" w:lineRule="auto"/>
        <w:jc w:val="both"/>
        <w:rPr>
          <w:sz w:val="28"/>
          <w:szCs w:val="28"/>
          <w:lang w:val="uk-UA"/>
        </w:rPr>
      </w:pPr>
      <w:r w:rsidRPr="005C5EDA">
        <w:rPr>
          <w:sz w:val="28"/>
          <w:szCs w:val="28"/>
          <w:lang w:val="uk-UA"/>
        </w:rPr>
        <w:lastRenderedPageBreak/>
        <w:t xml:space="preserve">Більша частина громадян, які звернулись до управління  освіти – це учасники виховного процесу </w:t>
      </w:r>
      <w:r w:rsidR="00083A26">
        <w:rPr>
          <w:sz w:val="28"/>
          <w:szCs w:val="28"/>
          <w:lang w:val="uk-UA"/>
        </w:rPr>
        <w:t>–</w:t>
      </w:r>
      <w:r w:rsidRPr="005C5EDA">
        <w:rPr>
          <w:sz w:val="28"/>
          <w:szCs w:val="28"/>
          <w:lang w:val="uk-UA"/>
        </w:rPr>
        <w:t xml:space="preserve"> батьки.</w:t>
      </w:r>
    </w:p>
    <w:p w:rsidR="00857E6B" w:rsidRPr="005C5EDA" w:rsidRDefault="00857E6B" w:rsidP="00947037">
      <w:pPr>
        <w:spacing w:line="360" w:lineRule="auto"/>
        <w:jc w:val="both"/>
        <w:rPr>
          <w:sz w:val="28"/>
          <w:szCs w:val="28"/>
          <w:lang w:val="uk-UA"/>
        </w:rPr>
      </w:pPr>
      <w:r w:rsidRPr="005C5EDA">
        <w:rPr>
          <w:sz w:val="28"/>
          <w:szCs w:val="28"/>
          <w:lang w:val="uk-UA"/>
        </w:rPr>
        <w:t>Проводилася робота особистих прийомів громадян начальником управління освіти (графік прийому затверджений наказом управління</w:t>
      </w:r>
      <w:r w:rsidR="00083A26">
        <w:rPr>
          <w:sz w:val="28"/>
          <w:szCs w:val="28"/>
          <w:lang w:val="uk-UA"/>
        </w:rPr>
        <w:t xml:space="preserve"> освіти </w:t>
      </w:r>
      <w:r w:rsidRPr="005C5EDA">
        <w:rPr>
          <w:sz w:val="28"/>
          <w:szCs w:val="28"/>
          <w:lang w:val="uk-UA"/>
        </w:rPr>
        <w:t xml:space="preserve">від 18.01.2017 року № 39 «Про затвердження графіку прийому громадян управління  освіти Ізюмської міської ради на 2017 рік»  </w:t>
      </w:r>
    </w:p>
    <w:p w:rsidR="005C5EDA" w:rsidRDefault="00857E6B" w:rsidP="00F118DC">
      <w:pPr>
        <w:spacing w:line="360" w:lineRule="auto"/>
        <w:jc w:val="both"/>
        <w:rPr>
          <w:sz w:val="28"/>
          <w:szCs w:val="28"/>
          <w:lang w:val="uk-UA"/>
        </w:rPr>
      </w:pPr>
      <w:r w:rsidRPr="005C5EDA">
        <w:rPr>
          <w:sz w:val="28"/>
          <w:szCs w:val="28"/>
          <w:lang w:val="uk-UA"/>
        </w:rPr>
        <w:t>Журнал реєстрації звернень громадян класифікований відповідно до Класифікатора звернень</w:t>
      </w:r>
      <w:r w:rsidR="00B84F7F" w:rsidRPr="005C5EDA">
        <w:rPr>
          <w:sz w:val="28"/>
          <w:szCs w:val="28"/>
          <w:lang w:val="uk-UA"/>
        </w:rPr>
        <w:t>.</w:t>
      </w:r>
    </w:p>
    <w:p w:rsidR="00857E6B" w:rsidRPr="005C5EDA" w:rsidRDefault="007259B0" w:rsidP="00947037">
      <w:pPr>
        <w:spacing w:line="360" w:lineRule="auto"/>
        <w:jc w:val="both"/>
        <w:rPr>
          <w:sz w:val="28"/>
          <w:szCs w:val="28"/>
          <w:lang w:val="uk-UA"/>
        </w:rPr>
      </w:pPr>
      <w:r>
        <w:rPr>
          <w:sz w:val="28"/>
          <w:szCs w:val="28"/>
          <w:lang w:val="uk-UA"/>
        </w:rPr>
        <w:t>Н</w:t>
      </w:r>
      <w:r w:rsidR="00857E6B" w:rsidRPr="005C5EDA">
        <w:rPr>
          <w:sz w:val="28"/>
          <w:szCs w:val="28"/>
          <w:lang w:val="uk-UA"/>
        </w:rPr>
        <w:t>а кожне звернення оформлюється обкладинка справи відповідно до інструкції з діловодства</w:t>
      </w:r>
      <w:r>
        <w:rPr>
          <w:sz w:val="28"/>
          <w:szCs w:val="28"/>
          <w:lang w:val="uk-UA"/>
        </w:rPr>
        <w:t>.</w:t>
      </w:r>
      <w:r w:rsidR="00857E6B" w:rsidRPr="005C5EDA">
        <w:rPr>
          <w:sz w:val="28"/>
          <w:szCs w:val="28"/>
          <w:lang w:val="uk-UA"/>
        </w:rPr>
        <w:t xml:space="preserve"> </w:t>
      </w:r>
    </w:p>
    <w:p w:rsidR="00857E6B" w:rsidRPr="005C5EDA" w:rsidRDefault="00083A26" w:rsidP="00947037">
      <w:pPr>
        <w:spacing w:line="360" w:lineRule="auto"/>
        <w:jc w:val="both"/>
        <w:rPr>
          <w:sz w:val="28"/>
          <w:szCs w:val="28"/>
          <w:lang w:val="uk-UA"/>
        </w:rPr>
      </w:pPr>
      <w:r>
        <w:rPr>
          <w:sz w:val="28"/>
          <w:szCs w:val="28"/>
          <w:lang w:val="uk-UA"/>
        </w:rPr>
        <w:t xml:space="preserve">За  період з 1 січня </w:t>
      </w:r>
      <w:r w:rsidR="00857E6B" w:rsidRPr="005C5EDA">
        <w:rPr>
          <w:sz w:val="28"/>
          <w:szCs w:val="28"/>
          <w:lang w:val="uk-UA"/>
        </w:rPr>
        <w:t>2017 рок</w:t>
      </w:r>
      <w:r>
        <w:rPr>
          <w:sz w:val="28"/>
          <w:szCs w:val="28"/>
          <w:lang w:val="uk-UA"/>
        </w:rPr>
        <w:t xml:space="preserve">у по 27 грудня </w:t>
      </w:r>
      <w:r w:rsidR="00857E6B" w:rsidRPr="005C5EDA">
        <w:rPr>
          <w:sz w:val="28"/>
          <w:szCs w:val="28"/>
          <w:lang w:val="uk-UA"/>
        </w:rPr>
        <w:t>2017 року до Департаменту науки  і освіти Харківської обласної державної адміністрації та на гарячу лінію КМУ надійшло 26 звернень громадян стосовно роботи управління освіти  Ізюмської міської ради Харківської області, підпорядкованих йому загальноосвітніх, дошкільних та позашкільних навчальних закладів.</w:t>
      </w:r>
    </w:p>
    <w:p w:rsidR="00857E6B" w:rsidRPr="005C5EDA" w:rsidRDefault="00857E6B" w:rsidP="00F118DC">
      <w:pPr>
        <w:spacing w:line="360" w:lineRule="auto"/>
        <w:jc w:val="both"/>
        <w:rPr>
          <w:sz w:val="28"/>
          <w:szCs w:val="28"/>
          <w:lang w:val="uk-UA"/>
        </w:rPr>
      </w:pPr>
      <w:r w:rsidRPr="005C5EDA">
        <w:rPr>
          <w:sz w:val="28"/>
          <w:szCs w:val="28"/>
          <w:lang w:val="uk-UA"/>
        </w:rPr>
        <w:t>Основні питання, що піднімались у зазначених вище зверненнях:</w:t>
      </w:r>
    </w:p>
    <w:p w:rsidR="00857E6B" w:rsidRPr="005C5EDA" w:rsidRDefault="00857E6B" w:rsidP="00F118DC">
      <w:pPr>
        <w:spacing w:line="360" w:lineRule="auto"/>
        <w:jc w:val="both"/>
        <w:rPr>
          <w:sz w:val="28"/>
          <w:szCs w:val="28"/>
          <w:lang w:val="uk-UA"/>
        </w:rPr>
      </w:pPr>
      <w:r w:rsidRPr="005C5EDA">
        <w:rPr>
          <w:sz w:val="28"/>
          <w:szCs w:val="28"/>
          <w:lang w:val="uk-UA"/>
        </w:rPr>
        <w:t>- Потреби шкіл;</w:t>
      </w:r>
    </w:p>
    <w:p w:rsidR="00857E6B" w:rsidRPr="005C5EDA" w:rsidRDefault="00857E6B" w:rsidP="00F118DC">
      <w:pPr>
        <w:spacing w:line="360" w:lineRule="auto"/>
        <w:jc w:val="both"/>
        <w:rPr>
          <w:sz w:val="28"/>
          <w:szCs w:val="28"/>
          <w:lang w:val="uk-UA"/>
        </w:rPr>
      </w:pPr>
      <w:r w:rsidRPr="005C5EDA">
        <w:rPr>
          <w:sz w:val="28"/>
          <w:szCs w:val="28"/>
          <w:lang w:val="uk-UA"/>
        </w:rPr>
        <w:t>- некоректна поведінка вчителів;</w:t>
      </w:r>
    </w:p>
    <w:p w:rsidR="00857E6B" w:rsidRPr="005C5EDA" w:rsidRDefault="00857E6B" w:rsidP="00F118DC">
      <w:pPr>
        <w:spacing w:line="360" w:lineRule="auto"/>
        <w:jc w:val="both"/>
        <w:rPr>
          <w:sz w:val="28"/>
          <w:szCs w:val="28"/>
          <w:lang w:val="uk-UA"/>
        </w:rPr>
      </w:pPr>
      <w:r w:rsidRPr="005C5EDA">
        <w:rPr>
          <w:sz w:val="28"/>
          <w:szCs w:val="28"/>
          <w:lang w:val="uk-UA"/>
        </w:rPr>
        <w:t>- навчально-виховний процес;</w:t>
      </w:r>
    </w:p>
    <w:p w:rsidR="00857E6B" w:rsidRPr="005C5EDA" w:rsidRDefault="00857E6B" w:rsidP="00F118DC">
      <w:pPr>
        <w:spacing w:line="360" w:lineRule="auto"/>
        <w:jc w:val="both"/>
        <w:rPr>
          <w:sz w:val="28"/>
          <w:szCs w:val="28"/>
          <w:lang w:val="uk-UA"/>
        </w:rPr>
      </w:pPr>
      <w:r w:rsidRPr="005C5EDA">
        <w:rPr>
          <w:sz w:val="28"/>
          <w:szCs w:val="28"/>
          <w:lang w:val="uk-UA"/>
        </w:rPr>
        <w:t xml:space="preserve">- наповнюваність класів; </w:t>
      </w:r>
    </w:p>
    <w:p w:rsidR="00857E6B" w:rsidRPr="005C5EDA" w:rsidRDefault="00857E6B" w:rsidP="00F118DC">
      <w:pPr>
        <w:spacing w:line="360" w:lineRule="auto"/>
        <w:jc w:val="both"/>
        <w:rPr>
          <w:sz w:val="28"/>
          <w:szCs w:val="28"/>
          <w:lang w:val="uk-UA"/>
        </w:rPr>
      </w:pPr>
      <w:r w:rsidRPr="005C5EDA">
        <w:rPr>
          <w:sz w:val="28"/>
          <w:szCs w:val="28"/>
          <w:lang w:val="uk-UA"/>
        </w:rPr>
        <w:t xml:space="preserve">Звернення до вищих органів влади та місцевого самоврядування, які </w:t>
      </w:r>
    </w:p>
    <w:p w:rsidR="00857E6B" w:rsidRPr="005C5EDA" w:rsidRDefault="00857E6B" w:rsidP="00F118DC">
      <w:pPr>
        <w:spacing w:line="360" w:lineRule="auto"/>
        <w:jc w:val="both"/>
        <w:rPr>
          <w:sz w:val="28"/>
          <w:szCs w:val="28"/>
          <w:lang w:val="uk-UA"/>
        </w:rPr>
      </w:pPr>
      <w:r w:rsidRPr="005C5EDA">
        <w:rPr>
          <w:sz w:val="28"/>
          <w:szCs w:val="28"/>
          <w:lang w:val="uk-UA"/>
        </w:rPr>
        <w:t>здійснюють функції управління освітою,  свідчать про недоліки у роботі з батьками керівників закладів освіти м. Ізюм, а саме</w:t>
      </w:r>
    </w:p>
    <w:p w:rsidR="00857E6B" w:rsidRPr="005C5EDA" w:rsidRDefault="00857E6B" w:rsidP="00F118DC">
      <w:pPr>
        <w:spacing w:line="360" w:lineRule="auto"/>
        <w:jc w:val="both"/>
        <w:rPr>
          <w:sz w:val="28"/>
          <w:szCs w:val="28"/>
          <w:lang w:val="uk-UA"/>
        </w:rPr>
      </w:pPr>
      <w:r w:rsidRPr="005C5EDA">
        <w:rPr>
          <w:sz w:val="28"/>
          <w:szCs w:val="28"/>
          <w:lang w:val="uk-UA"/>
        </w:rPr>
        <w:t>-  Резонансні питання не обговорюються на батьківських зборах,</w:t>
      </w:r>
    </w:p>
    <w:p w:rsidR="00857E6B" w:rsidRPr="005C5EDA" w:rsidRDefault="00857E6B" w:rsidP="00F118DC">
      <w:pPr>
        <w:spacing w:line="360" w:lineRule="auto"/>
        <w:jc w:val="both"/>
        <w:rPr>
          <w:sz w:val="28"/>
          <w:szCs w:val="28"/>
          <w:lang w:val="uk-UA"/>
        </w:rPr>
      </w:pPr>
      <w:r w:rsidRPr="005C5EDA">
        <w:rPr>
          <w:sz w:val="28"/>
          <w:szCs w:val="28"/>
          <w:lang w:val="uk-UA"/>
        </w:rPr>
        <w:t xml:space="preserve">-  не узгоджуються з батьківською радою закладів освіти, </w:t>
      </w:r>
    </w:p>
    <w:p w:rsidR="00857E6B" w:rsidRPr="005C5EDA" w:rsidRDefault="00857E6B" w:rsidP="00F118DC">
      <w:pPr>
        <w:spacing w:line="360" w:lineRule="auto"/>
        <w:jc w:val="both"/>
        <w:rPr>
          <w:sz w:val="28"/>
          <w:szCs w:val="28"/>
          <w:lang w:val="uk-UA"/>
        </w:rPr>
      </w:pPr>
      <w:r w:rsidRPr="005C5EDA">
        <w:rPr>
          <w:sz w:val="28"/>
          <w:szCs w:val="28"/>
          <w:lang w:val="uk-UA"/>
        </w:rPr>
        <w:t xml:space="preserve">-  не ведеться належним чином роз’яснювальна робота. </w:t>
      </w:r>
    </w:p>
    <w:p w:rsidR="005C5EDA" w:rsidRDefault="00542D8C" w:rsidP="00F118DC">
      <w:pPr>
        <w:spacing w:line="360" w:lineRule="auto"/>
        <w:jc w:val="both"/>
        <w:rPr>
          <w:sz w:val="28"/>
          <w:szCs w:val="28"/>
          <w:lang w:val="uk-UA"/>
        </w:rPr>
      </w:pPr>
      <w:r w:rsidRPr="005C5EDA">
        <w:rPr>
          <w:sz w:val="28"/>
          <w:szCs w:val="28"/>
          <w:lang w:val="uk-UA"/>
        </w:rPr>
        <w:t>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w:t>
      </w:r>
      <w:r w:rsidR="005C5EDA">
        <w:rPr>
          <w:sz w:val="28"/>
          <w:szCs w:val="28"/>
          <w:lang w:val="uk-UA"/>
        </w:rPr>
        <w:t>одавства про звернення громадян</w:t>
      </w:r>
    </w:p>
    <w:p w:rsidR="00F118DC" w:rsidRDefault="00F118DC" w:rsidP="00F118DC">
      <w:pPr>
        <w:rPr>
          <w:sz w:val="28"/>
          <w:szCs w:val="28"/>
          <w:lang w:val="uk-UA"/>
        </w:rPr>
      </w:pPr>
    </w:p>
    <w:p w:rsidR="005C5EDA" w:rsidRDefault="00542D8C" w:rsidP="00F118DC">
      <w:pPr>
        <w:spacing w:line="360" w:lineRule="auto"/>
        <w:jc w:val="both"/>
        <w:rPr>
          <w:sz w:val="28"/>
          <w:szCs w:val="28"/>
          <w:lang w:val="uk-UA"/>
        </w:rPr>
      </w:pPr>
      <w:r w:rsidRPr="005C5EDA">
        <w:rPr>
          <w:sz w:val="28"/>
          <w:szCs w:val="28"/>
          <w:lang w:val="uk-UA"/>
        </w:rPr>
        <w:lastRenderedPageBreak/>
        <w:t>НАКАЗУЮ:</w:t>
      </w:r>
    </w:p>
    <w:p w:rsidR="005C5EDA" w:rsidRDefault="00542D8C" w:rsidP="00F118DC">
      <w:pPr>
        <w:spacing w:line="360" w:lineRule="auto"/>
        <w:jc w:val="both"/>
        <w:rPr>
          <w:sz w:val="28"/>
          <w:szCs w:val="28"/>
          <w:lang w:val="uk-UA"/>
        </w:rPr>
      </w:pPr>
      <w:r w:rsidRPr="005C5EDA">
        <w:rPr>
          <w:sz w:val="28"/>
          <w:szCs w:val="28"/>
          <w:lang w:val="uk-UA"/>
        </w:rPr>
        <w:t>1. Керівникам  закладів</w:t>
      </w:r>
      <w:r w:rsidR="007259B0">
        <w:rPr>
          <w:sz w:val="28"/>
          <w:szCs w:val="28"/>
          <w:lang w:val="uk-UA"/>
        </w:rPr>
        <w:t xml:space="preserve"> освіти</w:t>
      </w:r>
      <w:r w:rsidR="005C5EDA">
        <w:rPr>
          <w:sz w:val="28"/>
          <w:szCs w:val="28"/>
          <w:lang w:val="uk-UA"/>
        </w:rPr>
        <w:t>:</w:t>
      </w:r>
    </w:p>
    <w:p w:rsidR="001B118C" w:rsidRDefault="00542D8C" w:rsidP="00F118DC">
      <w:pPr>
        <w:spacing w:line="360" w:lineRule="auto"/>
        <w:jc w:val="both"/>
        <w:rPr>
          <w:sz w:val="28"/>
          <w:szCs w:val="28"/>
          <w:lang w:val="uk-UA"/>
        </w:rPr>
      </w:pPr>
      <w:r w:rsidRPr="005C5EDA">
        <w:rPr>
          <w:sz w:val="28"/>
          <w:szCs w:val="28"/>
          <w:lang w:val="uk-UA"/>
        </w:rPr>
        <w:t>1.1.</w:t>
      </w:r>
      <w:r w:rsidR="009F782C">
        <w:rPr>
          <w:sz w:val="28"/>
          <w:szCs w:val="28"/>
          <w:lang w:val="uk-UA"/>
        </w:rPr>
        <w:t>Забезпечити дотримання вимог Інструкції з діловодства за зверненнями громадян в органах державної влади і місцевого самоврядування,</w:t>
      </w:r>
      <w:r w:rsidR="003277B0">
        <w:rPr>
          <w:sz w:val="28"/>
          <w:szCs w:val="28"/>
          <w:lang w:val="uk-UA"/>
        </w:rPr>
        <w:t xml:space="preserve"> </w:t>
      </w:r>
      <w:r w:rsidR="009F782C">
        <w:rPr>
          <w:sz w:val="28"/>
          <w:szCs w:val="28"/>
          <w:lang w:val="uk-UA"/>
        </w:rPr>
        <w:t xml:space="preserve">об’єднаннях громадян, всіх підприємствах. </w:t>
      </w:r>
      <w:r w:rsidR="003277B0">
        <w:rPr>
          <w:sz w:val="28"/>
          <w:szCs w:val="28"/>
          <w:lang w:val="uk-UA"/>
        </w:rPr>
        <w:t>у</w:t>
      </w:r>
      <w:r w:rsidR="009F782C">
        <w:rPr>
          <w:sz w:val="28"/>
          <w:szCs w:val="28"/>
          <w:lang w:val="uk-UA"/>
        </w:rPr>
        <w:t>становах</w:t>
      </w:r>
      <w:r w:rsidR="003277B0">
        <w:rPr>
          <w:sz w:val="28"/>
          <w:szCs w:val="28"/>
          <w:lang w:val="uk-UA"/>
        </w:rPr>
        <w:t>,</w:t>
      </w:r>
      <w:r w:rsidR="009F782C">
        <w:rPr>
          <w:sz w:val="28"/>
          <w:szCs w:val="28"/>
          <w:lang w:val="uk-UA"/>
        </w:rPr>
        <w:t xml:space="preserve"> організаціях незалежно від форм власності, в засобах масової інформації, затвердженої Постановою КМУ від 14.04</w:t>
      </w:r>
      <w:r w:rsidR="003277B0">
        <w:rPr>
          <w:sz w:val="28"/>
          <w:szCs w:val="28"/>
          <w:lang w:val="uk-UA"/>
        </w:rPr>
        <w:t>.</w:t>
      </w:r>
      <w:r w:rsidR="009F782C">
        <w:rPr>
          <w:sz w:val="28"/>
          <w:szCs w:val="28"/>
          <w:lang w:val="uk-UA"/>
        </w:rPr>
        <w:t xml:space="preserve">1997 року №348 (зі змінами)  </w:t>
      </w:r>
    </w:p>
    <w:p w:rsidR="00083A26" w:rsidRDefault="00542D8C" w:rsidP="00F118DC">
      <w:pPr>
        <w:spacing w:line="360" w:lineRule="auto"/>
        <w:ind w:left="6372" w:firstLine="708"/>
        <w:jc w:val="both"/>
        <w:rPr>
          <w:sz w:val="28"/>
          <w:szCs w:val="28"/>
          <w:lang w:val="uk-UA"/>
        </w:rPr>
      </w:pPr>
      <w:r w:rsidRPr="005C5EDA">
        <w:rPr>
          <w:sz w:val="28"/>
          <w:szCs w:val="28"/>
          <w:lang w:val="uk-UA"/>
        </w:rPr>
        <w:t>Протягом 201</w:t>
      </w:r>
      <w:r w:rsidR="00857E6B" w:rsidRPr="005C5EDA">
        <w:rPr>
          <w:sz w:val="28"/>
          <w:szCs w:val="28"/>
          <w:lang w:val="uk-UA"/>
        </w:rPr>
        <w:t>8</w:t>
      </w:r>
      <w:r w:rsidRPr="005C5EDA">
        <w:rPr>
          <w:sz w:val="28"/>
          <w:szCs w:val="28"/>
          <w:lang w:val="uk-UA"/>
        </w:rPr>
        <w:t xml:space="preserve"> року</w:t>
      </w:r>
    </w:p>
    <w:p w:rsidR="00083A26" w:rsidRDefault="00542D8C" w:rsidP="00F118DC">
      <w:pPr>
        <w:spacing w:line="360" w:lineRule="auto"/>
        <w:jc w:val="both"/>
        <w:rPr>
          <w:sz w:val="28"/>
          <w:szCs w:val="28"/>
          <w:lang w:val="uk-UA"/>
        </w:rPr>
      </w:pPr>
      <w:r w:rsidRPr="005C5EDA">
        <w:rPr>
          <w:sz w:val="28"/>
          <w:szCs w:val="28"/>
          <w:lang w:val="uk-UA"/>
        </w:rPr>
        <w:t>1.2.</w:t>
      </w:r>
      <w:r w:rsidR="009F782C">
        <w:rPr>
          <w:sz w:val="28"/>
          <w:szCs w:val="28"/>
          <w:lang w:val="uk-UA"/>
        </w:rPr>
        <w:t>Застосовувати Класифікатор звернень громадян, затверджений</w:t>
      </w:r>
      <w:r w:rsidR="009F782C" w:rsidRPr="009F782C">
        <w:rPr>
          <w:sz w:val="28"/>
          <w:szCs w:val="28"/>
          <w:lang w:val="uk-UA"/>
        </w:rPr>
        <w:t xml:space="preserve"> </w:t>
      </w:r>
      <w:r w:rsidR="009F782C">
        <w:rPr>
          <w:sz w:val="28"/>
          <w:szCs w:val="28"/>
          <w:lang w:val="uk-UA"/>
        </w:rPr>
        <w:t>Постановою КМУ від 24.09.2008 р</w:t>
      </w:r>
      <w:r w:rsidR="00E1658F">
        <w:rPr>
          <w:sz w:val="28"/>
          <w:szCs w:val="28"/>
          <w:lang w:val="uk-UA"/>
        </w:rPr>
        <w:t>оку</w:t>
      </w:r>
      <w:r w:rsidR="00947037">
        <w:rPr>
          <w:sz w:val="28"/>
          <w:szCs w:val="28"/>
          <w:lang w:val="uk-UA"/>
        </w:rPr>
        <w:t xml:space="preserve"> № 858.</w:t>
      </w:r>
    </w:p>
    <w:p w:rsidR="00083A26" w:rsidRDefault="00542D8C" w:rsidP="00F118DC">
      <w:pPr>
        <w:spacing w:line="360" w:lineRule="auto"/>
        <w:ind w:left="6372" w:firstLine="708"/>
        <w:jc w:val="both"/>
        <w:rPr>
          <w:sz w:val="28"/>
          <w:szCs w:val="28"/>
          <w:lang w:val="uk-UA"/>
        </w:rPr>
      </w:pPr>
      <w:r w:rsidRPr="005C5EDA">
        <w:rPr>
          <w:sz w:val="28"/>
          <w:szCs w:val="28"/>
          <w:lang w:val="uk-UA"/>
        </w:rPr>
        <w:t>Протягом 201</w:t>
      </w:r>
      <w:r w:rsidR="00857E6B" w:rsidRPr="005C5EDA">
        <w:rPr>
          <w:sz w:val="28"/>
          <w:szCs w:val="28"/>
          <w:lang w:val="uk-UA"/>
        </w:rPr>
        <w:t>8</w:t>
      </w:r>
      <w:r w:rsidRPr="005C5EDA">
        <w:rPr>
          <w:sz w:val="28"/>
          <w:szCs w:val="28"/>
          <w:lang w:val="uk-UA"/>
        </w:rPr>
        <w:t xml:space="preserve"> року</w:t>
      </w:r>
    </w:p>
    <w:p w:rsidR="00E1658F" w:rsidRDefault="00542D8C" w:rsidP="00E1658F">
      <w:pPr>
        <w:spacing w:line="360" w:lineRule="auto"/>
        <w:jc w:val="both"/>
        <w:rPr>
          <w:sz w:val="28"/>
          <w:szCs w:val="28"/>
          <w:lang w:val="uk-UA"/>
        </w:rPr>
      </w:pPr>
      <w:r w:rsidRPr="005C5EDA">
        <w:rPr>
          <w:sz w:val="28"/>
          <w:szCs w:val="28"/>
          <w:lang w:val="uk-UA"/>
        </w:rPr>
        <w:t>1.3.</w:t>
      </w:r>
      <w:r w:rsidR="00E1658F" w:rsidRPr="00E1658F">
        <w:rPr>
          <w:sz w:val="28"/>
          <w:szCs w:val="28"/>
          <w:lang w:val="uk-UA"/>
        </w:rPr>
        <w:t xml:space="preserve"> </w:t>
      </w:r>
      <w:r w:rsidR="00E1658F">
        <w:rPr>
          <w:sz w:val="28"/>
          <w:szCs w:val="28"/>
          <w:lang w:val="uk-UA"/>
        </w:rPr>
        <w:t>Забезпечити дотримання графіка особистого прийому громадян у 2018 році.</w:t>
      </w:r>
    </w:p>
    <w:p w:rsidR="00E1658F" w:rsidRDefault="00E1658F" w:rsidP="00F118DC">
      <w:pPr>
        <w:spacing w:line="360" w:lineRule="auto"/>
        <w:jc w:val="both"/>
        <w:rPr>
          <w:sz w:val="28"/>
          <w:szCs w:val="28"/>
          <w:lang w:val="uk-UA"/>
        </w:rPr>
      </w:pPr>
    </w:p>
    <w:p w:rsidR="00083A26" w:rsidRDefault="00F118DC" w:rsidP="00F118DC">
      <w:pPr>
        <w:spacing w:line="360" w:lineRule="auto"/>
        <w:jc w:val="both"/>
        <w:rPr>
          <w:sz w:val="28"/>
          <w:szCs w:val="28"/>
          <w:lang w:val="uk-UA"/>
        </w:rPr>
      </w:pPr>
      <w:r>
        <w:rPr>
          <w:sz w:val="28"/>
          <w:szCs w:val="28"/>
          <w:lang w:val="uk-UA"/>
        </w:rPr>
        <w:t xml:space="preserve"> </w:t>
      </w:r>
      <w:r w:rsidR="00E1658F">
        <w:rPr>
          <w:sz w:val="28"/>
          <w:szCs w:val="28"/>
          <w:lang w:val="uk-UA"/>
        </w:rPr>
        <w:t xml:space="preserve">1.4. </w:t>
      </w:r>
      <w:r w:rsidR="00542D8C" w:rsidRPr="005C5EDA">
        <w:rPr>
          <w:sz w:val="28"/>
          <w:szCs w:val="28"/>
          <w:lang w:val="uk-UA"/>
        </w:rPr>
        <w:t>Вжити невідкладних заходів щодо розгляду звернень громадян, особливо тих, що стосуються скарг на недоліки в роботі закладів</w:t>
      </w:r>
      <w:r w:rsidR="00E1658F">
        <w:rPr>
          <w:sz w:val="28"/>
          <w:szCs w:val="28"/>
          <w:lang w:val="uk-UA"/>
        </w:rPr>
        <w:t xml:space="preserve"> освіти</w:t>
      </w:r>
      <w:r w:rsidR="00542D8C" w:rsidRPr="005C5EDA">
        <w:rPr>
          <w:sz w:val="28"/>
          <w:szCs w:val="28"/>
          <w:lang w:val="uk-UA"/>
        </w:rPr>
        <w:t xml:space="preserve"> та педагогічних працівників згідно з законодавством для припинення неправомірних дій та скасування незаконних рішень. Взяти під особистий контроль їх розгляд та виконання.</w:t>
      </w:r>
    </w:p>
    <w:p w:rsidR="00083A26" w:rsidRDefault="00542D8C" w:rsidP="00F118DC">
      <w:pPr>
        <w:spacing w:line="360" w:lineRule="auto"/>
        <w:ind w:left="6372" w:firstLine="708"/>
        <w:jc w:val="both"/>
        <w:rPr>
          <w:sz w:val="28"/>
          <w:szCs w:val="28"/>
          <w:lang w:val="uk-UA"/>
        </w:rPr>
      </w:pPr>
      <w:r w:rsidRPr="005C5EDA">
        <w:rPr>
          <w:sz w:val="28"/>
          <w:szCs w:val="28"/>
          <w:lang w:val="uk-UA"/>
        </w:rPr>
        <w:t>Протягом 201</w:t>
      </w:r>
      <w:r w:rsidR="00857E6B" w:rsidRPr="005C5EDA">
        <w:rPr>
          <w:sz w:val="28"/>
          <w:szCs w:val="28"/>
          <w:lang w:val="uk-UA"/>
        </w:rPr>
        <w:t>8</w:t>
      </w:r>
      <w:r w:rsidRPr="005C5EDA">
        <w:rPr>
          <w:sz w:val="28"/>
          <w:szCs w:val="28"/>
          <w:lang w:val="uk-UA"/>
        </w:rPr>
        <w:t xml:space="preserve"> року </w:t>
      </w:r>
    </w:p>
    <w:p w:rsidR="00083A26" w:rsidRDefault="00542D8C" w:rsidP="00F118DC">
      <w:pPr>
        <w:spacing w:line="360" w:lineRule="auto"/>
        <w:jc w:val="both"/>
        <w:rPr>
          <w:sz w:val="28"/>
          <w:szCs w:val="28"/>
          <w:lang w:val="uk-UA"/>
        </w:rPr>
      </w:pPr>
      <w:r w:rsidRPr="005C5EDA">
        <w:rPr>
          <w:sz w:val="28"/>
          <w:szCs w:val="28"/>
          <w:lang w:val="uk-UA"/>
        </w:rPr>
        <w:t>1.</w:t>
      </w:r>
      <w:r w:rsidR="00E1658F">
        <w:rPr>
          <w:sz w:val="28"/>
          <w:szCs w:val="28"/>
          <w:lang w:val="uk-UA"/>
        </w:rPr>
        <w:t>5</w:t>
      </w:r>
      <w:r w:rsidRPr="005C5EDA">
        <w:rPr>
          <w:sz w:val="28"/>
          <w:szCs w:val="28"/>
          <w:lang w:val="uk-UA"/>
        </w:rPr>
        <w:t>.</w:t>
      </w:r>
      <w:r w:rsidR="00F118DC">
        <w:rPr>
          <w:sz w:val="28"/>
          <w:szCs w:val="28"/>
          <w:lang w:val="uk-UA"/>
        </w:rPr>
        <w:t xml:space="preserve"> </w:t>
      </w:r>
      <w:r w:rsidRPr="005C5EDA">
        <w:rPr>
          <w:sz w:val="28"/>
          <w:szCs w:val="28"/>
          <w:lang w:val="uk-UA"/>
        </w:rPr>
        <w:t>Інформувати відповідальну осо</w:t>
      </w:r>
      <w:r w:rsidR="00F118DC">
        <w:rPr>
          <w:sz w:val="28"/>
          <w:szCs w:val="28"/>
          <w:lang w:val="uk-UA"/>
        </w:rPr>
        <w:t>бу за звернення громадян юриста</w:t>
      </w:r>
      <w:r w:rsidR="00F118DC">
        <w:rPr>
          <w:sz w:val="28"/>
          <w:szCs w:val="28"/>
          <w:lang w:val="uk-UA"/>
        </w:rPr>
        <w:br/>
      </w:r>
      <w:r w:rsidRPr="005C5EDA">
        <w:rPr>
          <w:sz w:val="28"/>
          <w:szCs w:val="28"/>
          <w:lang w:val="uk-UA"/>
        </w:rPr>
        <w:t>(Науменко Л.І.) про виконану роботу зі звернен</w:t>
      </w:r>
      <w:r w:rsidR="00083A26">
        <w:rPr>
          <w:sz w:val="28"/>
          <w:szCs w:val="28"/>
          <w:lang w:val="uk-UA"/>
        </w:rPr>
        <w:t>нями громадян (з детальним аналі</w:t>
      </w:r>
      <w:r w:rsidRPr="005C5EDA">
        <w:rPr>
          <w:sz w:val="28"/>
          <w:szCs w:val="28"/>
          <w:lang w:val="uk-UA"/>
        </w:rPr>
        <w:t>зом)</w:t>
      </w:r>
      <w:r w:rsidR="00083A26">
        <w:rPr>
          <w:sz w:val="28"/>
          <w:szCs w:val="28"/>
          <w:lang w:val="uk-UA"/>
        </w:rPr>
        <w:tab/>
      </w:r>
    </w:p>
    <w:p w:rsidR="00083A26" w:rsidRDefault="00542D8C" w:rsidP="00F118DC">
      <w:pPr>
        <w:spacing w:line="360" w:lineRule="auto"/>
        <w:ind w:left="7088"/>
        <w:jc w:val="both"/>
        <w:rPr>
          <w:sz w:val="28"/>
          <w:szCs w:val="28"/>
          <w:lang w:val="uk-UA"/>
        </w:rPr>
      </w:pPr>
      <w:r w:rsidRPr="005C5EDA">
        <w:rPr>
          <w:sz w:val="28"/>
          <w:szCs w:val="28"/>
          <w:lang w:val="uk-UA"/>
        </w:rPr>
        <w:t>До</w:t>
      </w:r>
      <w:r w:rsidR="001908CB">
        <w:rPr>
          <w:sz w:val="28"/>
          <w:szCs w:val="28"/>
          <w:lang w:val="uk-UA"/>
        </w:rPr>
        <w:t xml:space="preserve"> </w:t>
      </w:r>
      <w:r w:rsidRPr="005C5EDA">
        <w:rPr>
          <w:sz w:val="28"/>
          <w:szCs w:val="28"/>
          <w:lang w:val="uk-UA"/>
        </w:rPr>
        <w:t>03.07.201</w:t>
      </w:r>
      <w:r w:rsidR="00857E6B" w:rsidRPr="005C5EDA">
        <w:rPr>
          <w:sz w:val="28"/>
          <w:szCs w:val="28"/>
          <w:lang w:val="uk-UA"/>
        </w:rPr>
        <w:t>8</w:t>
      </w:r>
      <w:r w:rsidRPr="005C5EDA">
        <w:rPr>
          <w:sz w:val="28"/>
          <w:szCs w:val="28"/>
          <w:lang w:val="uk-UA"/>
        </w:rPr>
        <w:t xml:space="preserve"> та 27.12.201</w:t>
      </w:r>
      <w:r w:rsidR="00857E6B" w:rsidRPr="005C5EDA">
        <w:rPr>
          <w:sz w:val="28"/>
          <w:szCs w:val="28"/>
          <w:lang w:val="uk-UA"/>
        </w:rPr>
        <w:t>8</w:t>
      </w:r>
    </w:p>
    <w:p w:rsidR="00083A26" w:rsidRDefault="00542D8C" w:rsidP="00F118DC">
      <w:pPr>
        <w:spacing w:line="360" w:lineRule="auto"/>
        <w:jc w:val="both"/>
        <w:rPr>
          <w:sz w:val="28"/>
          <w:szCs w:val="28"/>
          <w:lang w:val="uk-UA"/>
        </w:rPr>
      </w:pPr>
      <w:r w:rsidRPr="005C5EDA">
        <w:rPr>
          <w:sz w:val="28"/>
          <w:szCs w:val="28"/>
          <w:lang w:val="uk-UA"/>
        </w:rPr>
        <w:t>1.</w:t>
      </w:r>
      <w:r w:rsidR="00E1658F">
        <w:rPr>
          <w:sz w:val="28"/>
          <w:szCs w:val="28"/>
          <w:lang w:val="uk-UA"/>
        </w:rPr>
        <w:t>6</w:t>
      </w:r>
      <w:r w:rsidRPr="005C5EDA">
        <w:rPr>
          <w:sz w:val="28"/>
          <w:szCs w:val="28"/>
          <w:lang w:val="uk-UA"/>
        </w:rPr>
        <w:t>.</w:t>
      </w:r>
      <w:r w:rsidR="00F118DC">
        <w:rPr>
          <w:sz w:val="28"/>
          <w:szCs w:val="28"/>
          <w:lang w:val="uk-UA"/>
        </w:rPr>
        <w:t xml:space="preserve"> </w:t>
      </w:r>
      <w:r w:rsidRPr="005C5EDA">
        <w:rPr>
          <w:sz w:val="28"/>
          <w:szCs w:val="28"/>
          <w:lang w:val="uk-UA"/>
        </w:rPr>
        <w:t>Провести бесіди з педагогічними колективами з питань запобігання та протидії корупції в закладах.</w:t>
      </w:r>
    </w:p>
    <w:p w:rsidR="001908CB" w:rsidRDefault="00542D8C" w:rsidP="00F118DC">
      <w:pPr>
        <w:spacing w:line="360" w:lineRule="auto"/>
        <w:ind w:left="7088" w:hanging="8"/>
        <w:jc w:val="both"/>
        <w:rPr>
          <w:sz w:val="28"/>
          <w:szCs w:val="28"/>
          <w:lang w:val="uk-UA"/>
        </w:rPr>
      </w:pPr>
      <w:r w:rsidRPr="005C5EDA">
        <w:rPr>
          <w:sz w:val="28"/>
          <w:szCs w:val="28"/>
          <w:lang w:val="uk-UA"/>
        </w:rPr>
        <w:t>Січень,</w:t>
      </w:r>
      <w:r w:rsidR="001908CB">
        <w:rPr>
          <w:sz w:val="28"/>
          <w:szCs w:val="28"/>
          <w:lang w:val="uk-UA"/>
        </w:rPr>
        <w:t xml:space="preserve"> </w:t>
      </w:r>
      <w:r w:rsidRPr="005C5EDA">
        <w:rPr>
          <w:sz w:val="28"/>
          <w:szCs w:val="28"/>
          <w:lang w:val="uk-UA"/>
        </w:rPr>
        <w:t xml:space="preserve">вересень </w:t>
      </w:r>
    </w:p>
    <w:p w:rsidR="00083A26" w:rsidRDefault="00542D8C" w:rsidP="00F118DC">
      <w:pPr>
        <w:spacing w:line="360" w:lineRule="auto"/>
        <w:ind w:left="7088" w:hanging="8"/>
        <w:jc w:val="both"/>
        <w:rPr>
          <w:sz w:val="28"/>
          <w:szCs w:val="28"/>
          <w:lang w:val="uk-UA"/>
        </w:rPr>
      </w:pPr>
      <w:r w:rsidRPr="005C5EDA">
        <w:rPr>
          <w:sz w:val="28"/>
          <w:szCs w:val="28"/>
          <w:lang w:val="uk-UA"/>
        </w:rPr>
        <w:t>201</w:t>
      </w:r>
      <w:r w:rsidR="00857E6B" w:rsidRPr="005C5EDA">
        <w:rPr>
          <w:sz w:val="28"/>
          <w:szCs w:val="28"/>
          <w:lang w:val="uk-UA"/>
        </w:rPr>
        <w:t>8</w:t>
      </w:r>
      <w:r w:rsidRPr="005C5EDA">
        <w:rPr>
          <w:sz w:val="28"/>
          <w:szCs w:val="28"/>
          <w:lang w:val="uk-UA"/>
        </w:rPr>
        <w:t xml:space="preserve"> року.</w:t>
      </w:r>
    </w:p>
    <w:p w:rsidR="00083A26" w:rsidRDefault="00542D8C" w:rsidP="00F118DC">
      <w:pPr>
        <w:spacing w:line="360" w:lineRule="auto"/>
        <w:jc w:val="both"/>
        <w:rPr>
          <w:sz w:val="28"/>
          <w:szCs w:val="28"/>
          <w:lang w:val="uk-UA"/>
        </w:rPr>
      </w:pPr>
      <w:r w:rsidRPr="005C5EDA">
        <w:rPr>
          <w:sz w:val="28"/>
          <w:szCs w:val="28"/>
          <w:lang w:val="uk-UA"/>
        </w:rPr>
        <w:t>1.</w:t>
      </w:r>
      <w:r w:rsidR="00E1658F">
        <w:rPr>
          <w:sz w:val="28"/>
          <w:szCs w:val="28"/>
          <w:lang w:val="uk-UA"/>
        </w:rPr>
        <w:t>7</w:t>
      </w:r>
      <w:r w:rsidRPr="005C5EDA">
        <w:rPr>
          <w:sz w:val="28"/>
          <w:szCs w:val="28"/>
          <w:lang w:val="uk-UA"/>
        </w:rPr>
        <w:t>.</w:t>
      </w:r>
      <w:r w:rsidR="00F118DC">
        <w:rPr>
          <w:sz w:val="28"/>
          <w:szCs w:val="28"/>
          <w:lang w:val="uk-UA"/>
        </w:rPr>
        <w:t xml:space="preserve"> </w:t>
      </w:r>
      <w:r w:rsidRPr="005C5EDA">
        <w:rPr>
          <w:sz w:val="28"/>
          <w:szCs w:val="28"/>
          <w:lang w:val="uk-UA"/>
        </w:rPr>
        <w:t>Розглядати питання про стан роботи зі зверненнями громадян та про</w:t>
      </w:r>
      <w:r w:rsidR="00083A26">
        <w:rPr>
          <w:sz w:val="28"/>
          <w:szCs w:val="28"/>
          <w:lang w:val="uk-UA"/>
        </w:rPr>
        <w:t xml:space="preserve"> </w:t>
      </w:r>
      <w:r w:rsidRPr="005C5EDA">
        <w:rPr>
          <w:sz w:val="28"/>
          <w:szCs w:val="28"/>
          <w:lang w:val="uk-UA"/>
        </w:rPr>
        <w:t>засади запобігання та протидії корупції.</w:t>
      </w:r>
    </w:p>
    <w:p w:rsidR="00542D8C" w:rsidRPr="005C5EDA" w:rsidRDefault="00542D8C" w:rsidP="00F118DC">
      <w:pPr>
        <w:spacing w:line="360" w:lineRule="auto"/>
        <w:ind w:left="7088" w:hanging="8"/>
        <w:jc w:val="both"/>
        <w:rPr>
          <w:sz w:val="28"/>
          <w:szCs w:val="28"/>
          <w:lang w:val="uk-UA"/>
        </w:rPr>
      </w:pPr>
      <w:r w:rsidRPr="005C5EDA">
        <w:rPr>
          <w:sz w:val="28"/>
          <w:szCs w:val="28"/>
          <w:lang w:val="uk-UA"/>
        </w:rPr>
        <w:lastRenderedPageBreak/>
        <w:t>Протягом 201</w:t>
      </w:r>
      <w:r w:rsidR="00857E6B" w:rsidRPr="005C5EDA">
        <w:rPr>
          <w:sz w:val="28"/>
          <w:szCs w:val="28"/>
          <w:lang w:val="uk-UA"/>
        </w:rPr>
        <w:t>8</w:t>
      </w:r>
      <w:bookmarkStart w:id="0" w:name="_GoBack"/>
      <w:bookmarkEnd w:id="0"/>
      <w:r w:rsidRPr="005C5EDA">
        <w:rPr>
          <w:sz w:val="28"/>
          <w:szCs w:val="28"/>
          <w:lang w:val="uk-UA"/>
        </w:rPr>
        <w:t xml:space="preserve"> року щоквартально.</w:t>
      </w:r>
    </w:p>
    <w:p w:rsidR="00F118DC" w:rsidRDefault="00083A26" w:rsidP="00F118DC">
      <w:pPr>
        <w:spacing w:line="360" w:lineRule="auto"/>
        <w:jc w:val="both"/>
        <w:rPr>
          <w:sz w:val="28"/>
          <w:szCs w:val="28"/>
          <w:lang w:val="uk-UA"/>
        </w:rPr>
      </w:pPr>
      <w:r>
        <w:rPr>
          <w:sz w:val="28"/>
          <w:szCs w:val="28"/>
          <w:lang w:val="uk-UA"/>
        </w:rPr>
        <w:t>1.</w:t>
      </w:r>
      <w:r w:rsidR="00E1658F">
        <w:rPr>
          <w:sz w:val="28"/>
          <w:szCs w:val="28"/>
          <w:lang w:val="uk-UA"/>
        </w:rPr>
        <w:t>8</w:t>
      </w:r>
      <w:r>
        <w:rPr>
          <w:sz w:val="28"/>
          <w:szCs w:val="28"/>
          <w:lang w:val="uk-UA"/>
        </w:rPr>
        <w:t>.</w:t>
      </w:r>
      <w:r w:rsidR="00F118DC">
        <w:rPr>
          <w:sz w:val="28"/>
          <w:szCs w:val="28"/>
          <w:lang w:val="uk-UA"/>
        </w:rPr>
        <w:t xml:space="preserve"> </w:t>
      </w:r>
      <w:r w:rsidR="00542D8C" w:rsidRPr="005C5EDA">
        <w:rPr>
          <w:sz w:val="28"/>
          <w:szCs w:val="28"/>
          <w:lang w:val="uk-UA"/>
        </w:rPr>
        <w:t>Проводити виїзди начальником і працівниками у</w:t>
      </w:r>
      <w:r w:rsidR="00857E6B" w:rsidRPr="005C5EDA">
        <w:rPr>
          <w:sz w:val="28"/>
          <w:szCs w:val="28"/>
          <w:lang w:val="uk-UA"/>
        </w:rPr>
        <w:t>правління</w:t>
      </w:r>
      <w:r w:rsidR="00542D8C" w:rsidRPr="005C5EDA">
        <w:rPr>
          <w:sz w:val="28"/>
          <w:szCs w:val="28"/>
          <w:lang w:val="uk-UA"/>
        </w:rPr>
        <w:t xml:space="preserve"> освіти у навчальні заклади (за графіком та позачергові). Під час відвідування  закладів </w:t>
      </w:r>
      <w:r w:rsidR="003277B0">
        <w:rPr>
          <w:sz w:val="28"/>
          <w:szCs w:val="28"/>
          <w:lang w:val="uk-UA"/>
        </w:rPr>
        <w:t xml:space="preserve">освіти </w:t>
      </w:r>
      <w:r w:rsidR="00542D8C" w:rsidRPr="005C5EDA">
        <w:rPr>
          <w:sz w:val="28"/>
          <w:szCs w:val="28"/>
          <w:lang w:val="uk-UA"/>
        </w:rPr>
        <w:t>в оперативному порядку вирішувати питання, що порушували учасники навчально-виховного процесу.</w:t>
      </w:r>
    </w:p>
    <w:p w:rsidR="00083A26" w:rsidRDefault="00E1658F" w:rsidP="00F118DC">
      <w:pPr>
        <w:spacing w:line="360" w:lineRule="auto"/>
        <w:jc w:val="both"/>
        <w:rPr>
          <w:sz w:val="28"/>
          <w:szCs w:val="28"/>
          <w:lang w:val="uk-UA"/>
        </w:rPr>
      </w:pPr>
      <w:r>
        <w:rPr>
          <w:sz w:val="28"/>
          <w:szCs w:val="28"/>
          <w:lang w:val="uk-UA"/>
        </w:rPr>
        <w:t>1.9</w:t>
      </w:r>
      <w:r w:rsidR="00542D8C" w:rsidRPr="005C5EDA">
        <w:rPr>
          <w:sz w:val="28"/>
          <w:szCs w:val="28"/>
          <w:lang w:val="uk-UA"/>
        </w:rPr>
        <w:t xml:space="preserve">. Юристу Науменку Л.І. </w:t>
      </w:r>
      <w:r w:rsidR="00083A26">
        <w:rPr>
          <w:sz w:val="28"/>
          <w:szCs w:val="28"/>
          <w:lang w:val="uk-UA"/>
        </w:rPr>
        <w:t>:</w:t>
      </w:r>
    </w:p>
    <w:p w:rsidR="00083A26" w:rsidRDefault="00E1658F" w:rsidP="00F118DC">
      <w:pPr>
        <w:spacing w:line="360" w:lineRule="auto"/>
        <w:jc w:val="both"/>
        <w:rPr>
          <w:sz w:val="28"/>
          <w:szCs w:val="28"/>
          <w:lang w:val="uk-UA"/>
        </w:rPr>
      </w:pPr>
      <w:r>
        <w:rPr>
          <w:sz w:val="28"/>
          <w:szCs w:val="28"/>
          <w:lang w:val="uk-UA"/>
        </w:rPr>
        <w:t>1.9</w:t>
      </w:r>
      <w:r w:rsidR="00083A26">
        <w:rPr>
          <w:sz w:val="28"/>
          <w:szCs w:val="28"/>
          <w:lang w:val="uk-UA"/>
        </w:rPr>
        <w:t>.1 п</w:t>
      </w:r>
      <w:r w:rsidR="00542D8C" w:rsidRPr="005C5EDA">
        <w:rPr>
          <w:sz w:val="28"/>
          <w:szCs w:val="28"/>
          <w:lang w:val="uk-UA"/>
        </w:rPr>
        <w:t>еревіряти  заклади</w:t>
      </w:r>
      <w:r>
        <w:rPr>
          <w:sz w:val="28"/>
          <w:szCs w:val="28"/>
          <w:lang w:val="uk-UA"/>
        </w:rPr>
        <w:t xml:space="preserve"> освіти</w:t>
      </w:r>
      <w:r w:rsidR="00542D8C" w:rsidRPr="005C5EDA">
        <w:rPr>
          <w:sz w:val="28"/>
          <w:szCs w:val="28"/>
          <w:lang w:val="uk-UA"/>
        </w:rPr>
        <w:t>, щодо стану роботи зі зверненнями громадян на місцях. Результати перевірок висвітити  у протоколах,  аналізуючи роботу даних закладів звернути увагу на  етапи роботи зі зверненнями громадян, які мали недоліки:</w:t>
      </w:r>
    </w:p>
    <w:p w:rsidR="00542D8C" w:rsidRPr="005C5EDA" w:rsidRDefault="00542D8C" w:rsidP="00F118DC">
      <w:pPr>
        <w:spacing w:line="360" w:lineRule="auto"/>
        <w:ind w:left="7088" w:hanging="9"/>
        <w:jc w:val="both"/>
        <w:rPr>
          <w:sz w:val="28"/>
          <w:szCs w:val="28"/>
          <w:lang w:val="uk-UA"/>
        </w:rPr>
      </w:pPr>
      <w:r w:rsidRPr="005C5EDA">
        <w:rPr>
          <w:sz w:val="28"/>
          <w:szCs w:val="28"/>
          <w:lang w:val="uk-UA"/>
        </w:rPr>
        <w:t>Протягом 201</w:t>
      </w:r>
      <w:r w:rsidR="00857E6B" w:rsidRPr="005C5EDA">
        <w:rPr>
          <w:sz w:val="28"/>
          <w:szCs w:val="28"/>
          <w:lang w:val="uk-UA"/>
        </w:rPr>
        <w:t>8</w:t>
      </w:r>
      <w:r w:rsidR="00083A26">
        <w:rPr>
          <w:sz w:val="28"/>
          <w:szCs w:val="28"/>
          <w:lang w:val="uk-UA"/>
        </w:rPr>
        <w:t xml:space="preserve"> року </w:t>
      </w:r>
      <w:r w:rsidR="00E1658F">
        <w:rPr>
          <w:sz w:val="28"/>
          <w:szCs w:val="28"/>
          <w:lang w:val="uk-UA"/>
        </w:rPr>
        <w:t>що півроку</w:t>
      </w:r>
    </w:p>
    <w:p w:rsidR="00542D8C" w:rsidRPr="005C5EDA" w:rsidRDefault="00E1658F" w:rsidP="00F118DC">
      <w:pPr>
        <w:spacing w:line="360" w:lineRule="auto"/>
        <w:rPr>
          <w:sz w:val="28"/>
          <w:szCs w:val="28"/>
          <w:lang w:val="uk-UA"/>
        </w:rPr>
      </w:pPr>
      <w:r>
        <w:rPr>
          <w:sz w:val="28"/>
          <w:szCs w:val="28"/>
          <w:lang w:val="uk-UA"/>
        </w:rPr>
        <w:t>1.9</w:t>
      </w:r>
      <w:r w:rsidR="00083A26">
        <w:rPr>
          <w:sz w:val="28"/>
          <w:szCs w:val="28"/>
          <w:lang w:val="uk-UA"/>
        </w:rPr>
        <w:t>.2</w:t>
      </w:r>
      <w:r w:rsidR="00542D8C" w:rsidRPr="005C5EDA">
        <w:rPr>
          <w:sz w:val="28"/>
          <w:szCs w:val="28"/>
          <w:lang w:val="uk-UA"/>
        </w:rPr>
        <w:t xml:space="preserve"> </w:t>
      </w:r>
      <w:r w:rsidR="00083A26">
        <w:rPr>
          <w:sz w:val="28"/>
          <w:szCs w:val="28"/>
          <w:lang w:val="uk-UA"/>
        </w:rPr>
        <w:t>а</w:t>
      </w:r>
      <w:r w:rsidR="00542D8C" w:rsidRPr="005C5EDA">
        <w:rPr>
          <w:sz w:val="28"/>
          <w:szCs w:val="28"/>
          <w:lang w:val="uk-UA"/>
        </w:rPr>
        <w:t>налізувати  стан роботи зі зверненням громадян  по</w:t>
      </w:r>
      <w:r w:rsidR="00175018" w:rsidRPr="005C5EDA">
        <w:rPr>
          <w:sz w:val="28"/>
          <w:szCs w:val="28"/>
          <w:lang w:val="uk-UA"/>
        </w:rPr>
        <w:t xml:space="preserve"> </w:t>
      </w:r>
      <w:r w:rsidR="00542D8C" w:rsidRPr="005C5EDA">
        <w:rPr>
          <w:sz w:val="28"/>
          <w:szCs w:val="28"/>
          <w:lang w:val="uk-UA"/>
        </w:rPr>
        <w:t>у</w:t>
      </w:r>
      <w:r w:rsidR="00857E6B" w:rsidRPr="005C5EDA">
        <w:rPr>
          <w:sz w:val="28"/>
          <w:szCs w:val="28"/>
          <w:lang w:val="uk-UA"/>
        </w:rPr>
        <w:t>правлінню</w:t>
      </w:r>
      <w:r w:rsidR="00542D8C" w:rsidRPr="005C5EDA">
        <w:rPr>
          <w:sz w:val="28"/>
          <w:szCs w:val="28"/>
          <w:lang w:val="uk-UA"/>
        </w:rPr>
        <w:t xml:space="preserve"> освіти . Звертати особливу увагу на кількість повторних звернень громадян та зверн</w:t>
      </w:r>
      <w:r>
        <w:rPr>
          <w:sz w:val="28"/>
          <w:szCs w:val="28"/>
          <w:lang w:val="uk-UA"/>
        </w:rPr>
        <w:t>ень громадян безпосереднє до вищ</w:t>
      </w:r>
      <w:r w:rsidRPr="005C5EDA">
        <w:rPr>
          <w:sz w:val="28"/>
          <w:szCs w:val="28"/>
          <w:lang w:val="uk-UA"/>
        </w:rPr>
        <w:t>естоя</w:t>
      </w:r>
      <w:r>
        <w:rPr>
          <w:sz w:val="28"/>
          <w:szCs w:val="28"/>
          <w:lang w:val="uk-UA"/>
        </w:rPr>
        <w:t>щ</w:t>
      </w:r>
      <w:r w:rsidRPr="005C5EDA">
        <w:rPr>
          <w:sz w:val="28"/>
          <w:szCs w:val="28"/>
          <w:lang w:val="uk-UA"/>
        </w:rPr>
        <w:t>их</w:t>
      </w:r>
      <w:r w:rsidR="00542D8C" w:rsidRPr="005C5EDA">
        <w:rPr>
          <w:sz w:val="28"/>
          <w:szCs w:val="28"/>
          <w:lang w:val="uk-UA"/>
        </w:rPr>
        <w:t xml:space="preserve"> органів управління освітою.</w:t>
      </w:r>
    </w:p>
    <w:p w:rsidR="00542D8C" w:rsidRPr="005C5EDA" w:rsidRDefault="00542D8C" w:rsidP="00F118DC">
      <w:pPr>
        <w:spacing w:line="360" w:lineRule="auto"/>
        <w:ind w:left="7088" w:hanging="8"/>
        <w:rPr>
          <w:sz w:val="28"/>
          <w:szCs w:val="28"/>
          <w:lang w:val="uk-UA"/>
        </w:rPr>
      </w:pPr>
      <w:r w:rsidRPr="005C5EDA">
        <w:rPr>
          <w:sz w:val="28"/>
          <w:szCs w:val="28"/>
          <w:lang w:val="uk-UA"/>
        </w:rPr>
        <w:t>Протягом 201</w:t>
      </w:r>
      <w:r w:rsidR="00411825" w:rsidRPr="005C5EDA">
        <w:rPr>
          <w:sz w:val="28"/>
          <w:szCs w:val="28"/>
          <w:lang w:val="uk-UA"/>
        </w:rPr>
        <w:t>8</w:t>
      </w:r>
      <w:r w:rsidR="00175018" w:rsidRPr="005C5EDA">
        <w:rPr>
          <w:sz w:val="28"/>
          <w:szCs w:val="28"/>
          <w:lang w:val="uk-UA"/>
        </w:rPr>
        <w:t xml:space="preserve"> </w:t>
      </w:r>
      <w:r w:rsidRPr="005C5EDA">
        <w:rPr>
          <w:sz w:val="28"/>
          <w:szCs w:val="28"/>
          <w:lang w:val="uk-UA"/>
        </w:rPr>
        <w:t>року щоквартально</w:t>
      </w:r>
    </w:p>
    <w:p w:rsidR="00083A26" w:rsidRDefault="00542D8C" w:rsidP="00F118DC">
      <w:pPr>
        <w:spacing w:line="360" w:lineRule="auto"/>
        <w:rPr>
          <w:sz w:val="28"/>
          <w:szCs w:val="28"/>
          <w:lang w:val="uk-UA"/>
        </w:rPr>
      </w:pPr>
      <w:r w:rsidRPr="005C5EDA">
        <w:rPr>
          <w:sz w:val="28"/>
          <w:szCs w:val="28"/>
          <w:lang w:val="uk-UA"/>
        </w:rPr>
        <w:t>2.Контроль за виконанням наказу залишаю за собою.</w:t>
      </w:r>
    </w:p>
    <w:p w:rsidR="00083A26" w:rsidRDefault="00083A26" w:rsidP="004063D3">
      <w:pPr>
        <w:rPr>
          <w:sz w:val="28"/>
          <w:szCs w:val="28"/>
          <w:lang w:val="uk-UA"/>
        </w:rPr>
      </w:pPr>
    </w:p>
    <w:p w:rsidR="00083A26" w:rsidRDefault="00083A26" w:rsidP="004063D3">
      <w:pPr>
        <w:rPr>
          <w:sz w:val="28"/>
          <w:szCs w:val="28"/>
          <w:lang w:val="uk-UA"/>
        </w:rPr>
      </w:pPr>
    </w:p>
    <w:p w:rsidR="00953E31" w:rsidRPr="005C5EDA" w:rsidRDefault="00953E31" w:rsidP="004063D3">
      <w:pPr>
        <w:rPr>
          <w:b/>
          <w:bCs/>
          <w:sz w:val="28"/>
          <w:szCs w:val="28"/>
          <w:lang w:val="uk-UA"/>
        </w:rPr>
      </w:pPr>
      <w:r w:rsidRPr="005C5EDA">
        <w:rPr>
          <w:b/>
          <w:bCs/>
          <w:sz w:val="28"/>
          <w:szCs w:val="28"/>
          <w:lang w:val="uk-UA"/>
        </w:rPr>
        <w:t>Заступник н</w:t>
      </w:r>
      <w:r w:rsidR="00542D8C" w:rsidRPr="005C5EDA">
        <w:rPr>
          <w:b/>
          <w:bCs/>
          <w:sz w:val="28"/>
          <w:szCs w:val="28"/>
          <w:lang w:val="uk-UA"/>
        </w:rPr>
        <w:t>ачальник</w:t>
      </w:r>
      <w:r w:rsidRPr="005C5EDA">
        <w:rPr>
          <w:b/>
          <w:bCs/>
          <w:sz w:val="28"/>
          <w:szCs w:val="28"/>
          <w:lang w:val="uk-UA"/>
        </w:rPr>
        <w:t>а</w:t>
      </w:r>
      <w:r w:rsidR="00542D8C" w:rsidRPr="005C5EDA">
        <w:rPr>
          <w:b/>
          <w:bCs/>
          <w:sz w:val="28"/>
          <w:szCs w:val="28"/>
          <w:lang w:val="uk-UA"/>
        </w:rPr>
        <w:t xml:space="preserve"> </w:t>
      </w:r>
      <w:r w:rsidR="00175018" w:rsidRPr="005C5EDA">
        <w:rPr>
          <w:b/>
          <w:bCs/>
          <w:sz w:val="28"/>
          <w:szCs w:val="28"/>
          <w:lang w:val="uk-UA"/>
        </w:rPr>
        <w:t xml:space="preserve"> </w:t>
      </w:r>
    </w:p>
    <w:p w:rsidR="00083A26" w:rsidRDefault="00175018" w:rsidP="004063D3">
      <w:pPr>
        <w:rPr>
          <w:b/>
          <w:bCs/>
          <w:sz w:val="28"/>
          <w:szCs w:val="28"/>
          <w:lang w:val="uk-UA"/>
        </w:rPr>
      </w:pPr>
      <w:r w:rsidRPr="005C5EDA">
        <w:rPr>
          <w:b/>
          <w:bCs/>
          <w:sz w:val="28"/>
          <w:szCs w:val="28"/>
          <w:lang w:val="uk-UA"/>
        </w:rPr>
        <w:t>управління</w:t>
      </w:r>
      <w:r w:rsidR="00542D8C" w:rsidRPr="005C5EDA">
        <w:rPr>
          <w:b/>
          <w:bCs/>
          <w:sz w:val="28"/>
          <w:szCs w:val="28"/>
          <w:lang w:val="uk-UA"/>
        </w:rPr>
        <w:t xml:space="preserve"> освіти  </w:t>
      </w:r>
      <w:r w:rsidR="00953E31" w:rsidRPr="005C5EDA">
        <w:rPr>
          <w:b/>
          <w:bCs/>
          <w:sz w:val="28"/>
          <w:szCs w:val="28"/>
          <w:lang w:val="uk-UA"/>
        </w:rPr>
        <w:t xml:space="preserve">           </w:t>
      </w:r>
      <w:r w:rsidR="00953E31" w:rsidRPr="005C5EDA">
        <w:rPr>
          <w:b/>
          <w:bCs/>
          <w:sz w:val="28"/>
          <w:szCs w:val="28"/>
          <w:lang w:val="uk-UA"/>
        </w:rPr>
        <w:tab/>
      </w:r>
      <w:r w:rsidR="00953E31" w:rsidRPr="005C5EDA">
        <w:rPr>
          <w:b/>
          <w:bCs/>
          <w:sz w:val="28"/>
          <w:szCs w:val="28"/>
          <w:lang w:val="uk-UA"/>
        </w:rPr>
        <w:tab/>
      </w:r>
      <w:r w:rsidR="00083A26">
        <w:rPr>
          <w:b/>
          <w:bCs/>
          <w:sz w:val="28"/>
          <w:szCs w:val="28"/>
          <w:lang w:val="uk-UA"/>
        </w:rPr>
        <w:tab/>
      </w:r>
      <w:r w:rsidR="00083A26">
        <w:rPr>
          <w:b/>
          <w:bCs/>
          <w:sz w:val="28"/>
          <w:szCs w:val="28"/>
          <w:lang w:val="uk-UA"/>
        </w:rPr>
        <w:tab/>
      </w:r>
      <w:r w:rsidR="00953E31" w:rsidRPr="005C5EDA">
        <w:rPr>
          <w:b/>
          <w:bCs/>
          <w:sz w:val="28"/>
          <w:szCs w:val="28"/>
          <w:lang w:val="uk-UA"/>
        </w:rPr>
        <w:tab/>
        <w:t xml:space="preserve">     </w:t>
      </w:r>
      <w:r w:rsidR="00542D8C" w:rsidRPr="005C5EDA">
        <w:rPr>
          <w:b/>
          <w:bCs/>
          <w:sz w:val="28"/>
          <w:szCs w:val="28"/>
          <w:lang w:val="uk-UA"/>
        </w:rPr>
        <w:t>О.</w:t>
      </w:r>
      <w:r w:rsidR="00953E31" w:rsidRPr="005C5EDA">
        <w:rPr>
          <w:b/>
          <w:bCs/>
          <w:sz w:val="28"/>
          <w:szCs w:val="28"/>
          <w:lang w:val="uk-UA"/>
        </w:rPr>
        <w:t>В</w:t>
      </w:r>
      <w:r w:rsidR="00542D8C" w:rsidRPr="005C5EDA">
        <w:rPr>
          <w:b/>
          <w:bCs/>
          <w:sz w:val="28"/>
          <w:szCs w:val="28"/>
          <w:lang w:val="uk-UA"/>
        </w:rPr>
        <w:t xml:space="preserve">. </w:t>
      </w:r>
      <w:proofErr w:type="spellStart"/>
      <w:r w:rsidR="00953E31" w:rsidRPr="005C5EDA">
        <w:rPr>
          <w:b/>
          <w:bCs/>
          <w:sz w:val="28"/>
          <w:szCs w:val="28"/>
          <w:lang w:val="uk-UA"/>
        </w:rPr>
        <w:t>Без</w:t>
      </w:r>
      <w:r w:rsidR="00542D8C" w:rsidRPr="005C5EDA">
        <w:rPr>
          <w:b/>
          <w:bCs/>
          <w:sz w:val="28"/>
          <w:szCs w:val="28"/>
          <w:lang w:val="uk-UA"/>
        </w:rPr>
        <w:t>к</w:t>
      </w:r>
      <w:r w:rsidR="00953E31" w:rsidRPr="005C5EDA">
        <w:rPr>
          <w:b/>
          <w:bCs/>
          <w:sz w:val="28"/>
          <w:szCs w:val="28"/>
          <w:lang w:val="uk-UA"/>
        </w:rPr>
        <w:t>оровайний</w:t>
      </w:r>
      <w:proofErr w:type="spellEnd"/>
    </w:p>
    <w:p w:rsidR="004063D3" w:rsidRDefault="004063D3" w:rsidP="004063D3">
      <w:pPr>
        <w:rPr>
          <w:sz w:val="28"/>
          <w:szCs w:val="28"/>
          <w:lang w:val="uk-UA"/>
        </w:rPr>
      </w:pPr>
    </w:p>
    <w:p w:rsidR="00EA756B" w:rsidRPr="005C5EDA" w:rsidRDefault="00083A26" w:rsidP="004063D3">
      <w:pPr>
        <w:rPr>
          <w:lang w:val="uk-UA"/>
        </w:rPr>
      </w:pPr>
      <w:r>
        <w:rPr>
          <w:szCs w:val="28"/>
          <w:lang w:val="uk-UA"/>
        </w:rPr>
        <w:t>Науменко</w:t>
      </w:r>
    </w:p>
    <w:sectPr w:rsidR="00EA756B" w:rsidRPr="005C5EDA" w:rsidSect="00083A26">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39C"/>
    <w:multiLevelType w:val="multilevel"/>
    <w:tmpl w:val="55064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596340"/>
    <w:multiLevelType w:val="multilevel"/>
    <w:tmpl w:val="7F405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262EA6"/>
    <w:multiLevelType w:val="multilevel"/>
    <w:tmpl w:val="B92C5304"/>
    <w:lvl w:ilvl="0">
      <w:start w:val="20"/>
      <w:numFmt w:val="decimal"/>
      <w:lvlText w:val="%1"/>
      <w:lvlJc w:val="left"/>
      <w:pPr>
        <w:tabs>
          <w:tab w:val="num" w:pos="6285"/>
        </w:tabs>
        <w:ind w:left="6285" w:hanging="6285"/>
      </w:pPr>
    </w:lvl>
    <w:lvl w:ilvl="1">
      <w:start w:val="1"/>
      <w:numFmt w:val="decimalZero"/>
      <w:lvlText w:val="%1.%2"/>
      <w:lvlJc w:val="left"/>
      <w:pPr>
        <w:tabs>
          <w:tab w:val="num" w:pos="6322"/>
        </w:tabs>
        <w:ind w:left="6322" w:hanging="6285"/>
      </w:pPr>
    </w:lvl>
    <w:lvl w:ilvl="2">
      <w:start w:val="2017"/>
      <w:numFmt w:val="decimal"/>
      <w:lvlText w:val="%1.%2.%3"/>
      <w:lvlJc w:val="left"/>
      <w:pPr>
        <w:tabs>
          <w:tab w:val="num" w:pos="6359"/>
        </w:tabs>
        <w:ind w:left="6359" w:hanging="6285"/>
      </w:pPr>
    </w:lvl>
    <w:lvl w:ilvl="3">
      <w:start w:val="1"/>
      <w:numFmt w:val="decimal"/>
      <w:lvlText w:val="%1.%2.%3.%4"/>
      <w:lvlJc w:val="left"/>
      <w:pPr>
        <w:tabs>
          <w:tab w:val="num" w:pos="6396"/>
        </w:tabs>
        <w:ind w:left="6396" w:hanging="6285"/>
      </w:pPr>
    </w:lvl>
    <w:lvl w:ilvl="4">
      <w:start w:val="1"/>
      <w:numFmt w:val="decimal"/>
      <w:lvlText w:val="%1.%2.%3.%4.%5"/>
      <w:lvlJc w:val="left"/>
      <w:pPr>
        <w:tabs>
          <w:tab w:val="num" w:pos="6433"/>
        </w:tabs>
        <w:ind w:left="6433" w:hanging="6285"/>
      </w:pPr>
    </w:lvl>
    <w:lvl w:ilvl="5">
      <w:start w:val="1"/>
      <w:numFmt w:val="decimal"/>
      <w:lvlText w:val="%1.%2.%3.%4.%5.%6"/>
      <w:lvlJc w:val="left"/>
      <w:pPr>
        <w:tabs>
          <w:tab w:val="num" w:pos="6470"/>
        </w:tabs>
        <w:ind w:left="6470" w:hanging="6285"/>
      </w:pPr>
    </w:lvl>
    <w:lvl w:ilvl="6">
      <w:start w:val="1"/>
      <w:numFmt w:val="decimal"/>
      <w:lvlText w:val="%1.%2.%3.%4.%5.%6.%7"/>
      <w:lvlJc w:val="left"/>
      <w:pPr>
        <w:tabs>
          <w:tab w:val="num" w:pos="6507"/>
        </w:tabs>
        <w:ind w:left="6507" w:hanging="6285"/>
      </w:pPr>
    </w:lvl>
    <w:lvl w:ilvl="7">
      <w:start w:val="1"/>
      <w:numFmt w:val="decimal"/>
      <w:lvlText w:val="%1.%2.%3.%4.%5.%6.%7.%8"/>
      <w:lvlJc w:val="left"/>
      <w:pPr>
        <w:tabs>
          <w:tab w:val="num" w:pos="6544"/>
        </w:tabs>
        <w:ind w:left="6544" w:hanging="6285"/>
      </w:pPr>
    </w:lvl>
    <w:lvl w:ilvl="8">
      <w:start w:val="1"/>
      <w:numFmt w:val="decimal"/>
      <w:lvlText w:val="%1.%2.%3.%4.%5.%6.%7.%8.%9"/>
      <w:lvlJc w:val="left"/>
      <w:pPr>
        <w:tabs>
          <w:tab w:val="num" w:pos="6581"/>
        </w:tabs>
        <w:ind w:left="6581" w:hanging="6285"/>
      </w:pPr>
    </w:lvl>
  </w:abstractNum>
  <w:num w:numId="1">
    <w:abstractNumId w:val="2"/>
    <w:lvlOverride w:ilvl="0">
      <w:startOverride w:val="20"/>
    </w:lvlOverride>
    <w:lvlOverride w:ilvl="1">
      <w:startOverride w:val="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C"/>
    <w:rsid w:val="00083A26"/>
    <w:rsid w:val="00175018"/>
    <w:rsid w:val="001908CB"/>
    <w:rsid w:val="001B118C"/>
    <w:rsid w:val="0020035E"/>
    <w:rsid w:val="0026523C"/>
    <w:rsid w:val="003277B0"/>
    <w:rsid w:val="00360CCC"/>
    <w:rsid w:val="004063D3"/>
    <w:rsid w:val="00411825"/>
    <w:rsid w:val="00446C3A"/>
    <w:rsid w:val="00542A13"/>
    <w:rsid w:val="00542D8C"/>
    <w:rsid w:val="005C5EDA"/>
    <w:rsid w:val="007259B0"/>
    <w:rsid w:val="008413E5"/>
    <w:rsid w:val="00857E6B"/>
    <w:rsid w:val="00947037"/>
    <w:rsid w:val="00953E31"/>
    <w:rsid w:val="009F782C"/>
    <w:rsid w:val="00B84F7F"/>
    <w:rsid w:val="00E1658F"/>
    <w:rsid w:val="00E54588"/>
    <w:rsid w:val="00EA756B"/>
    <w:rsid w:val="00F1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42D8C"/>
    <w:rPr>
      <w:sz w:val="16"/>
      <w:lang w:val="uk-UA" w:eastAsia="x-none"/>
    </w:rPr>
  </w:style>
  <w:style w:type="paragraph" w:styleId="a4">
    <w:name w:val="Body Text"/>
    <w:basedOn w:val="a"/>
    <w:link w:val="a3"/>
    <w:rsid w:val="00542D8C"/>
    <w:pPr>
      <w:widowControl w:val="0"/>
      <w:spacing w:line="200" w:lineRule="exact"/>
      <w:ind w:firstLine="720"/>
      <w:jc w:val="center"/>
    </w:pPr>
    <w:rPr>
      <w:rFonts w:asciiTheme="minorHAnsi" w:eastAsiaTheme="minorHAnsi" w:hAnsiTheme="minorHAnsi" w:cstheme="minorBidi"/>
      <w:sz w:val="16"/>
      <w:szCs w:val="22"/>
      <w:lang w:val="uk-UA" w:eastAsia="x-none"/>
    </w:rPr>
  </w:style>
  <w:style w:type="character" w:customStyle="1" w:styleId="1">
    <w:name w:val="Основной текст Знак1"/>
    <w:basedOn w:val="a0"/>
    <w:uiPriority w:val="99"/>
    <w:semiHidden/>
    <w:rsid w:val="00542D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42D8C"/>
    <w:rPr>
      <w:sz w:val="16"/>
      <w:lang w:val="uk-UA" w:eastAsia="x-none"/>
    </w:rPr>
  </w:style>
  <w:style w:type="paragraph" w:styleId="a4">
    <w:name w:val="Body Text"/>
    <w:basedOn w:val="a"/>
    <w:link w:val="a3"/>
    <w:rsid w:val="00542D8C"/>
    <w:pPr>
      <w:widowControl w:val="0"/>
      <w:spacing w:line="200" w:lineRule="exact"/>
      <w:ind w:firstLine="720"/>
      <w:jc w:val="center"/>
    </w:pPr>
    <w:rPr>
      <w:rFonts w:asciiTheme="minorHAnsi" w:eastAsiaTheme="minorHAnsi" w:hAnsiTheme="minorHAnsi" w:cstheme="minorBidi"/>
      <w:sz w:val="16"/>
      <w:szCs w:val="22"/>
      <w:lang w:val="uk-UA" w:eastAsia="x-none"/>
    </w:rPr>
  </w:style>
  <w:style w:type="character" w:customStyle="1" w:styleId="1">
    <w:name w:val="Основной текст Знак1"/>
    <w:basedOn w:val="a0"/>
    <w:uiPriority w:val="99"/>
    <w:semiHidden/>
    <w:rsid w:val="00542D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B4CB-5D81-4B21-B70C-581E8AFA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5120</Words>
  <Characters>2919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2018-02-23T09:57:00Z</cp:lastPrinted>
  <dcterms:created xsi:type="dcterms:W3CDTF">2018-01-12T11:02:00Z</dcterms:created>
  <dcterms:modified xsi:type="dcterms:W3CDTF">2018-03-01T10:58:00Z</dcterms:modified>
</cp:coreProperties>
</file>