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6" w:rsidRDefault="00D749B6" w:rsidP="00D749B6">
      <w:pPr>
        <w:pStyle w:val="a7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102235</wp:posOffset>
            </wp:positionV>
            <wp:extent cx="431800" cy="539750"/>
            <wp:effectExtent l="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9B6" w:rsidRDefault="00D749B6" w:rsidP="00D749B6">
      <w:pPr>
        <w:pStyle w:val="a7"/>
        <w:jc w:val="center"/>
        <w:rPr>
          <w:b w:val="0"/>
          <w:sz w:val="28"/>
          <w:szCs w:val="28"/>
        </w:rPr>
      </w:pPr>
      <w:r w:rsidRPr="0099113B">
        <w:rPr>
          <w:b w:val="0"/>
          <w:sz w:val="28"/>
          <w:szCs w:val="28"/>
        </w:rPr>
        <w:t>УКРАЇНА</w:t>
      </w:r>
    </w:p>
    <w:p w:rsidR="00E056AA" w:rsidRPr="0099113B" w:rsidRDefault="00E056AA" w:rsidP="00D749B6">
      <w:pPr>
        <w:pStyle w:val="a7"/>
        <w:jc w:val="center"/>
        <w:rPr>
          <w:b w:val="0"/>
          <w:sz w:val="28"/>
          <w:szCs w:val="28"/>
        </w:rPr>
      </w:pPr>
    </w:p>
    <w:p w:rsidR="00007F6A" w:rsidRDefault="00007F6A" w:rsidP="00D749B6">
      <w:pPr>
        <w:pStyle w:val="a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</w:t>
      </w:r>
      <w:r w:rsidRPr="00007F6A">
        <w:rPr>
          <w:b w:val="0"/>
          <w:sz w:val="28"/>
          <w:szCs w:val="28"/>
        </w:rPr>
        <w:t>ОСВІТИ</w:t>
      </w:r>
    </w:p>
    <w:p w:rsidR="00D749B6" w:rsidRDefault="00007F6A" w:rsidP="00D749B6">
      <w:pPr>
        <w:pStyle w:val="a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ІЗЮМСЬКОЇ</w:t>
      </w:r>
      <w:r w:rsidR="00D749B6" w:rsidRPr="0099113B">
        <w:rPr>
          <w:b w:val="0"/>
          <w:sz w:val="28"/>
          <w:szCs w:val="28"/>
        </w:rPr>
        <w:t xml:space="preserve"> МІСЬК</w:t>
      </w:r>
      <w:r>
        <w:rPr>
          <w:b w:val="0"/>
          <w:sz w:val="28"/>
          <w:szCs w:val="28"/>
        </w:rPr>
        <w:t>ОЇ</w:t>
      </w:r>
      <w:r w:rsidR="00D749B6" w:rsidRPr="0099113B">
        <w:rPr>
          <w:b w:val="0"/>
          <w:sz w:val="28"/>
          <w:szCs w:val="28"/>
        </w:rPr>
        <w:t xml:space="preserve"> РАД</w:t>
      </w:r>
      <w:r>
        <w:rPr>
          <w:b w:val="0"/>
          <w:sz w:val="28"/>
          <w:szCs w:val="28"/>
        </w:rPr>
        <w:t>И</w:t>
      </w:r>
    </w:p>
    <w:p w:rsidR="00007F6A" w:rsidRPr="0099113B" w:rsidRDefault="00007F6A" w:rsidP="00D749B6">
      <w:pPr>
        <w:pStyle w:val="a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ХАРКІВСЬКОЇ ОБЛАСТІ</w:t>
      </w:r>
    </w:p>
    <w:p w:rsidR="00D749B6" w:rsidRPr="00E056AA" w:rsidRDefault="00D749B6" w:rsidP="00D749B6">
      <w:pPr>
        <w:pStyle w:val="2"/>
        <w:jc w:val="center"/>
        <w:rPr>
          <w:rFonts w:ascii="Bodoni MT" w:hAnsi="Bodoni MT"/>
          <w:i w:val="0"/>
        </w:rPr>
      </w:pPr>
      <w:r w:rsidRPr="00E056AA">
        <w:rPr>
          <w:rFonts w:ascii="Times New Roman" w:hAnsi="Times New Roman"/>
          <w:i w:val="0"/>
        </w:rPr>
        <w:t>НАКАЗ</w:t>
      </w:r>
    </w:p>
    <w:p w:rsidR="00D749B6" w:rsidRDefault="00D749B6" w:rsidP="00D749B6">
      <w:pPr>
        <w:jc w:val="both"/>
        <w:rPr>
          <w:b w:val="0"/>
          <w:sz w:val="28"/>
          <w:szCs w:val="28"/>
        </w:rPr>
      </w:pPr>
    </w:p>
    <w:p w:rsidR="00D749B6" w:rsidRPr="00AC2BBE" w:rsidRDefault="00007F6A" w:rsidP="00D749B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D749B6" w:rsidRPr="00FB3955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2</w:t>
      </w:r>
      <w:r w:rsidR="00D749B6" w:rsidRPr="00FB3955">
        <w:rPr>
          <w:b w:val="0"/>
          <w:sz w:val="28"/>
          <w:szCs w:val="28"/>
        </w:rPr>
        <w:t>.</w:t>
      </w:r>
      <w:r w:rsidR="00D749B6">
        <w:rPr>
          <w:b w:val="0"/>
          <w:sz w:val="28"/>
          <w:szCs w:val="28"/>
        </w:rPr>
        <w:t>20</w:t>
      </w:r>
      <w:r w:rsidR="00D749B6" w:rsidRPr="00FB395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8</w:t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</w:r>
      <w:r w:rsidR="00D749B6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101</w:t>
      </w:r>
    </w:p>
    <w:p w:rsidR="00D4141B" w:rsidRPr="00DA3032" w:rsidRDefault="00D4141B" w:rsidP="00C333B2">
      <w:pPr>
        <w:spacing w:line="276" w:lineRule="auto"/>
        <w:jc w:val="center"/>
        <w:rPr>
          <w:color w:val="000000"/>
          <w:sz w:val="28"/>
          <w:szCs w:val="28"/>
        </w:rPr>
      </w:pPr>
    </w:p>
    <w:p w:rsidR="00007F6A" w:rsidRDefault="00D4141B" w:rsidP="00C333B2">
      <w:pPr>
        <w:spacing w:line="276" w:lineRule="auto"/>
        <w:rPr>
          <w:bCs w:val="0"/>
          <w:color w:val="000000"/>
          <w:sz w:val="28"/>
          <w:szCs w:val="28"/>
          <w:lang w:val="ru-RU"/>
        </w:rPr>
      </w:pPr>
      <w:r w:rsidRPr="00D749B6">
        <w:rPr>
          <w:bCs w:val="0"/>
          <w:sz w:val="28"/>
          <w:szCs w:val="28"/>
        </w:rPr>
        <w:t>Про проведення</w:t>
      </w:r>
      <w:r w:rsidRPr="00D749B6">
        <w:rPr>
          <w:bCs w:val="0"/>
          <w:color w:val="000000"/>
          <w:sz w:val="28"/>
          <w:szCs w:val="28"/>
        </w:rPr>
        <w:t xml:space="preserve"> </w:t>
      </w:r>
      <w:r w:rsidR="00D749B6" w:rsidRPr="00D749B6">
        <w:rPr>
          <w:bCs w:val="0"/>
          <w:color w:val="000000"/>
          <w:sz w:val="28"/>
          <w:szCs w:val="28"/>
        </w:rPr>
        <w:t>міс</w:t>
      </w:r>
      <w:proofErr w:type="spellStart"/>
      <w:r w:rsidR="00702111" w:rsidRPr="00D749B6">
        <w:rPr>
          <w:bCs w:val="0"/>
          <w:color w:val="000000"/>
          <w:sz w:val="28"/>
          <w:szCs w:val="28"/>
          <w:lang w:val="ru-RU"/>
        </w:rPr>
        <w:t>ького</w:t>
      </w:r>
      <w:proofErr w:type="spellEnd"/>
      <w:r w:rsidR="00702111" w:rsidRPr="00D749B6">
        <w:rPr>
          <w:bCs w:val="0"/>
          <w:color w:val="000000"/>
          <w:sz w:val="28"/>
          <w:szCs w:val="28"/>
          <w:lang w:val="ru-RU"/>
        </w:rPr>
        <w:t xml:space="preserve"> конкурсу – </w:t>
      </w:r>
      <w:proofErr w:type="spellStart"/>
      <w:r w:rsidR="00702111" w:rsidRPr="00D749B6">
        <w:rPr>
          <w:bCs w:val="0"/>
          <w:color w:val="000000"/>
          <w:sz w:val="28"/>
          <w:szCs w:val="28"/>
          <w:lang w:val="ru-RU"/>
        </w:rPr>
        <w:t>огляду</w:t>
      </w:r>
      <w:proofErr w:type="spellEnd"/>
    </w:p>
    <w:p w:rsidR="00007F6A" w:rsidRDefault="00702111" w:rsidP="00C333B2">
      <w:pPr>
        <w:spacing w:line="276" w:lineRule="auto"/>
        <w:rPr>
          <w:bCs w:val="0"/>
          <w:color w:val="000000"/>
          <w:sz w:val="28"/>
          <w:szCs w:val="28"/>
        </w:rPr>
      </w:pPr>
      <w:proofErr w:type="spellStart"/>
      <w:r w:rsidRPr="00D749B6">
        <w:rPr>
          <w:bCs w:val="0"/>
          <w:color w:val="000000"/>
          <w:sz w:val="28"/>
          <w:szCs w:val="28"/>
          <w:lang w:val="ru-RU"/>
        </w:rPr>
        <w:t>куточків</w:t>
      </w:r>
      <w:proofErr w:type="spellEnd"/>
      <w:r w:rsidRPr="00D749B6">
        <w:rPr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D749B6">
        <w:rPr>
          <w:bCs w:val="0"/>
          <w:color w:val="000000"/>
          <w:sz w:val="28"/>
          <w:szCs w:val="28"/>
          <w:lang w:val="ru-RU"/>
        </w:rPr>
        <w:t>державної</w:t>
      </w:r>
      <w:proofErr w:type="spellEnd"/>
      <w:r w:rsidRPr="00D749B6">
        <w:rPr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D749B6">
        <w:rPr>
          <w:bCs w:val="0"/>
          <w:color w:val="000000"/>
          <w:sz w:val="28"/>
          <w:szCs w:val="28"/>
          <w:lang w:val="ru-RU"/>
        </w:rPr>
        <w:t>символіки</w:t>
      </w:r>
      <w:proofErr w:type="spellEnd"/>
      <w:r w:rsidR="00D749B6" w:rsidRPr="00D749B6">
        <w:rPr>
          <w:bCs w:val="0"/>
          <w:color w:val="000000"/>
          <w:sz w:val="28"/>
          <w:szCs w:val="28"/>
          <w:lang w:val="ru-RU"/>
        </w:rPr>
        <w:t xml:space="preserve"> </w:t>
      </w:r>
      <w:r w:rsidR="00007F6A">
        <w:rPr>
          <w:bCs w:val="0"/>
          <w:color w:val="000000"/>
          <w:sz w:val="28"/>
          <w:szCs w:val="28"/>
        </w:rPr>
        <w:t>в закладах</w:t>
      </w:r>
    </w:p>
    <w:p w:rsidR="00D4141B" w:rsidRPr="00D749B6" w:rsidRDefault="00007F6A" w:rsidP="00C333B2">
      <w:pPr>
        <w:spacing w:line="276" w:lineRule="auto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дошкільної освіти м. Ізюм</w:t>
      </w:r>
    </w:p>
    <w:p w:rsidR="00702111" w:rsidRDefault="00702111" w:rsidP="00C333B2">
      <w:pPr>
        <w:spacing w:line="276" w:lineRule="auto"/>
        <w:rPr>
          <w:b w:val="0"/>
          <w:bCs w:val="0"/>
          <w:color w:val="000000"/>
          <w:sz w:val="28"/>
          <w:szCs w:val="28"/>
        </w:rPr>
      </w:pPr>
    </w:p>
    <w:p w:rsidR="00E056AA" w:rsidRPr="00702111" w:rsidRDefault="00E056AA" w:rsidP="00C333B2">
      <w:pPr>
        <w:spacing w:line="276" w:lineRule="auto"/>
        <w:rPr>
          <w:b w:val="0"/>
          <w:bCs w:val="0"/>
          <w:color w:val="000000"/>
          <w:sz w:val="28"/>
          <w:szCs w:val="28"/>
        </w:rPr>
      </w:pPr>
    </w:p>
    <w:p w:rsidR="00702111" w:rsidRPr="005E1243" w:rsidRDefault="005E1243" w:rsidP="00E056AA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виконання Указів</w:t>
      </w:r>
      <w:r w:rsidR="00702111">
        <w:rPr>
          <w:color w:val="000000"/>
          <w:sz w:val="28"/>
          <w:szCs w:val="28"/>
        </w:rPr>
        <w:t xml:space="preserve"> Президента України</w:t>
      </w:r>
      <w:r w:rsidR="00007F6A" w:rsidRPr="00007F6A">
        <w:t xml:space="preserve"> </w:t>
      </w:r>
      <w:r w:rsidR="00007F6A" w:rsidRPr="00007F6A">
        <w:rPr>
          <w:color w:val="000000"/>
          <w:sz w:val="28"/>
          <w:szCs w:val="28"/>
        </w:rPr>
        <w:t>від 12.06.2015 №</w:t>
      </w:r>
      <w:r w:rsidR="00007F6A">
        <w:rPr>
          <w:color w:val="000000"/>
          <w:sz w:val="28"/>
          <w:szCs w:val="28"/>
        </w:rPr>
        <w:t xml:space="preserve"> </w:t>
      </w:r>
      <w:r w:rsidR="00007F6A" w:rsidRPr="00007F6A">
        <w:rPr>
          <w:color w:val="000000"/>
          <w:sz w:val="28"/>
          <w:szCs w:val="28"/>
        </w:rPr>
        <w:t>334</w:t>
      </w:r>
      <w:r w:rsidR="00702111">
        <w:rPr>
          <w:color w:val="000000"/>
          <w:sz w:val="28"/>
          <w:szCs w:val="28"/>
        </w:rPr>
        <w:t xml:space="preserve"> «Про заходи щодо поліпшення національно – патріотичного виховання діте</w:t>
      </w:r>
      <w:r w:rsidR="00007F6A">
        <w:rPr>
          <w:color w:val="000000"/>
          <w:sz w:val="28"/>
          <w:szCs w:val="28"/>
        </w:rPr>
        <w:t>й та молоді»</w:t>
      </w:r>
      <w:r w:rsidR="00702111">
        <w:rPr>
          <w:color w:val="000000"/>
          <w:sz w:val="28"/>
          <w:szCs w:val="28"/>
        </w:rPr>
        <w:t xml:space="preserve">, </w:t>
      </w:r>
      <w:r w:rsidR="00007F6A" w:rsidRPr="00007F6A">
        <w:rPr>
          <w:color w:val="000000"/>
          <w:sz w:val="28"/>
          <w:szCs w:val="28"/>
        </w:rPr>
        <w:t xml:space="preserve">від 13.10.2015 № 580/2015 </w:t>
      </w:r>
      <w:r w:rsidR="00E74FBF" w:rsidRPr="005E1243">
        <w:rPr>
          <w:color w:val="000000"/>
          <w:sz w:val="28"/>
          <w:szCs w:val="28"/>
        </w:rPr>
        <w:t>«</w:t>
      </w:r>
      <w:hyperlink r:id="rId8">
        <w:r w:rsidR="00E74FBF" w:rsidRPr="005E1243">
          <w:rPr>
            <w:sz w:val="28"/>
            <w:szCs w:val="28"/>
          </w:rPr>
          <w:t>Про Стратегію національно-патріотичного виховання дітей та</w:t>
        </w:r>
      </w:hyperlink>
      <w:r w:rsidR="00E74FBF" w:rsidRPr="005E1243">
        <w:rPr>
          <w:sz w:val="28"/>
          <w:szCs w:val="28"/>
        </w:rPr>
        <w:t xml:space="preserve"> </w:t>
      </w:r>
      <w:hyperlink r:id="rId9">
        <w:r w:rsidR="00E74FBF" w:rsidRPr="005E1243">
          <w:rPr>
            <w:sz w:val="28"/>
            <w:szCs w:val="28"/>
          </w:rPr>
          <w:t>молоді на 2016-2020 роки</w:t>
        </w:r>
      </w:hyperlink>
      <w:r w:rsidR="00007F6A">
        <w:rPr>
          <w:sz w:val="28"/>
          <w:szCs w:val="28"/>
        </w:rPr>
        <w:t>»</w:t>
      </w:r>
      <w:r w:rsidR="00E74FBF" w:rsidRPr="005E1243">
        <w:rPr>
          <w:sz w:val="28"/>
          <w:szCs w:val="28"/>
        </w:rPr>
        <w:t xml:space="preserve">, </w:t>
      </w:r>
      <w:r w:rsidR="00C550C1">
        <w:rPr>
          <w:sz w:val="28"/>
          <w:szCs w:val="28"/>
        </w:rPr>
        <w:t>наказів</w:t>
      </w:r>
      <w:r w:rsidR="00F22B8E">
        <w:rPr>
          <w:sz w:val="28"/>
          <w:szCs w:val="28"/>
        </w:rPr>
        <w:t xml:space="preserve"> МОН України від16.06.2015 № 641«</w:t>
      </w:r>
      <w:hyperlink r:id="rId10">
        <w:r w:rsidR="00CE3249" w:rsidRPr="005E1243">
          <w:rPr>
            <w:rStyle w:val="af0"/>
            <w:color w:val="auto"/>
            <w:sz w:val="28"/>
            <w:szCs w:val="28"/>
            <w:u w:val="none"/>
          </w:rPr>
          <w:t>Про затвердження Концепції національно</w:t>
        </w:r>
        <w:r w:rsidR="00F22B8E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CE3249" w:rsidRPr="005E1243">
          <w:rPr>
            <w:rStyle w:val="af0"/>
            <w:color w:val="auto"/>
            <w:sz w:val="28"/>
            <w:szCs w:val="28"/>
            <w:u w:val="none"/>
          </w:rPr>
          <w:t>-</w:t>
        </w:r>
      </w:hyperlink>
      <w:r w:rsidR="00CE3249" w:rsidRPr="005E1243">
        <w:rPr>
          <w:rFonts w:ascii="Times New Roman" w:hAnsi="Times New Roman"/>
          <w:sz w:val="28"/>
          <w:szCs w:val="28"/>
        </w:rPr>
        <w:t xml:space="preserve"> </w:t>
      </w:r>
      <w:hyperlink r:id="rId11">
        <w:r w:rsidR="00CE3249" w:rsidRPr="005E1243">
          <w:rPr>
            <w:rStyle w:val="af0"/>
            <w:color w:val="auto"/>
            <w:sz w:val="28"/>
            <w:szCs w:val="28"/>
            <w:u w:val="none"/>
          </w:rPr>
          <w:t>патріотичного виховання ді</w:t>
        </w:r>
        <w:r w:rsidR="00F22B8E">
          <w:rPr>
            <w:rStyle w:val="af0"/>
            <w:color w:val="auto"/>
            <w:sz w:val="28"/>
            <w:szCs w:val="28"/>
            <w:u w:val="none"/>
          </w:rPr>
          <w:t>тей і молоді</w:t>
        </w:r>
        <w:r w:rsidR="00C550C1">
          <w:rPr>
            <w:rStyle w:val="af0"/>
            <w:color w:val="auto"/>
            <w:sz w:val="28"/>
            <w:szCs w:val="28"/>
            <w:u w:val="none"/>
          </w:rPr>
          <w:t>»</w:t>
        </w:r>
        <w:r w:rsidR="00F22B8E">
          <w:rPr>
            <w:rStyle w:val="af0"/>
            <w:color w:val="auto"/>
            <w:sz w:val="28"/>
            <w:szCs w:val="28"/>
            <w:u w:val="none"/>
          </w:rPr>
          <w:t>, З</w:t>
        </w:r>
        <w:r w:rsidR="00CE3249" w:rsidRPr="005E1243">
          <w:rPr>
            <w:rStyle w:val="af0"/>
            <w:color w:val="auto"/>
            <w:sz w:val="28"/>
            <w:szCs w:val="28"/>
            <w:u w:val="none"/>
          </w:rPr>
          <w:t>аходів щодо реалізації Концепції</w:t>
        </w:r>
      </w:hyperlink>
      <w:r w:rsidR="00CE3249" w:rsidRPr="005E1243">
        <w:rPr>
          <w:rFonts w:ascii="Times New Roman" w:hAnsi="Times New Roman"/>
          <w:sz w:val="28"/>
          <w:szCs w:val="28"/>
        </w:rPr>
        <w:t xml:space="preserve"> </w:t>
      </w:r>
      <w:hyperlink r:id="rId12">
        <w:r w:rsidR="00CE3249" w:rsidRPr="005E1243">
          <w:rPr>
            <w:rStyle w:val="af0"/>
            <w:color w:val="auto"/>
            <w:sz w:val="28"/>
            <w:szCs w:val="28"/>
            <w:u w:val="none"/>
          </w:rPr>
          <w:t>національно-патріотичного виховання дітей і молоді та методичних</w:t>
        </w:r>
      </w:hyperlink>
      <w:r w:rsidR="00CE3249" w:rsidRPr="005E1243">
        <w:rPr>
          <w:rFonts w:ascii="Times New Roman" w:hAnsi="Times New Roman"/>
          <w:sz w:val="28"/>
          <w:szCs w:val="28"/>
        </w:rPr>
        <w:t xml:space="preserve"> </w:t>
      </w:r>
      <w:hyperlink r:id="rId13">
        <w:r w:rsidR="00F22B8E">
          <w:rPr>
            <w:rStyle w:val="af0"/>
            <w:color w:val="auto"/>
            <w:sz w:val="28"/>
            <w:szCs w:val="28"/>
            <w:u w:val="none"/>
          </w:rPr>
          <w:t>рекомендацій щодо національно-патріотичного виховання</w:t>
        </w:r>
        <w:r w:rsidR="00CE3249" w:rsidRPr="005E1243">
          <w:rPr>
            <w:rStyle w:val="af0"/>
            <w:color w:val="auto"/>
            <w:sz w:val="28"/>
            <w:szCs w:val="28"/>
            <w:u w:val="none"/>
          </w:rPr>
          <w:t xml:space="preserve"> y загальноосвітніх</w:t>
        </w:r>
      </w:hyperlink>
      <w:hyperlink r:id="rId14">
        <w:r w:rsidR="00CE3249" w:rsidRPr="005E1243">
          <w:rPr>
            <w:rStyle w:val="af0"/>
            <w:color w:val="auto"/>
            <w:sz w:val="28"/>
            <w:szCs w:val="28"/>
            <w:u w:val="none"/>
          </w:rPr>
          <w:t xml:space="preserve"> навч</w:t>
        </w:r>
      </w:hyperlink>
      <w:r w:rsidR="00396246">
        <w:rPr>
          <w:rFonts w:ascii="Times New Roman" w:hAnsi="Times New Roman"/>
          <w:sz w:val="28"/>
          <w:szCs w:val="28"/>
        </w:rPr>
        <w:t>альних закладах</w:t>
      </w:r>
      <w:r w:rsidR="00F22B8E">
        <w:rPr>
          <w:rFonts w:ascii="Times New Roman" w:hAnsi="Times New Roman"/>
          <w:sz w:val="28"/>
          <w:szCs w:val="28"/>
        </w:rPr>
        <w:t>»</w:t>
      </w:r>
      <w:r w:rsidR="00CE3249" w:rsidRPr="005E1243">
        <w:rPr>
          <w:rFonts w:ascii="Times New Roman" w:hAnsi="Times New Roman"/>
          <w:sz w:val="28"/>
          <w:szCs w:val="28"/>
        </w:rPr>
        <w:t xml:space="preserve">, </w:t>
      </w:r>
      <w:hyperlink r:id="rId15">
        <w:r w:rsidR="00CE3249" w:rsidRPr="005E1243">
          <w:rPr>
            <w:rStyle w:val="af0"/>
            <w:color w:val="auto"/>
            <w:sz w:val="28"/>
            <w:szCs w:val="28"/>
            <w:u w:val="none"/>
          </w:rPr>
          <w:t>від 16.07.2015 № 768</w:t>
        </w:r>
      </w:hyperlink>
      <w:r w:rsidR="00396246">
        <w:rPr>
          <w:rFonts w:ascii="Times New Roman" w:hAnsi="Times New Roman"/>
          <w:sz w:val="28"/>
          <w:szCs w:val="28"/>
        </w:rPr>
        <w:t xml:space="preserve"> </w:t>
      </w:r>
      <w:hyperlink r:id="rId16">
        <w:r w:rsidR="00396246" w:rsidRPr="00396246">
          <w:rPr>
            <w:rStyle w:val="af0"/>
            <w:color w:val="auto"/>
            <w:sz w:val="28"/>
            <w:szCs w:val="28"/>
            <w:u w:val="none"/>
          </w:rPr>
          <w:t>«Про національно-патріотичне</w:t>
        </w:r>
      </w:hyperlink>
      <w:r w:rsidR="00396246" w:rsidRPr="00396246">
        <w:rPr>
          <w:rFonts w:ascii="Times New Roman" w:hAnsi="Times New Roman"/>
          <w:sz w:val="28"/>
          <w:szCs w:val="28"/>
        </w:rPr>
        <w:t xml:space="preserve"> </w:t>
      </w:r>
      <w:hyperlink r:id="rId17">
        <w:r w:rsidR="00396246" w:rsidRPr="00396246">
          <w:rPr>
            <w:rStyle w:val="af0"/>
            <w:color w:val="auto"/>
            <w:sz w:val="28"/>
            <w:szCs w:val="28"/>
            <w:u w:val="none"/>
          </w:rPr>
          <w:t>виховання в системі освіти»</w:t>
        </w:r>
      </w:hyperlink>
      <w:r w:rsidR="00F22B8E">
        <w:rPr>
          <w:rStyle w:val="af0"/>
          <w:color w:val="auto"/>
          <w:sz w:val="28"/>
          <w:szCs w:val="28"/>
          <w:u w:val="none"/>
        </w:rPr>
        <w:t>,</w:t>
      </w:r>
      <w:r w:rsidR="00F22B8E" w:rsidRPr="00F22B8E">
        <w:t xml:space="preserve"> </w:t>
      </w:r>
      <w:r w:rsidR="00F22B8E" w:rsidRPr="00F22B8E">
        <w:rPr>
          <w:rStyle w:val="af0"/>
          <w:color w:val="auto"/>
          <w:sz w:val="28"/>
          <w:szCs w:val="28"/>
          <w:u w:val="none"/>
        </w:rPr>
        <w:t xml:space="preserve">Розпорядження </w:t>
      </w:r>
      <w:r w:rsidR="00F22B8E">
        <w:rPr>
          <w:rStyle w:val="af0"/>
          <w:color w:val="auto"/>
          <w:sz w:val="28"/>
          <w:szCs w:val="28"/>
          <w:u w:val="none"/>
        </w:rPr>
        <w:t xml:space="preserve">Кабінету Міністрів України від </w:t>
      </w:r>
      <w:r w:rsidR="00F22B8E" w:rsidRPr="00F22B8E">
        <w:rPr>
          <w:rStyle w:val="af0"/>
          <w:color w:val="auto"/>
          <w:sz w:val="28"/>
          <w:szCs w:val="28"/>
          <w:u w:val="none"/>
        </w:rPr>
        <w:t>07.12.2016 №</w:t>
      </w:r>
      <w:r w:rsidR="00F22B8E">
        <w:rPr>
          <w:rStyle w:val="af0"/>
          <w:color w:val="auto"/>
          <w:sz w:val="28"/>
          <w:szCs w:val="28"/>
          <w:u w:val="none"/>
        </w:rPr>
        <w:t xml:space="preserve"> </w:t>
      </w:r>
      <w:r w:rsidR="00F22B8E" w:rsidRPr="00F22B8E">
        <w:rPr>
          <w:rStyle w:val="af0"/>
          <w:color w:val="auto"/>
          <w:sz w:val="28"/>
          <w:szCs w:val="28"/>
          <w:u w:val="none"/>
        </w:rPr>
        <w:t>954-р «Про затвердження плану заходів щодо популяризації державних символів України, виховання поваги до них у суспільстві»</w:t>
      </w:r>
      <w:r w:rsidR="00F22B8E">
        <w:rPr>
          <w:rStyle w:val="af0"/>
          <w:color w:val="auto"/>
          <w:sz w:val="28"/>
          <w:szCs w:val="28"/>
          <w:u w:val="none"/>
        </w:rPr>
        <w:t>,</w:t>
      </w:r>
      <w:r w:rsidR="00CE3249" w:rsidRPr="00396246">
        <w:rPr>
          <w:rFonts w:ascii="Times New Roman" w:hAnsi="Times New Roman"/>
          <w:sz w:val="28"/>
          <w:szCs w:val="28"/>
        </w:rPr>
        <w:t xml:space="preserve"> </w:t>
      </w:r>
      <w:r w:rsidR="00F22B8E">
        <w:rPr>
          <w:rFonts w:ascii="Times New Roman" w:hAnsi="Times New Roman"/>
          <w:sz w:val="28"/>
          <w:szCs w:val="28"/>
        </w:rPr>
        <w:t>л</w:t>
      </w:r>
      <w:r w:rsidR="00F22B8E" w:rsidRPr="00F22B8E">
        <w:rPr>
          <w:rFonts w:ascii="Times New Roman" w:hAnsi="Times New Roman"/>
          <w:sz w:val="28"/>
          <w:szCs w:val="28"/>
        </w:rPr>
        <w:t>ист</w:t>
      </w:r>
      <w:r w:rsidR="00F22B8E">
        <w:rPr>
          <w:rFonts w:ascii="Times New Roman" w:hAnsi="Times New Roman"/>
          <w:sz w:val="28"/>
          <w:szCs w:val="28"/>
        </w:rPr>
        <w:t>а</w:t>
      </w:r>
      <w:r w:rsidR="00F22B8E" w:rsidRPr="00F22B8E">
        <w:rPr>
          <w:rFonts w:ascii="Times New Roman" w:hAnsi="Times New Roman"/>
          <w:sz w:val="28"/>
          <w:szCs w:val="28"/>
        </w:rPr>
        <w:t xml:space="preserve"> Міністерства освіти і науки України від 25.07.2016 №</w:t>
      </w:r>
      <w:r w:rsidR="00C550C1">
        <w:rPr>
          <w:rFonts w:ascii="Times New Roman" w:hAnsi="Times New Roman"/>
          <w:sz w:val="28"/>
          <w:szCs w:val="28"/>
        </w:rPr>
        <w:t xml:space="preserve"> </w:t>
      </w:r>
      <w:r w:rsidR="00F22B8E" w:rsidRPr="00F22B8E">
        <w:rPr>
          <w:rFonts w:ascii="Times New Roman" w:hAnsi="Times New Roman"/>
          <w:sz w:val="28"/>
          <w:szCs w:val="28"/>
        </w:rPr>
        <w:t>1/9-396 "Про організацію національно-патріотичного виховання у дошкільних навчальних закладах"</w:t>
      </w:r>
      <w:r w:rsidR="002009F1">
        <w:rPr>
          <w:rFonts w:ascii="Times New Roman" w:hAnsi="Times New Roman"/>
          <w:sz w:val="28"/>
          <w:szCs w:val="28"/>
        </w:rPr>
        <w:t>, н</w:t>
      </w:r>
      <w:r w:rsidR="002009F1" w:rsidRPr="002009F1">
        <w:rPr>
          <w:rFonts w:ascii="Times New Roman" w:hAnsi="Times New Roman"/>
          <w:sz w:val="28"/>
          <w:szCs w:val="28"/>
        </w:rPr>
        <w:t>аказ</w:t>
      </w:r>
      <w:r w:rsidR="002009F1">
        <w:rPr>
          <w:rFonts w:ascii="Times New Roman" w:hAnsi="Times New Roman"/>
          <w:sz w:val="28"/>
          <w:szCs w:val="28"/>
        </w:rPr>
        <w:t xml:space="preserve">у </w:t>
      </w:r>
      <w:r w:rsidR="002009F1" w:rsidRPr="002009F1">
        <w:rPr>
          <w:rFonts w:ascii="Times New Roman" w:hAnsi="Times New Roman"/>
          <w:sz w:val="28"/>
          <w:szCs w:val="28"/>
        </w:rPr>
        <w:t>Міністерства освіти і науки України від 19.12.2017 № 1633 “Про затвердження Примірного переліку ігрового та навчально-дидактичного обладнання для закладів дошкільної освіти”</w:t>
      </w:r>
      <w:hyperlink r:id="rId18"/>
      <w:r w:rsidRPr="00396246">
        <w:rPr>
          <w:rFonts w:ascii="Times New Roman" w:hAnsi="Times New Roman"/>
          <w:sz w:val="28"/>
          <w:szCs w:val="28"/>
        </w:rPr>
        <w:t xml:space="preserve"> </w:t>
      </w:r>
      <w:r w:rsidR="00702111" w:rsidRPr="005E1243">
        <w:rPr>
          <w:color w:val="000000"/>
          <w:sz w:val="28"/>
          <w:szCs w:val="28"/>
        </w:rPr>
        <w:t xml:space="preserve">та з метою поширення кращого досвіду </w:t>
      </w:r>
      <w:r w:rsidR="00702111" w:rsidRPr="005E1243">
        <w:rPr>
          <w:color w:val="000000"/>
          <w:sz w:val="28"/>
          <w:szCs w:val="28"/>
        </w:rPr>
        <w:lastRenderedPageBreak/>
        <w:t>національно – патріотичного вихов</w:t>
      </w:r>
      <w:r w:rsidR="00F22B8E">
        <w:rPr>
          <w:color w:val="000000"/>
          <w:sz w:val="28"/>
          <w:szCs w:val="28"/>
        </w:rPr>
        <w:t xml:space="preserve">ання в </w:t>
      </w:r>
      <w:r w:rsidR="005A04FF" w:rsidRPr="005E1243">
        <w:rPr>
          <w:color w:val="000000"/>
          <w:sz w:val="28"/>
          <w:szCs w:val="28"/>
        </w:rPr>
        <w:t xml:space="preserve">закладах </w:t>
      </w:r>
      <w:r w:rsidR="00F22B8E">
        <w:rPr>
          <w:color w:val="000000"/>
          <w:sz w:val="28"/>
          <w:szCs w:val="28"/>
        </w:rPr>
        <w:t xml:space="preserve">дошкільної освіти </w:t>
      </w:r>
      <w:r w:rsidR="00954721">
        <w:rPr>
          <w:color w:val="000000"/>
          <w:sz w:val="28"/>
          <w:szCs w:val="28"/>
        </w:rPr>
        <w:t>міста</w:t>
      </w:r>
      <w:r w:rsidR="00702111" w:rsidRPr="005E1243">
        <w:rPr>
          <w:color w:val="000000"/>
          <w:sz w:val="28"/>
          <w:szCs w:val="28"/>
        </w:rPr>
        <w:t xml:space="preserve">, виховання любові та пошани до </w:t>
      </w:r>
      <w:r w:rsidR="005A04FF" w:rsidRPr="005E1243">
        <w:rPr>
          <w:color w:val="000000"/>
          <w:sz w:val="28"/>
          <w:szCs w:val="28"/>
        </w:rPr>
        <w:t>державної символіки, ритуалів су</w:t>
      </w:r>
      <w:r w:rsidR="00702111" w:rsidRPr="005E1243">
        <w:rPr>
          <w:color w:val="000000"/>
          <w:sz w:val="28"/>
          <w:szCs w:val="28"/>
        </w:rPr>
        <w:t>веренної України, формування ціннісного ставлення особистості до Батьківщини, держави, нації</w:t>
      </w:r>
    </w:p>
    <w:p w:rsidR="00F22B8E" w:rsidRDefault="00F22B8E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F22B8E" w:rsidRDefault="00F22B8E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D4141B" w:rsidRDefault="00D4141B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  <w:sz w:val="28"/>
          <w:szCs w:val="28"/>
        </w:rPr>
      </w:pPr>
      <w:r w:rsidRPr="00F16B78">
        <w:rPr>
          <w:b w:val="0"/>
          <w:bCs w:val="0"/>
          <w:color w:val="000000"/>
          <w:sz w:val="28"/>
          <w:szCs w:val="28"/>
        </w:rPr>
        <w:t>НАКАЗУЮ:</w:t>
      </w:r>
    </w:p>
    <w:p w:rsidR="00D4141B" w:rsidRPr="00F16B78" w:rsidRDefault="00D4141B" w:rsidP="00C333B2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D4141B" w:rsidRDefault="00702111" w:rsidP="00E056A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</w:t>
      </w:r>
      <w:r w:rsidR="005A04FF" w:rsidRPr="00A144A9">
        <w:rPr>
          <w:b w:val="0"/>
          <w:bCs w:val="0"/>
          <w:color w:val="000000"/>
          <w:sz w:val="28"/>
          <w:szCs w:val="28"/>
        </w:rPr>
        <w:t xml:space="preserve"> </w:t>
      </w:r>
      <w:r w:rsidR="00D4141B" w:rsidRPr="00A6413E">
        <w:rPr>
          <w:b w:val="0"/>
          <w:bCs w:val="0"/>
          <w:color w:val="000000"/>
          <w:sz w:val="28"/>
          <w:szCs w:val="28"/>
        </w:rPr>
        <w:t>Провести</w:t>
      </w:r>
      <w:r w:rsidR="008E0326">
        <w:rPr>
          <w:b w:val="0"/>
          <w:bCs w:val="0"/>
          <w:color w:val="000000"/>
          <w:sz w:val="28"/>
          <w:szCs w:val="28"/>
        </w:rPr>
        <w:t xml:space="preserve"> </w:t>
      </w:r>
      <w:r w:rsidR="00920E42">
        <w:rPr>
          <w:b w:val="0"/>
          <w:bCs w:val="0"/>
          <w:color w:val="000000"/>
          <w:sz w:val="28"/>
          <w:szCs w:val="28"/>
        </w:rPr>
        <w:t>міський конкурс – огляд</w:t>
      </w:r>
      <w:r>
        <w:rPr>
          <w:b w:val="0"/>
          <w:bCs w:val="0"/>
          <w:color w:val="000000"/>
          <w:sz w:val="28"/>
          <w:szCs w:val="28"/>
        </w:rPr>
        <w:t xml:space="preserve"> державної </w:t>
      </w:r>
      <w:r w:rsidR="00CD6A4C">
        <w:rPr>
          <w:b w:val="0"/>
          <w:bCs w:val="0"/>
          <w:color w:val="000000"/>
          <w:sz w:val="28"/>
          <w:szCs w:val="28"/>
        </w:rPr>
        <w:t>символіки в</w:t>
      </w:r>
      <w:r w:rsidR="00920E42">
        <w:rPr>
          <w:b w:val="0"/>
          <w:bCs w:val="0"/>
          <w:color w:val="000000"/>
          <w:sz w:val="28"/>
          <w:szCs w:val="28"/>
        </w:rPr>
        <w:t xml:space="preserve"> закладах </w:t>
      </w:r>
      <w:r w:rsidR="005A464C">
        <w:rPr>
          <w:b w:val="0"/>
          <w:bCs w:val="0"/>
          <w:color w:val="000000"/>
          <w:sz w:val="28"/>
          <w:szCs w:val="28"/>
        </w:rPr>
        <w:t xml:space="preserve">дошкільної освіти </w:t>
      </w:r>
      <w:r>
        <w:rPr>
          <w:b w:val="0"/>
          <w:bCs w:val="0"/>
          <w:color w:val="000000"/>
          <w:sz w:val="28"/>
          <w:szCs w:val="28"/>
        </w:rPr>
        <w:t>у номінаціях:</w:t>
      </w:r>
    </w:p>
    <w:p w:rsidR="00702111" w:rsidRDefault="00702111" w:rsidP="00E056A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«Кращий куточок державної </w:t>
      </w:r>
      <w:r w:rsidR="00920E42">
        <w:rPr>
          <w:b w:val="0"/>
          <w:bCs w:val="0"/>
          <w:color w:val="000000"/>
          <w:sz w:val="28"/>
          <w:szCs w:val="28"/>
        </w:rPr>
        <w:t>си</w:t>
      </w:r>
      <w:r w:rsidR="005A464C">
        <w:rPr>
          <w:b w:val="0"/>
          <w:bCs w:val="0"/>
          <w:color w:val="000000"/>
          <w:sz w:val="28"/>
          <w:szCs w:val="28"/>
        </w:rPr>
        <w:t>мволіки в старших вікових групах</w:t>
      </w:r>
      <w:r>
        <w:rPr>
          <w:b w:val="0"/>
          <w:bCs w:val="0"/>
          <w:color w:val="000000"/>
          <w:sz w:val="28"/>
          <w:szCs w:val="28"/>
        </w:rPr>
        <w:t>»;</w:t>
      </w:r>
    </w:p>
    <w:p w:rsidR="00CD6A4C" w:rsidRDefault="00CD6A4C" w:rsidP="00E056A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«Кращий куточок державної </w:t>
      </w:r>
      <w:r w:rsidR="005A464C">
        <w:rPr>
          <w:b w:val="0"/>
          <w:bCs w:val="0"/>
          <w:color w:val="000000"/>
          <w:sz w:val="28"/>
          <w:szCs w:val="28"/>
        </w:rPr>
        <w:t>символіки в середніх вікових групах</w:t>
      </w:r>
      <w:r>
        <w:rPr>
          <w:b w:val="0"/>
          <w:bCs w:val="0"/>
          <w:color w:val="000000"/>
          <w:sz w:val="28"/>
          <w:szCs w:val="28"/>
        </w:rPr>
        <w:t>»;</w:t>
      </w:r>
    </w:p>
    <w:p w:rsidR="00702111" w:rsidRDefault="005A464C" w:rsidP="00E056A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«Кращий</w:t>
      </w:r>
      <w:r w:rsidR="00920E42">
        <w:rPr>
          <w:b w:val="0"/>
          <w:bCs w:val="0"/>
          <w:color w:val="000000"/>
          <w:sz w:val="28"/>
          <w:szCs w:val="28"/>
        </w:rPr>
        <w:t xml:space="preserve"> </w:t>
      </w:r>
      <w:r w:rsidR="00702111">
        <w:rPr>
          <w:b w:val="0"/>
          <w:bCs w:val="0"/>
          <w:color w:val="000000"/>
          <w:sz w:val="28"/>
          <w:szCs w:val="28"/>
        </w:rPr>
        <w:t>куточок державної символіки</w:t>
      </w:r>
      <w:r>
        <w:rPr>
          <w:b w:val="0"/>
          <w:bCs w:val="0"/>
          <w:color w:val="000000"/>
          <w:sz w:val="28"/>
          <w:szCs w:val="28"/>
        </w:rPr>
        <w:t xml:space="preserve"> закладу дошкільної освіти</w:t>
      </w:r>
      <w:r w:rsidR="00702111">
        <w:rPr>
          <w:b w:val="0"/>
          <w:bCs w:val="0"/>
          <w:color w:val="000000"/>
          <w:sz w:val="28"/>
          <w:szCs w:val="28"/>
        </w:rPr>
        <w:t>».</w:t>
      </w:r>
    </w:p>
    <w:p w:rsidR="00702111" w:rsidRDefault="00702111" w:rsidP="00E056AA">
      <w:pPr>
        <w:spacing w:line="360" w:lineRule="auto"/>
        <w:jc w:val="righ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До </w:t>
      </w:r>
      <w:r w:rsidR="005A464C">
        <w:rPr>
          <w:b w:val="0"/>
          <w:bCs w:val="0"/>
          <w:color w:val="000000"/>
          <w:sz w:val="28"/>
          <w:szCs w:val="28"/>
        </w:rPr>
        <w:t>30.03.2018</w:t>
      </w:r>
    </w:p>
    <w:p w:rsidR="00D4141B" w:rsidRDefault="00D4141B" w:rsidP="00E056AA">
      <w:pPr>
        <w:tabs>
          <w:tab w:val="num" w:pos="1086"/>
        </w:tabs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Затвердити склад </w:t>
      </w:r>
      <w:r w:rsidR="00920E42">
        <w:rPr>
          <w:b w:val="0"/>
          <w:bCs w:val="0"/>
          <w:color w:val="000000"/>
          <w:sz w:val="28"/>
          <w:szCs w:val="28"/>
        </w:rPr>
        <w:t>журі к</w:t>
      </w:r>
      <w:r w:rsidR="00702111">
        <w:rPr>
          <w:b w:val="0"/>
          <w:bCs w:val="0"/>
          <w:color w:val="000000"/>
          <w:sz w:val="28"/>
          <w:szCs w:val="28"/>
        </w:rPr>
        <w:t xml:space="preserve">онкурсу – огляду </w:t>
      </w:r>
      <w:r w:rsidR="008E0326">
        <w:rPr>
          <w:b w:val="0"/>
          <w:bCs w:val="0"/>
          <w:color w:val="000000"/>
          <w:sz w:val="28"/>
          <w:szCs w:val="28"/>
        </w:rPr>
        <w:t>(додаток 1</w:t>
      </w:r>
      <w:r>
        <w:rPr>
          <w:b w:val="0"/>
          <w:bCs w:val="0"/>
          <w:color w:val="000000"/>
          <w:sz w:val="28"/>
          <w:szCs w:val="28"/>
        </w:rPr>
        <w:t>).</w:t>
      </w:r>
    </w:p>
    <w:p w:rsidR="00D4141B" w:rsidRDefault="00D4141B" w:rsidP="00E056AA">
      <w:pPr>
        <w:tabs>
          <w:tab w:val="num" w:pos="1086"/>
        </w:tabs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3. </w:t>
      </w:r>
      <w:r w:rsidR="00920E42">
        <w:rPr>
          <w:b w:val="0"/>
          <w:bCs w:val="0"/>
          <w:color w:val="000000"/>
          <w:sz w:val="28"/>
          <w:szCs w:val="28"/>
        </w:rPr>
        <w:t>Затвердити умови проведення конкурсу – огляду (додаток 2)</w:t>
      </w:r>
      <w:r w:rsidR="005A464C">
        <w:rPr>
          <w:b w:val="0"/>
          <w:bCs w:val="0"/>
          <w:color w:val="000000"/>
          <w:sz w:val="28"/>
          <w:szCs w:val="28"/>
        </w:rPr>
        <w:t>.</w:t>
      </w:r>
    </w:p>
    <w:p w:rsidR="008E0326" w:rsidRDefault="00702111" w:rsidP="00E056AA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="00F60C55">
        <w:rPr>
          <w:b w:val="0"/>
          <w:bCs w:val="0"/>
          <w:sz w:val="28"/>
          <w:szCs w:val="28"/>
          <w:lang w:val="ru-RU"/>
        </w:rPr>
        <w:t xml:space="preserve"> </w:t>
      </w:r>
      <w:r w:rsidR="005A464C">
        <w:rPr>
          <w:b w:val="0"/>
          <w:bCs w:val="0"/>
          <w:sz w:val="28"/>
          <w:szCs w:val="28"/>
        </w:rPr>
        <w:t>Керівникам</w:t>
      </w:r>
      <w:r w:rsidR="00D4141B">
        <w:rPr>
          <w:b w:val="0"/>
          <w:bCs w:val="0"/>
          <w:sz w:val="28"/>
          <w:szCs w:val="28"/>
        </w:rPr>
        <w:t xml:space="preserve"> закладів</w:t>
      </w:r>
      <w:r w:rsidR="005A464C">
        <w:rPr>
          <w:b w:val="0"/>
          <w:bCs w:val="0"/>
          <w:sz w:val="28"/>
          <w:szCs w:val="28"/>
        </w:rPr>
        <w:t xml:space="preserve"> дошкільної освіти</w:t>
      </w:r>
      <w:r w:rsidR="008E0326">
        <w:rPr>
          <w:b w:val="0"/>
          <w:bCs w:val="0"/>
          <w:sz w:val="28"/>
          <w:szCs w:val="28"/>
        </w:rPr>
        <w:t>:</w:t>
      </w:r>
    </w:p>
    <w:p w:rsidR="00D4141B" w:rsidRDefault="008E0326" w:rsidP="00E056AA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4.1. Д</w:t>
      </w:r>
      <w:r w:rsidR="00D4141B">
        <w:rPr>
          <w:b w:val="0"/>
          <w:bCs w:val="0"/>
          <w:sz w:val="28"/>
          <w:szCs w:val="28"/>
        </w:rPr>
        <w:t xml:space="preserve">овести інформацію про проведення </w:t>
      </w:r>
      <w:r w:rsidR="00920E42">
        <w:rPr>
          <w:b w:val="0"/>
          <w:bCs w:val="0"/>
          <w:sz w:val="28"/>
          <w:szCs w:val="28"/>
        </w:rPr>
        <w:t>к</w:t>
      </w:r>
      <w:r w:rsidR="00556760">
        <w:rPr>
          <w:b w:val="0"/>
          <w:bCs w:val="0"/>
          <w:sz w:val="28"/>
          <w:szCs w:val="28"/>
        </w:rPr>
        <w:t xml:space="preserve">онкурсу </w:t>
      </w:r>
      <w:r>
        <w:rPr>
          <w:b w:val="0"/>
          <w:bCs w:val="0"/>
          <w:sz w:val="28"/>
          <w:szCs w:val="28"/>
        </w:rPr>
        <w:t>–</w:t>
      </w:r>
      <w:r w:rsidR="00556760">
        <w:rPr>
          <w:b w:val="0"/>
          <w:bCs w:val="0"/>
          <w:sz w:val="28"/>
          <w:szCs w:val="28"/>
        </w:rPr>
        <w:t xml:space="preserve"> о</w:t>
      </w:r>
      <w:r w:rsidR="00D4141B">
        <w:rPr>
          <w:b w:val="0"/>
          <w:bCs w:val="0"/>
          <w:sz w:val="28"/>
          <w:szCs w:val="28"/>
        </w:rPr>
        <w:t xml:space="preserve">гляду до </w:t>
      </w:r>
      <w:r w:rsidR="00920E42">
        <w:rPr>
          <w:b w:val="0"/>
          <w:bCs w:val="0"/>
          <w:sz w:val="28"/>
          <w:szCs w:val="28"/>
        </w:rPr>
        <w:t>відома педагогічних працівників</w:t>
      </w:r>
      <w:r w:rsidR="005A464C">
        <w:rPr>
          <w:b w:val="0"/>
          <w:bCs w:val="0"/>
          <w:sz w:val="28"/>
          <w:szCs w:val="28"/>
        </w:rPr>
        <w:t>.</w:t>
      </w:r>
    </w:p>
    <w:p w:rsidR="00D4141B" w:rsidRDefault="005A464C" w:rsidP="00E056A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 01.03.2018</w:t>
      </w:r>
    </w:p>
    <w:p w:rsidR="00556760" w:rsidRDefault="008E0326" w:rsidP="00E056AA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4.2</w:t>
      </w:r>
      <w:r w:rsidR="00556760">
        <w:rPr>
          <w:b w:val="0"/>
          <w:bCs w:val="0"/>
          <w:sz w:val="28"/>
          <w:szCs w:val="28"/>
        </w:rPr>
        <w:t>. Надати</w:t>
      </w:r>
      <w:r w:rsidR="00374DAF">
        <w:rPr>
          <w:b w:val="0"/>
          <w:bCs w:val="0"/>
          <w:sz w:val="28"/>
          <w:szCs w:val="28"/>
        </w:rPr>
        <w:t xml:space="preserve"> конкурсні</w:t>
      </w:r>
      <w:r w:rsidR="00556760">
        <w:rPr>
          <w:b w:val="0"/>
          <w:bCs w:val="0"/>
          <w:sz w:val="28"/>
          <w:szCs w:val="28"/>
        </w:rPr>
        <w:t xml:space="preserve"> матеріали до </w:t>
      </w:r>
      <w:r w:rsidR="005A464C">
        <w:rPr>
          <w:b w:val="0"/>
          <w:bCs w:val="0"/>
          <w:sz w:val="28"/>
          <w:szCs w:val="28"/>
        </w:rPr>
        <w:t>відділу науково-методичного та інформаційного забезпечення управління освіти Ізюмської міської ради Харківської області.</w:t>
      </w:r>
    </w:p>
    <w:p w:rsidR="00041737" w:rsidRDefault="00E056AA" w:rsidP="00E056A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27</w:t>
      </w:r>
      <w:r w:rsidR="005A464C">
        <w:rPr>
          <w:b w:val="0"/>
          <w:bCs w:val="0"/>
          <w:sz w:val="28"/>
          <w:szCs w:val="28"/>
        </w:rPr>
        <w:t>.03</w:t>
      </w:r>
      <w:r w:rsidR="00374DAF">
        <w:rPr>
          <w:b w:val="0"/>
          <w:bCs w:val="0"/>
          <w:sz w:val="28"/>
          <w:szCs w:val="28"/>
        </w:rPr>
        <w:t>.201</w:t>
      </w:r>
      <w:r w:rsidR="005A464C">
        <w:rPr>
          <w:b w:val="0"/>
          <w:bCs w:val="0"/>
          <w:sz w:val="28"/>
          <w:szCs w:val="28"/>
        </w:rPr>
        <w:t>8</w:t>
      </w:r>
      <w:r w:rsidR="00FE203C">
        <w:rPr>
          <w:b w:val="0"/>
          <w:bCs w:val="0"/>
          <w:sz w:val="28"/>
          <w:szCs w:val="28"/>
          <w:lang w:val="ru-RU"/>
        </w:rPr>
        <w:t xml:space="preserve"> </w:t>
      </w:r>
    </w:p>
    <w:p w:rsidR="00556760" w:rsidRDefault="00374DAF" w:rsidP="00E056AA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5.</w:t>
      </w:r>
      <w:r w:rsidR="00E056AA">
        <w:rPr>
          <w:b w:val="0"/>
          <w:bCs w:val="0"/>
          <w:sz w:val="28"/>
          <w:szCs w:val="28"/>
          <w:lang w:val="ru-RU"/>
        </w:rPr>
        <w:t xml:space="preserve"> </w:t>
      </w:r>
      <w:r w:rsidR="005A464C">
        <w:rPr>
          <w:b w:val="0"/>
          <w:bCs w:val="0"/>
          <w:sz w:val="28"/>
          <w:szCs w:val="28"/>
        </w:rPr>
        <w:t xml:space="preserve">Контроль за виконанням наказу </w:t>
      </w:r>
      <w:r w:rsidR="00D4141B" w:rsidRPr="00DA3032">
        <w:rPr>
          <w:b w:val="0"/>
          <w:bCs w:val="0"/>
          <w:sz w:val="28"/>
          <w:szCs w:val="28"/>
        </w:rPr>
        <w:t xml:space="preserve">покласти на </w:t>
      </w:r>
      <w:r w:rsidR="005A464C">
        <w:rPr>
          <w:b w:val="0"/>
          <w:bCs w:val="0"/>
          <w:sz w:val="28"/>
          <w:szCs w:val="28"/>
        </w:rPr>
        <w:t>начальника відділу</w:t>
      </w:r>
      <w:r w:rsidR="005A464C" w:rsidRPr="005A464C">
        <w:t xml:space="preserve"> </w:t>
      </w:r>
      <w:r w:rsidR="005A464C" w:rsidRPr="005A464C">
        <w:rPr>
          <w:b w:val="0"/>
          <w:bCs w:val="0"/>
          <w:sz w:val="28"/>
          <w:szCs w:val="28"/>
        </w:rPr>
        <w:t>науково-методичного та інформаційного забезпечення управління освіти Ізюмської міської ради Харківської області</w:t>
      </w:r>
      <w:r w:rsidR="005A464C">
        <w:rPr>
          <w:b w:val="0"/>
          <w:bCs w:val="0"/>
          <w:sz w:val="28"/>
          <w:szCs w:val="28"/>
        </w:rPr>
        <w:t xml:space="preserve"> Золотарьову Н.М.</w:t>
      </w:r>
    </w:p>
    <w:p w:rsidR="008270E0" w:rsidRPr="00ED067A" w:rsidRDefault="008270E0" w:rsidP="00E056AA">
      <w:pPr>
        <w:spacing w:line="360" w:lineRule="auto"/>
        <w:jc w:val="both"/>
        <w:rPr>
          <w:bCs w:val="0"/>
          <w:sz w:val="28"/>
          <w:szCs w:val="28"/>
        </w:rPr>
      </w:pPr>
    </w:p>
    <w:p w:rsidR="00995824" w:rsidRPr="00ED067A" w:rsidRDefault="005A464C" w:rsidP="00E056AA">
      <w:pPr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Заступник н</w:t>
      </w:r>
      <w:r w:rsidR="00374DAF" w:rsidRPr="00ED067A">
        <w:rPr>
          <w:bCs w:val="0"/>
          <w:sz w:val="28"/>
          <w:szCs w:val="28"/>
        </w:rPr>
        <w:t>ачальник</w:t>
      </w:r>
      <w:r>
        <w:rPr>
          <w:bCs w:val="0"/>
          <w:sz w:val="28"/>
          <w:szCs w:val="28"/>
        </w:rPr>
        <w:t>а управління освіти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 xml:space="preserve">О.В. </w:t>
      </w:r>
      <w:proofErr w:type="spellStart"/>
      <w:r>
        <w:rPr>
          <w:bCs w:val="0"/>
          <w:sz w:val="28"/>
          <w:szCs w:val="28"/>
        </w:rPr>
        <w:t>Безкоровайний</w:t>
      </w:r>
      <w:proofErr w:type="spellEnd"/>
    </w:p>
    <w:p w:rsidR="00D4141B" w:rsidRPr="005A464C" w:rsidRDefault="005A464C" w:rsidP="00E056AA">
      <w:pPr>
        <w:spacing w:line="360" w:lineRule="auto"/>
        <w:rPr>
          <w:b w:val="0"/>
          <w:bCs w:val="0"/>
        </w:rPr>
      </w:pPr>
      <w:proofErr w:type="spellStart"/>
      <w:r w:rsidRPr="005A464C">
        <w:rPr>
          <w:b w:val="0"/>
          <w:bCs w:val="0"/>
        </w:rPr>
        <w:t>Агішева</w:t>
      </w:r>
      <w:proofErr w:type="spellEnd"/>
    </w:p>
    <w:p w:rsidR="008E0326" w:rsidRPr="005D0E8E" w:rsidRDefault="008E0326" w:rsidP="00C60C52">
      <w:pPr>
        <w:ind w:left="5670"/>
        <w:jc w:val="both"/>
        <w:rPr>
          <w:b w:val="0"/>
          <w:bCs w:val="0"/>
          <w:sz w:val="20"/>
          <w:szCs w:val="20"/>
        </w:rPr>
      </w:pPr>
    </w:p>
    <w:p w:rsidR="008E0326" w:rsidRDefault="008E0326" w:rsidP="005368A6">
      <w:pPr>
        <w:ind w:left="5670"/>
        <w:jc w:val="both"/>
        <w:rPr>
          <w:b w:val="0"/>
          <w:bCs w:val="0"/>
          <w:sz w:val="20"/>
          <w:szCs w:val="20"/>
        </w:rPr>
      </w:pPr>
    </w:p>
    <w:p w:rsidR="003C2D3A" w:rsidRDefault="003C2D3A" w:rsidP="005368A6">
      <w:pPr>
        <w:ind w:left="5670"/>
        <w:jc w:val="both"/>
        <w:rPr>
          <w:b w:val="0"/>
          <w:bCs w:val="0"/>
          <w:sz w:val="20"/>
          <w:szCs w:val="20"/>
        </w:rPr>
      </w:pPr>
    </w:p>
    <w:p w:rsidR="003C2D3A" w:rsidRDefault="003C2D3A" w:rsidP="005368A6">
      <w:pPr>
        <w:ind w:left="5670"/>
        <w:jc w:val="both"/>
        <w:rPr>
          <w:b w:val="0"/>
          <w:bCs w:val="0"/>
          <w:sz w:val="20"/>
          <w:szCs w:val="20"/>
        </w:rPr>
      </w:pPr>
    </w:p>
    <w:p w:rsidR="00E056AA" w:rsidRDefault="00E056AA" w:rsidP="00E056AA">
      <w:pPr>
        <w:tabs>
          <w:tab w:val="left" w:pos="6663"/>
        </w:tabs>
        <w:spacing w:line="360" w:lineRule="auto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</w:t>
      </w:r>
      <w:r w:rsidR="005368A6" w:rsidRPr="00D4246F">
        <w:rPr>
          <w:b w:val="0"/>
          <w:sz w:val="28"/>
          <w:szCs w:val="28"/>
        </w:rPr>
        <w:t>Додаток 1</w:t>
      </w:r>
      <w:r>
        <w:rPr>
          <w:b w:val="0"/>
          <w:sz w:val="28"/>
          <w:szCs w:val="28"/>
        </w:rPr>
        <w:t xml:space="preserve"> </w:t>
      </w:r>
    </w:p>
    <w:p w:rsidR="00C60C52" w:rsidRPr="00D4246F" w:rsidRDefault="005368A6" w:rsidP="00E056AA">
      <w:pPr>
        <w:tabs>
          <w:tab w:val="left" w:pos="6663"/>
        </w:tabs>
        <w:spacing w:line="360" w:lineRule="auto"/>
        <w:ind w:left="6379"/>
        <w:rPr>
          <w:b w:val="0"/>
          <w:sz w:val="28"/>
          <w:szCs w:val="28"/>
        </w:rPr>
      </w:pPr>
      <w:r w:rsidRPr="00D4246F">
        <w:rPr>
          <w:b w:val="0"/>
          <w:sz w:val="28"/>
          <w:szCs w:val="28"/>
        </w:rPr>
        <w:t xml:space="preserve">до наказу </w:t>
      </w:r>
      <w:r w:rsidR="005A464C" w:rsidRPr="00D4246F">
        <w:rPr>
          <w:b w:val="0"/>
          <w:sz w:val="28"/>
          <w:szCs w:val="28"/>
        </w:rPr>
        <w:t>управління</w:t>
      </w:r>
      <w:r w:rsidR="00374DAF" w:rsidRPr="00D4246F">
        <w:rPr>
          <w:b w:val="0"/>
          <w:sz w:val="28"/>
          <w:szCs w:val="28"/>
        </w:rPr>
        <w:t xml:space="preserve"> </w:t>
      </w:r>
      <w:r w:rsidR="00E311FD" w:rsidRPr="00D4246F">
        <w:rPr>
          <w:b w:val="0"/>
          <w:sz w:val="28"/>
          <w:szCs w:val="28"/>
        </w:rPr>
        <w:t>освіти</w:t>
      </w:r>
      <w:r w:rsidR="00E056AA">
        <w:rPr>
          <w:b w:val="0"/>
          <w:sz w:val="28"/>
          <w:szCs w:val="28"/>
        </w:rPr>
        <w:t xml:space="preserve"> </w:t>
      </w:r>
      <w:r w:rsidR="005A464C" w:rsidRPr="00D4246F">
        <w:rPr>
          <w:b w:val="0"/>
          <w:sz w:val="28"/>
          <w:szCs w:val="28"/>
        </w:rPr>
        <w:t>Ізюмської міської ради Харківської області</w:t>
      </w:r>
      <w:r w:rsidR="00E056AA">
        <w:rPr>
          <w:b w:val="0"/>
          <w:sz w:val="28"/>
          <w:szCs w:val="28"/>
        </w:rPr>
        <w:t xml:space="preserve"> </w:t>
      </w:r>
      <w:r w:rsidR="00D4246F" w:rsidRPr="00D4246F">
        <w:rPr>
          <w:b w:val="0"/>
          <w:sz w:val="28"/>
          <w:szCs w:val="28"/>
        </w:rPr>
        <w:t>від 27</w:t>
      </w:r>
      <w:r w:rsidR="005A464C" w:rsidRPr="00D4246F">
        <w:rPr>
          <w:b w:val="0"/>
          <w:sz w:val="28"/>
          <w:szCs w:val="28"/>
        </w:rPr>
        <w:t>.02.2018</w:t>
      </w:r>
      <w:r w:rsidR="00D4246F" w:rsidRPr="00D4246F">
        <w:rPr>
          <w:b w:val="0"/>
          <w:sz w:val="28"/>
          <w:szCs w:val="28"/>
        </w:rPr>
        <w:t xml:space="preserve"> № 101</w:t>
      </w:r>
    </w:p>
    <w:p w:rsidR="00C60C52" w:rsidRPr="00D4246F" w:rsidRDefault="00C60C52" w:rsidP="000357FC">
      <w:pPr>
        <w:pStyle w:val="a3"/>
        <w:spacing w:line="360" w:lineRule="auto"/>
        <w:jc w:val="both"/>
        <w:rPr>
          <w:i/>
          <w:sz w:val="28"/>
          <w:szCs w:val="28"/>
        </w:rPr>
      </w:pPr>
    </w:p>
    <w:p w:rsidR="00C60C52" w:rsidRPr="000357FC" w:rsidRDefault="00C60C52" w:rsidP="000357FC">
      <w:pPr>
        <w:pStyle w:val="a3"/>
        <w:spacing w:line="360" w:lineRule="auto"/>
        <w:rPr>
          <w:sz w:val="28"/>
          <w:szCs w:val="28"/>
        </w:rPr>
      </w:pPr>
      <w:r w:rsidRPr="000357FC">
        <w:rPr>
          <w:sz w:val="28"/>
          <w:szCs w:val="28"/>
        </w:rPr>
        <w:t>Склад журі</w:t>
      </w:r>
    </w:p>
    <w:p w:rsidR="00C60C52" w:rsidRPr="000357FC" w:rsidRDefault="00D4246F" w:rsidP="000357FC">
      <w:pPr>
        <w:pStyle w:val="a3"/>
        <w:spacing w:line="360" w:lineRule="auto"/>
        <w:rPr>
          <w:sz w:val="28"/>
          <w:szCs w:val="28"/>
        </w:rPr>
      </w:pPr>
      <w:r w:rsidRPr="000357FC">
        <w:rPr>
          <w:sz w:val="28"/>
          <w:szCs w:val="28"/>
        </w:rPr>
        <w:t>к</w:t>
      </w:r>
      <w:r w:rsidR="00C60C52" w:rsidRPr="000357FC">
        <w:rPr>
          <w:sz w:val="28"/>
          <w:szCs w:val="28"/>
        </w:rPr>
        <w:t>онкурсу – огляду куточків державної символік</w:t>
      </w:r>
      <w:r w:rsidRPr="000357FC">
        <w:rPr>
          <w:sz w:val="28"/>
          <w:szCs w:val="28"/>
        </w:rPr>
        <w:t xml:space="preserve">и в </w:t>
      </w:r>
      <w:r w:rsidR="00C60C52" w:rsidRPr="000357FC">
        <w:rPr>
          <w:sz w:val="28"/>
          <w:szCs w:val="28"/>
        </w:rPr>
        <w:t>закладах</w:t>
      </w:r>
    </w:p>
    <w:p w:rsidR="00C60C52" w:rsidRPr="000357FC" w:rsidRDefault="00D4246F" w:rsidP="000357FC">
      <w:pPr>
        <w:pStyle w:val="a3"/>
        <w:spacing w:line="360" w:lineRule="auto"/>
        <w:rPr>
          <w:sz w:val="28"/>
          <w:szCs w:val="28"/>
        </w:rPr>
      </w:pPr>
      <w:r w:rsidRPr="000357FC">
        <w:rPr>
          <w:sz w:val="28"/>
          <w:szCs w:val="28"/>
        </w:rPr>
        <w:t>дошкільної освіти</w:t>
      </w:r>
      <w:r w:rsidR="000357FC">
        <w:rPr>
          <w:sz w:val="28"/>
          <w:szCs w:val="28"/>
        </w:rPr>
        <w:t xml:space="preserve"> м. Ізюм</w:t>
      </w:r>
    </w:p>
    <w:p w:rsidR="00D4246F" w:rsidRDefault="00D4246F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0357FC" w:rsidRDefault="00C60C52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Голова журі:</w:t>
      </w:r>
      <w:r w:rsidR="00D4246F">
        <w:rPr>
          <w:b w:val="0"/>
          <w:sz w:val="28"/>
          <w:szCs w:val="28"/>
        </w:rPr>
        <w:t xml:space="preserve"> Васько Н.О. – начальник відділу змісту та якості освіти </w:t>
      </w:r>
      <w:r w:rsidR="00D4246F" w:rsidRPr="00D4246F">
        <w:rPr>
          <w:b w:val="0"/>
          <w:sz w:val="28"/>
          <w:szCs w:val="28"/>
        </w:rPr>
        <w:t>управління освіти Ізюмської міської ради Харківської області</w:t>
      </w:r>
      <w:r w:rsidR="000357FC">
        <w:rPr>
          <w:b w:val="0"/>
          <w:sz w:val="28"/>
          <w:szCs w:val="28"/>
        </w:rPr>
        <w:t>.</w:t>
      </w:r>
    </w:p>
    <w:p w:rsidR="000357FC" w:rsidRDefault="00374DAF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Члени журі: </w:t>
      </w:r>
    </w:p>
    <w:p w:rsidR="00C60C52" w:rsidRDefault="00D4246F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Агішева</w:t>
      </w:r>
      <w:proofErr w:type="spellEnd"/>
      <w:r>
        <w:rPr>
          <w:b w:val="0"/>
          <w:sz w:val="28"/>
          <w:szCs w:val="28"/>
        </w:rPr>
        <w:t xml:space="preserve"> С.Р.</w:t>
      </w:r>
      <w:r w:rsidRPr="00D4246F">
        <w:t xml:space="preserve"> </w:t>
      </w:r>
      <w:r w:rsidRPr="00D4246F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провідний спеціаліст </w:t>
      </w:r>
      <w:r w:rsidRPr="00D4246F">
        <w:rPr>
          <w:b w:val="0"/>
          <w:sz w:val="28"/>
          <w:szCs w:val="28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b w:val="0"/>
          <w:sz w:val="28"/>
          <w:szCs w:val="28"/>
        </w:rPr>
        <w:t>;</w:t>
      </w:r>
    </w:p>
    <w:p w:rsidR="00374DAF" w:rsidRDefault="00D4246F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Ананенкова</w:t>
      </w:r>
      <w:proofErr w:type="spellEnd"/>
      <w:r>
        <w:rPr>
          <w:b w:val="0"/>
          <w:sz w:val="28"/>
          <w:szCs w:val="28"/>
        </w:rPr>
        <w:t xml:space="preserve"> І.І. – вихователь-методист Ізюмського дошкільного навчального закладу (ясла-садок) № 2 </w:t>
      </w:r>
      <w:proofErr w:type="spellStart"/>
      <w:r>
        <w:rPr>
          <w:b w:val="0"/>
          <w:sz w:val="28"/>
          <w:szCs w:val="28"/>
        </w:rPr>
        <w:t>компенсуючого</w:t>
      </w:r>
      <w:proofErr w:type="spellEnd"/>
      <w:r>
        <w:rPr>
          <w:b w:val="0"/>
          <w:sz w:val="28"/>
          <w:szCs w:val="28"/>
        </w:rPr>
        <w:t xml:space="preserve"> типу Ізюмської міської ради Харківської області, керівник ММО старших вікових груп</w:t>
      </w:r>
      <w:r w:rsidR="0002744E">
        <w:rPr>
          <w:b w:val="0"/>
          <w:sz w:val="28"/>
          <w:szCs w:val="28"/>
        </w:rPr>
        <w:t>;</w:t>
      </w:r>
    </w:p>
    <w:p w:rsidR="0002744E" w:rsidRDefault="00D4246F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Кириченко В.О. – </w:t>
      </w:r>
      <w:r w:rsidRPr="00D4246F">
        <w:rPr>
          <w:b w:val="0"/>
          <w:sz w:val="28"/>
          <w:szCs w:val="28"/>
        </w:rPr>
        <w:t>вихователь-методист Ізюмського дошкільного навч</w:t>
      </w:r>
      <w:r w:rsidR="000357FC">
        <w:rPr>
          <w:b w:val="0"/>
          <w:sz w:val="28"/>
          <w:szCs w:val="28"/>
        </w:rPr>
        <w:t>ального закладу (ясла-садок) № 13 комбінован</w:t>
      </w:r>
      <w:r w:rsidRPr="00D4246F">
        <w:rPr>
          <w:b w:val="0"/>
          <w:sz w:val="28"/>
          <w:szCs w:val="28"/>
        </w:rPr>
        <w:t>ого типу</w:t>
      </w:r>
      <w:r w:rsidR="000357FC">
        <w:rPr>
          <w:b w:val="0"/>
          <w:sz w:val="28"/>
          <w:szCs w:val="28"/>
        </w:rPr>
        <w:t xml:space="preserve"> (санаторний)</w:t>
      </w:r>
      <w:r w:rsidRPr="00D4246F">
        <w:rPr>
          <w:b w:val="0"/>
          <w:sz w:val="28"/>
          <w:szCs w:val="28"/>
        </w:rPr>
        <w:t xml:space="preserve"> Ізюмської міської ради Харківської об</w:t>
      </w:r>
      <w:r w:rsidR="000357FC">
        <w:rPr>
          <w:b w:val="0"/>
          <w:sz w:val="28"/>
          <w:szCs w:val="28"/>
        </w:rPr>
        <w:t>ласті, керівник ММО середніх вікових груп</w:t>
      </w:r>
      <w:r w:rsidR="0002744E">
        <w:rPr>
          <w:b w:val="0"/>
          <w:sz w:val="28"/>
          <w:szCs w:val="28"/>
        </w:rPr>
        <w:t>;</w:t>
      </w:r>
    </w:p>
    <w:p w:rsidR="000357FC" w:rsidRDefault="000357FC" w:rsidP="000357FC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Єгорова Н.С. – завідувач </w:t>
      </w:r>
      <w:r w:rsidRPr="000357FC">
        <w:rPr>
          <w:b w:val="0"/>
          <w:sz w:val="28"/>
          <w:szCs w:val="28"/>
        </w:rPr>
        <w:t>Ізюмського дошкільного навчального закладу (ясла-садо</w:t>
      </w:r>
      <w:r>
        <w:rPr>
          <w:b w:val="0"/>
          <w:sz w:val="28"/>
          <w:szCs w:val="28"/>
        </w:rPr>
        <w:t>к) № 12</w:t>
      </w:r>
      <w:r w:rsidRPr="000357FC">
        <w:rPr>
          <w:b w:val="0"/>
          <w:sz w:val="28"/>
          <w:szCs w:val="28"/>
        </w:rPr>
        <w:t xml:space="preserve"> Ізюмської міської ради Харківської області</w:t>
      </w:r>
      <w:r>
        <w:rPr>
          <w:b w:val="0"/>
          <w:sz w:val="28"/>
          <w:szCs w:val="28"/>
        </w:rPr>
        <w:t>, член місцевого осередку Всеукраїнської громадської організації «Асоціація працівників дошкільної освіти» Харківської області.</w:t>
      </w: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E056AA" w:rsidRDefault="00E056AA" w:rsidP="00A16384">
      <w:pPr>
        <w:ind w:left="5670"/>
        <w:jc w:val="both"/>
        <w:rPr>
          <w:b w:val="0"/>
          <w:sz w:val="28"/>
          <w:szCs w:val="28"/>
        </w:rPr>
      </w:pPr>
    </w:p>
    <w:p w:rsidR="003C2D3A" w:rsidRDefault="003C2D3A" w:rsidP="00A16384">
      <w:pPr>
        <w:ind w:left="5670"/>
        <w:jc w:val="both"/>
        <w:rPr>
          <w:b w:val="0"/>
          <w:sz w:val="28"/>
          <w:szCs w:val="28"/>
        </w:rPr>
      </w:pPr>
    </w:p>
    <w:p w:rsidR="003C2D3A" w:rsidRDefault="003C2D3A" w:rsidP="00A16384">
      <w:pPr>
        <w:ind w:left="5670"/>
        <w:jc w:val="both"/>
        <w:rPr>
          <w:b w:val="0"/>
          <w:sz w:val="28"/>
          <w:szCs w:val="28"/>
        </w:rPr>
      </w:pPr>
    </w:p>
    <w:p w:rsidR="003C2D3A" w:rsidRDefault="003C2D3A" w:rsidP="00A16384">
      <w:pPr>
        <w:ind w:left="5670"/>
        <w:jc w:val="both"/>
        <w:rPr>
          <w:b w:val="0"/>
          <w:sz w:val="28"/>
          <w:szCs w:val="28"/>
        </w:rPr>
      </w:pPr>
    </w:p>
    <w:p w:rsidR="00A16384" w:rsidRPr="000357FC" w:rsidRDefault="00C23095" w:rsidP="00A16384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lastRenderedPageBreak/>
        <w:t>Додаток 2</w:t>
      </w:r>
    </w:p>
    <w:p w:rsidR="000357FC" w:rsidRPr="000357FC" w:rsidRDefault="000357FC" w:rsidP="000357FC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t>до наказу управління освіти</w:t>
      </w:r>
    </w:p>
    <w:p w:rsidR="000357FC" w:rsidRPr="000357FC" w:rsidRDefault="000357FC" w:rsidP="000357FC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t xml:space="preserve">Ізюмської міської ради </w:t>
      </w:r>
    </w:p>
    <w:p w:rsidR="000357FC" w:rsidRPr="000357FC" w:rsidRDefault="000357FC" w:rsidP="000357FC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t>Харківської області</w:t>
      </w:r>
    </w:p>
    <w:p w:rsidR="000357FC" w:rsidRPr="000357FC" w:rsidRDefault="000357FC" w:rsidP="000357FC">
      <w:pPr>
        <w:ind w:left="5670"/>
        <w:jc w:val="both"/>
        <w:rPr>
          <w:b w:val="0"/>
          <w:sz w:val="28"/>
          <w:szCs w:val="28"/>
        </w:rPr>
      </w:pPr>
      <w:r w:rsidRPr="000357FC">
        <w:rPr>
          <w:b w:val="0"/>
          <w:sz w:val="28"/>
          <w:szCs w:val="28"/>
        </w:rPr>
        <w:t>від 27.02.2018 № 101</w:t>
      </w:r>
    </w:p>
    <w:p w:rsidR="00E056AA" w:rsidRDefault="00E056AA" w:rsidP="005368A6">
      <w:pPr>
        <w:pStyle w:val="a3"/>
        <w:tabs>
          <w:tab w:val="left" w:pos="0"/>
        </w:tabs>
        <w:rPr>
          <w:sz w:val="28"/>
          <w:szCs w:val="28"/>
        </w:rPr>
      </w:pPr>
    </w:p>
    <w:p w:rsidR="005368A6" w:rsidRPr="003C2D3A" w:rsidRDefault="005368A6" w:rsidP="003C2D3A">
      <w:pPr>
        <w:pStyle w:val="a3"/>
        <w:tabs>
          <w:tab w:val="left" w:pos="0"/>
        </w:tabs>
        <w:spacing w:line="360" w:lineRule="auto"/>
        <w:rPr>
          <w:sz w:val="28"/>
          <w:szCs w:val="28"/>
        </w:rPr>
      </w:pPr>
      <w:r w:rsidRPr="003C2D3A">
        <w:rPr>
          <w:sz w:val="28"/>
          <w:szCs w:val="28"/>
        </w:rPr>
        <w:t>Умови проведення</w:t>
      </w:r>
    </w:p>
    <w:p w:rsidR="00F23863" w:rsidRPr="003C2D3A" w:rsidRDefault="005368A6" w:rsidP="003C2D3A">
      <w:pPr>
        <w:pStyle w:val="a3"/>
        <w:spacing w:line="360" w:lineRule="auto"/>
        <w:rPr>
          <w:sz w:val="28"/>
          <w:szCs w:val="28"/>
        </w:rPr>
      </w:pPr>
      <w:r w:rsidRPr="003C2D3A">
        <w:rPr>
          <w:sz w:val="28"/>
          <w:szCs w:val="28"/>
        </w:rPr>
        <w:t>міського конкурсу-огляду</w:t>
      </w:r>
      <w:r w:rsidR="00F23863" w:rsidRPr="003C2D3A">
        <w:rPr>
          <w:sz w:val="28"/>
          <w:szCs w:val="28"/>
        </w:rPr>
        <w:t xml:space="preserve"> </w:t>
      </w:r>
      <w:r w:rsidRPr="003C2D3A">
        <w:rPr>
          <w:sz w:val="28"/>
          <w:szCs w:val="28"/>
        </w:rPr>
        <w:t>куточків державної символіки</w:t>
      </w:r>
    </w:p>
    <w:p w:rsidR="005368A6" w:rsidRPr="003C2D3A" w:rsidRDefault="00F23863" w:rsidP="003C2D3A">
      <w:pPr>
        <w:pStyle w:val="a3"/>
        <w:spacing w:line="360" w:lineRule="auto"/>
        <w:rPr>
          <w:sz w:val="28"/>
          <w:szCs w:val="28"/>
        </w:rPr>
      </w:pPr>
      <w:r w:rsidRPr="003C2D3A">
        <w:rPr>
          <w:sz w:val="28"/>
          <w:szCs w:val="28"/>
        </w:rPr>
        <w:t xml:space="preserve"> в </w:t>
      </w:r>
      <w:r w:rsidR="005368A6" w:rsidRPr="003C2D3A">
        <w:rPr>
          <w:sz w:val="28"/>
          <w:szCs w:val="28"/>
        </w:rPr>
        <w:t xml:space="preserve"> закладах</w:t>
      </w:r>
      <w:r w:rsidR="000357FC" w:rsidRPr="003C2D3A">
        <w:rPr>
          <w:sz w:val="28"/>
          <w:szCs w:val="28"/>
        </w:rPr>
        <w:t xml:space="preserve"> дошкільної освіти м.</w:t>
      </w:r>
      <w:r w:rsidRPr="003C2D3A">
        <w:rPr>
          <w:sz w:val="28"/>
          <w:szCs w:val="28"/>
        </w:rPr>
        <w:t xml:space="preserve"> </w:t>
      </w:r>
      <w:r w:rsidR="000357FC" w:rsidRPr="003C2D3A">
        <w:rPr>
          <w:sz w:val="28"/>
          <w:szCs w:val="28"/>
        </w:rPr>
        <w:t>Ізюм</w:t>
      </w:r>
    </w:p>
    <w:p w:rsidR="005368A6" w:rsidRPr="003C2D3A" w:rsidRDefault="005368A6" w:rsidP="003C2D3A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5368A6" w:rsidRPr="003C2D3A" w:rsidRDefault="005368A6" w:rsidP="003C2D3A">
      <w:pPr>
        <w:pStyle w:val="a3"/>
        <w:numPr>
          <w:ilvl w:val="0"/>
          <w:numId w:val="24"/>
        </w:numPr>
        <w:tabs>
          <w:tab w:val="left" w:pos="284"/>
          <w:tab w:val="left" w:pos="113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Загальні положення</w:t>
      </w:r>
      <w:r w:rsidR="00E056AA" w:rsidRPr="003C2D3A">
        <w:rPr>
          <w:b w:val="0"/>
          <w:sz w:val="28"/>
          <w:szCs w:val="28"/>
        </w:rPr>
        <w:t>.</w:t>
      </w:r>
    </w:p>
    <w:p w:rsidR="005368A6" w:rsidRPr="003C2D3A" w:rsidRDefault="005368A6" w:rsidP="003C2D3A">
      <w:pPr>
        <w:pStyle w:val="a3"/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Міський конкурс-огл</w:t>
      </w:r>
      <w:r w:rsidR="00F23863" w:rsidRPr="003C2D3A">
        <w:rPr>
          <w:b w:val="0"/>
          <w:sz w:val="28"/>
          <w:szCs w:val="28"/>
        </w:rPr>
        <w:t>яд куточків державної символіки в</w:t>
      </w:r>
      <w:r w:rsidR="00D00E2E" w:rsidRPr="003C2D3A">
        <w:rPr>
          <w:b w:val="0"/>
          <w:sz w:val="28"/>
          <w:szCs w:val="28"/>
        </w:rPr>
        <w:t xml:space="preserve"> закладах</w:t>
      </w:r>
      <w:r w:rsidRPr="003C2D3A">
        <w:rPr>
          <w:b w:val="0"/>
          <w:sz w:val="28"/>
          <w:szCs w:val="28"/>
        </w:rPr>
        <w:t xml:space="preserve"> </w:t>
      </w:r>
      <w:r w:rsidR="00F23863" w:rsidRPr="003C2D3A">
        <w:rPr>
          <w:b w:val="0"/>
          <w:sz w:val="28"/>
          <w:szCs w:val="28"/>
        </w:rPr>
        <w:t xml:space="preserve">дошкільної освіти </w:t>
      </w:r>
      <w:r w:rsidRPr="003C2D3A">
        <w:rPr>
          <w:b w:val="0"/>
          <w:sz w:val="28"/>
          <w:szCs w:val="28"/>
        </w:rPr>
        <w:t xml:space="preserve">проводиться </w:t>
      </w:r>
      <w:r w:rsidR="00F23863" w:rsidRPr="003C2D3A">
        <w:rPr>
          <w:b w:val="0"/>
          <w:sz w:val="28"/>
          <w:szCs w:val="28"/>
        </w:rPr>
        <w:t xml:space="preserve">на виконання Концепції національно-патріотичного виховання дітей та молоді, затвердженої наказом Міністерства освіти і </w:t>
      </w:r>
      <w:r w:rsidR="00C550C1" w:rsidRPr="003C2D3A">
        <w:rPr>
          <w:b w:val="0"/>
          <w:sz w:val="28"/>
          <w:szCs w:val="28"/>
        </w:rPr>
        <w:t xml:space="preserve">науки України від 16.06.2015 № </w:t>
      </w:r>
      <w:r w:rsidR="00F23863" w:rsidRPr="003C2D3A">
        <w:rPr>
          <w:b w:val="0"/>
          <w:sz w:val="28"/>
          <w:szCs w:val="28"/>
        </w:rPr>
        <w:t>641 і плану заходів Міністерства освіти і науки України щодо її реалізації, листа Міністерства освіти і науки України від 25.07.2016 №</w:t>
      </w:r>
      <w:r w:rsidR="00C550C1" w:rsidRPr="003C2D3A">
        <w:rPr>
          <w:b w:val="0"/>
          <w:sz w:val="28"/>
          <w:szCs w:val="28"/>
        </w:rPr>
        <w:t xml:space="preserve"> </w:t>
      </w:r>
      <w:r w:rsidR="00F23863" w:rsidRPr="003C2D3A">
        <w:rPr>
          <w:b w:val="0"/>
          <w:sz w:val="28"/>
          <w:szCs w:val="28"/>
        </w:rPr>
        <w:t>1/9-396 "Про організацію національно-патріотичного виховання у дошкільних навчальних закладах»</w:t>
      </w:r>
      <w:r w:rsidRPr="003C2D3A">
        <w:rPr>
          <w:b w:val="0"/>
          <w:sz w:val="28"/>
          <w:szCs w:val="28"/>
        </w:rPr>
        <w:t>.</w:t>
      </w:r>
    </w:p>
    <w:p w:rsidR="005368A6" w:rsidRPr="003C2D3A" w:rsidRDefault="00C23095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1.1. Міський к</w:t>
      </w:r>
      <w:r w:rsidR="005368A6" w:rsidRPr="003C2D3A">
        <w:rPr>
          <w:b w:val="0"/>
          <w:sz w:val="28"/>
          <w:szCs w:val="28"/>
        </w:rPr>
        <w:t>онкурс-огляд проходить у два етапи:</w:t>
      </w:r>
    </w:p>
    <w:p w:rsidR="005368A6" w:rsidRPr="003C2D3A" w:rsidRDefault="003F6172" w:rsidP="003C2D3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 (в закладі дошкільної освіти</w:t>
      </w:r>
      <w:bookmarkStart w:id="0" w:name="_GoBack"/>
      <w:bookmarkEnd w:id="0"/>
      <w:r w:rsidR="00F23863" w:rsidRPr="003C2D3A">
        <w:rPr>
          <w:b w:val="0"/>
          <w:sz w:val="28"/>
          <w:szCs w:val="28"/>
        </w:rPr>
        <w:t>) тур</w:t>
      </w:r>
      <w:r w:rsidR="005368A6" w:rsidRPr="003C2D3A">
        <w:rPr>
          <w:b w:val="0"/>
          <w:sz w:val="28"/>
          <w:szCs w:val="28"/>
        </w:rPr>
        <w:t xml:space="preserve"> –</w:t>
      </w:r>
      <w:r w:rsidR="00F23863" w:rsidRPr="003C2D3A">
        <w:rPr>
          <w:b w:val="0"/>
          <w:bCs w:val="0"/>
          <w:sz w:val="28"/>
          <w:szCs w:val="28"/>
        </w:rPr>
        <w:t xml:space="preserve"> до 23 березня 2018</w:t>
      </w:r>
      <w:r w:rsidR="00C23095" w:rsidRPr="003C2D3A">
        <w:rPr>
          <w:b w:val="0"/>
          <w:bCs w:val="0"/>
          <w:sz w:val="28"/>
          <w:szCs w:val="28"/>
        </w:rPr>
        <w:t xml:space="preserve"> року</w:t>
      </w:r>
      <w:r w:rsidR="005368A6" w:rsidRPr="003C2D3A">
        <w:rPr>
          <w:b w:val="0"/>
          <w:sz w:val="28"/>
          <w:szCs w:val="28"/>
        </w:rPr>
        <w:t>;</w:t>
      </w:r>
    </w:p>
    <w:p w:rsidR="005368A6" w:rsidRPr="003C2D3A" w:rsidRDefault="00F23863" w:rsidP="003C2D3A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ІІ (міський) тур</w:t>
      </w:r>
      <w:r w:rsidR="005368A6" w:rsidRPr="003C2D3A">
        <w:rPr>
          <w:b w:val="0"/>
          <w:sz w:val="28"/>
          <w:szCs w:val="28"/>
        </w:rPr>
        <w:t xml:space="preserve"> – </w:t>
      </w:r>
      <w:r w:rsidRPr="003C2D3A">
        <w:rPr>
          <w:b w:val="0"/>
          <w:bCs w:val="0"/>
          <w:sz w:val="28"/>
          <w:szCs w:val="28"/>
        </w:rPr>
        <w:t>до 30 березня 2018</w:t>
      </w:r>
      <w:r w:rsidR="00C23095" w:rsidRPr="003C2D3A">
        <w:rPr>
          <w:b w:val="0"/>
          <w:bCs w:val="0"/>
          <w:sz w:val="28"/>
          <w:szCs w:val="28"/>
        </w:rPr>
        <w:t xml:space="preserve"> року</w:t>
      </w:r>
      <w:r w:rsidRPr="003C2D3A">
        <w:rPr>
          <w:b w:val="0"/>
          <w:bCs w:val="0"/>
          <w:sz w:val="28"/>
          <w:szCs w:val="28"/>
        </w:rPr>
        <w:t>.</w:t>
      </w:r>
    </w:p>
    <w:p w:rsidR="005368A6" w:rsidRPr="003C2D3A" w:rsidRDefault="00C23095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2. Мета та завдання к</w:t>
      </w:r>
      <w:r w:rsidR="005368A6" w:rsidRPr="003C2D3A">
        <w:rPr>
          <w:b w:val="0"/>
          <w:sz w:val="28"/>
          <w:szCs w:val="28"/>
        </w:rPr>
        <w:t>онкурсу-огляду</w:t>
      </w:r>
      <w:r w:rsidR="00F23863" w:rsidRPr="003C2D3A">
        <w:rPr>
          <w:sz w:val="28"/>
          <w:szCs w:val="28"/>
        </w:rPr>
        <w:t xml:space="preserve"> </w:t>
      </w:r>
    </w:p>
    <w:p w:rsidR="005368A6" w:rsidRPr="003C2D3A" w:rsidRDefault="00C23095" w:rsidP="003C2D3A">
      <w:pPr>
        <w:tabs>
          <w:tab w:val="left" w:pos="426"/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2.1. Метою к</w:t>
      </w:r>
      <w:r w:rsidR="005368A6" w:rsidRPr="003C2D3A">
        <w:rPr>
          <w:b w:val="0"/>
          <w:sz w:val="28"/>
          <w:szCs w:val="28"/>
        </w:rPr>
        <w:t xml:space="preserve">онкурсу-огляду є </w:t>
      </w:r>
      <w:r w:rsidR="008E0EDF" w:rsidRPr="003C2D3A">
        <w:rPr>
          <w:b w:val="0"/>
          <w:sz w:val="28"/>
          <w:szCs w:val="28"/>
        </w:rPr>
        <w:t>розвиток духовного потенціалу особистості дитини дошкільного віку</w:t>
      </w:r>
      <w:r w:rsidR="00C46EA8" w:rsidRPr="003C2D3A">
        <w:rPr>
          <w:b w:val="0"/>
          <w:sz w:val="28"/>
          <w:szCs w:val="28"/>
        </w:rPr>
        <w:t xml:space="preserve"> – майбутнього громадянина України.</w:t>
      </w:r>
    </w:p>
    <w:p w:rsidR="005368A6" w:rsidRPr="003C2D3A" w:rsidRDefault="00C23095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2.2. Основними завданнями к</w:t>
      </w:r>
      <w:r w:rsidR="005368A6" w:rsidRPr="003C2D3A">
        <w:rPr>
          <w:b w:val="0"/>
          <w:sz w:val="28"/>
          <w:szCs w:val="28"/>
        </w:rPr>
        <w:t>онкурсу-огляду є:</w:t>
      </w:r>
    </w:p>
    <w:p w:rsidR="00C46EA8" w:rsidRPr="003C2D3A" w:rsidRDefault="00C46EA8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- </w:t>
      </w:r>
      <w:r w:rsidR="0093779D" w:rsidRPr="003C2D3A">
        <w:rPr>
          <w:b w:val="0"/>
          <w:sz w:val="28"/>
          <w:szCs w:val="28"/>
        </w:rPr>
        <w:t>спрямування діяльності педагогічних колективів на національно-патріотичне виховання у контексті розвитку потенціалу особистості дитини дошкільного віку;</w:t>
      </w:r>
    </w:p>
    <w:p w:rsidR="0093779D" w:rsidRPr="003C2D3A" w:rsidRDefault="0093779D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- формування цілісного ставлення особистості до свого народу, батьківщини, держави, нації, а також на національну свідомість і гідність;</w:t>
      </w:r>
    </w:p>
    <w:p w:rsidR="0093779D" w:rsidRPr="003C2D3A" w:rsidRDefault="0093779D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- виховання у дитини внутрішнього глибокого почуття патріотизму;</w:t>
      </w:r>
    </w:p>
    <w:p w:rsidR="0093779D" w:rsidRPr="003C2D3A" w:rsidRDefault="0093779D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- дати уявлення про державні символи, виховання поваги, правил поведінки щодо них.</w:t>
      </w:r>
    </w:p>
    <w:p w:rsidR="005368A6" w:rsidRPr="003C2D3A" w:rsidRDefault="00C23095" w:rsidP="003C2D3A">
      <w:p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lastRenderedPageBreak/>
        <w:t xml:space="preserve">3. </w:t>
      </w:r>
      <w:r w:rsidR="005368A6" w:rsidRPr="003C2D3A">
        <w:rPr>
          <w:b w:val="0"/>
          <w:sz w:val="28"/>
          <w:szCs w:val="28"/>
        </w:rPr>
        <w:t>Порядок проведення Конкурсу-огляду</w:t>
      </w:r>
      <w:r w:rsidR="00E056AA" w:rsidRPr="003C2D3A">
        <w:rPr>
          <w:b w:val="0"/>
          <w:sz w:val="28"/>
          <w:szCs w:val="28"/>
        </w:rPr>
        <w:t>.</w:t>
      </w:r>
    </w:p>
    <w:p w:rsidR="005368A6" w:rsidRPr="003C2D3A" w:rsidRDefault="00D00E2E" w:rsidP="003C2D3A">
      <w:pPr>
        <w:tabs>
          <w:tab w:val="left" w:pos="567"/>
          <w:tab w:val="left" w:pos="1276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3.1</w:t>
      </w:r>
      <w:r w:rsidR="0093779D" w:rsidRPr="003C2D3A">
        <w:rPr>
          <w:b w:val="0"/>
          <w:sz w:val="28"/>
          <w:szCs w:val="28"/>
        </w:rPr>
        <w:t>. ІІ (міський) тур</w:t>
      </w:r>
      <w:r w:rsidR="00C23095" w:rsidRPr="003C2D3A">
        <w:rPr>
          <w:b w:val="0"/>
          <w:sz w:val="28"/>
          <w:szCs w:val="28"/>
        </w:rPr>
        <w:t xml:space="preserve"> к</w:t>
      </w:r>
      <w:r w:rsidR="005368A6" w:rsidRPr="003C2D3A">
        <w:rPr>
          <w:b w:val="0"/>
          <w:sz w:val="28"/>
          <w:szCs w:val="28"/>
        </w:rPr>
        <w:t>онк</w:t>
      </w:r>
      <w:r w:rsidR="00C23095" w:rsidRPr="003C2D3A">
        <w:rPr>
          <w:b w:val="0"/>
          <w:sz w:val="28"/>
          <w:szCs w:val="28"/>
        </w:rPr>
        <w:t>урсу-огляду проходить у два етапи</w:t>
      </w:r>
      <w:r w:rsidR="005368A6" w:rsidRPr="003C2D3A">
        <w:rPr>
          <w:b w:val="0"/>
          <w:sz w:val="28"/>
          <w:szCs w:val="28"/>
        </w:rPr>
        <w:t>:</w:t>
      </w:r>
    </w:p>
    <w:p w:rsidR="005368A6" w:rsidRPr="003C2D3A" w:rsidRDefault="00C23095" w:rsidP="003C2D3A">
      <w:pPr>
        <w:pStyle w:val="af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2D3A">
        <w:rPr>
          <w:rFonts w:ascii="Times New Roman" w:hAnsi="Times New Roman"/>
          <w:sz w:val="28"/>
          <w:szCs w:val="28"/>
          <w:lang w:val="uk-UA"/>
        </w:rPr>
        <w:t>І етап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779D" w:rsidRPr="003C2D3A">
        <w:rPr>
          <w:rFonts w:ascii="Times New Roman" w:hAnsi="Times New Roman"/>
          <w:sz w:val="28"/>
          <w:szCs w:val="28"/>
          <w:lang w:val="uk-UA"/>
        </w:rPr>
        <w:t>в закладі дошкільної освіти</w:t>
      </w:r>
      <w:r w:rsidRPr="003C2D3A">
        <w:rPr>
          <w:rFonts w:ascii="Times New Roman" w:hAnsi="Times New Roman"/>
          <w:sz w:val="28"/>
          <w:szCs w:val="28"/>
          <w:lang w:val="uk-UA"/>
        </w:rPr>
        <w:t>, виз</w:t>
      </w:r>
      <w:r w:rsidR="0093779D" w:rsidRPr="003C2D3A">
        <w:rPr>
          <w:rFonts w:ascii="Times New Roman" w:hAnsi="Times New Roman"/>
          <w:sz w:val="28"/>
          <w:szCs w:val="28"/>
          <w:lang w:val="uk-UA"/>
        </w:rPr>
        <w:t>начаються переможці серед вікових груп: середніх, старших</w:t>
      </w:r>
      <w:r w:rsidR="00246936" w:rsidRPr="003C2D3A">
        <w:rPr>
          <w:rFonts w:ascii="Times New Roman" w:hAnsi="Times New Roman"/>
          <w:sz w:val="28"/>
          <w:szCs w:val="28"/>
          <w:lang w:val="uk-UA"/>
        </w:rPr>
        <w:t>;</w:t>
      </w:r>
    </w:p>
    <w:p w:rsidR="009205E8" w:rsidRPr="003C2D3A" w:rsidRDefault="00246936" w:rsidP="003C2D3A">
      <w:pPr>
        <w:pStyle w:val="af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2D3A">
        <w:rPr>
          <w:rFonts w:ascii="Times New Roman" w:hAnsi="Times New Roman"/>
          <w:sz w:val="28"/>
          <w:szCs w:val="28"/>
          <w:lang w:val="uk-UA"/>
        </w:rPr>
        <w:t>ІІ етап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C2D3A">
        <w:rPr>
          <w:rFonts w:ascii="Times New Roman" w:hAnsi="Times New Roman"/>
          <w:sz w:val="28"/>
          <w:szCs w:val="28"/>
          <w:lang w:val="uk-UA"/>
        </w:rPr>
        <w:t>міський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068C3" w:rsidRPr="003C2D3A">
        <w:rPr>
          <w:rFonts w:ascii="Times New Roman" w:hAnsi="Times New Roman"/>
          <w:sz w:val="28"/>
          <w:szCs w:val="28"/>
          <w:lang w:val="uk-UA"/>
        </w:rPr>
        <w:t xml:space="preserve">огляд матеріалів направлених на конкурс, за потреби 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>відвідуван</w:t>
      </w:r>
      <w:r w:rsidR="0093779D" w:rsidRPr="003C2D3A">
        <w:rPr>
          <w:rFonts w:ascii="Times New Roman" w:hAnsi="Times New Roman"/>
          <w:sz w:val="28"/>
          <w:szCs w:val="28"/>
          <w:lang w:val="uk-UA"/>
        </w:rPr>
        <w:t>ня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93779D" w:rsidRPr="003C2D3A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>, огляд куточків</w:t>
      </w:r>
      <w:r w:rsidR="0093779D" w:rsidRPr="003C2D3A">
        <w:rPr>
          <w:rFonts w:ascii="Times New Roman" w:hAnsi="Times New Roman"/>
          <w:sz w:val="28"/>
          <w:szCs w:val="28"/>
          <w:lang w:val="uk-UA"/>
        </w:rPr>
        <w:t xml:space="preserve"> – переможців закладів дошкільної освіти</w:t>
      </w:r>
      <w:r w:rsidR="005368A6" w:rsidRPr="003C2D3A">
        <w:rPr>
          <w:rFonts w:ascii="Times New Roman" w:hAnsi="Times New Roman"/>
          <w:sz w:val="28"/>
          <w:szCs w:val="28"/>
          <w:lang w:val="uk-UA"/>
        </w:rPr>
        <w:t>).</w:t>
      </w:r>
    </w:p>
    <w:p w:rsidR="005368A6" w:rsidRPr="003C2D3A" w:rsidRDefault="00F76CC2" w:rsidP="003C2D3A">
      <w:pPr>
        <w:tabs>
          <w:tab w:val="left" w:pos="1276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4. </w:t>
      </w:r>
      <w:r w:rsidR="005368A6" w:rsidRPr="003C2D3A">
        <w:rPr>
          <w:b w:val="0"/>
          <w:sz w:val="28"/>
          <w:szCs w:val="28"/>
        </w:rPr>
        <w:t>Для участі в І</w:t>
      </w:r>
      <w:r w:rsidR="00C21E4C" w:rsidRPr="003C2D3A">
        <w:rPr>
          <w:b w:val="0"/>
          <w:sz w:val="28"/>
          <w:szCs w:val="28"/>
        </w:rPr>
        <w:t>І (міському) турі</w:t>
      </w:r>
      <w:r w:rsidR="005368A6" w:rsidRPr="003C2D3A">
        <w:rPr>
          <w:b w:val="0"/>
          <w:sz w:val="28"/>
          <w:szCs w:val="28"/>
        </w:rPr>
        <w:t xml:space="preserve"> подаються</w:t>
      </w:r>
      <w:r w:rsidR="004D6F08" w:rsidRPr="003C2D3A">
        <w:rPr>
          <w:b w:val="0"/>
          <w:sz w:val="28"/>
          <w:szCs w:val="28"/>
        </w:rPr>
        <w:t xml:space="preserve"> </w:t>
      </w:r>
      <w:r w:rsidR="00D038B5" w:rsidRPr="003C2D3A">
        <w:rPr>
          <w:b w:val="0"/>
          <w:sz w:val="28"/>
          <w:szCs w:val="28"/>
        </w:rPr>
        <w:t>матеріали</w:t>
      </w:r>
      <w:r w:rsidR="005368A6" w:rsidRPr="003C2D3A">
        <w:rPr>
          <w:b w:val="0"/>
          <w:sz w:val="28"/>
          <w:szCs w:val="28"/>
        </w:rPr>
        <w:t>:</w:t>
      </w:r>
    </w:p>
    <w:p w:rsidR="005368A6" w:rsidRPr="003C2D3A" w:rsidRDefault="00E056AA" w:rsidP="003C2D3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sz w:val="28"/>
          <w:szCs w:val="28"/>
        </w:rPr>
        <w:t>-</w:t>
      </w:r>
      <w:r w:rsidRPr="003C2D3A">
        <w:rPr>
          <w:b w:val="0"/>
          <w:sz w:val="28"/>
          <w:szCs w:val="28"/>
        </w:rPr>
        <w:t xml:space="preserve"> </w:t>
      </w:r>
      <w:r w:rsidR="005368A6" w:rsidRPr="003C2D3A">
        <w:rPr>
          <w:b w:val="0"/>
          <w:sz w:val="28"/>
          <w:szCs w:val="28"/>
        </w:rPr>
        <w:t>заявка на участь за вст</w:t>
      </w:r>
      <w:r w:rsidR="00C21E4C" w:rsidRPr="003C2D3A">
        <w:rPr>
          <w:b w:val="0"/>
          <w:sz w:val="28"/>
          <w:szCs w:val="28"/>
        </w:rPr>
        <w:t xml:space="preserve">ановленим зразком (додається) в </w:t>
      </w:r>
      <w:r w:rsidR="005368A6" w:rsidRPr="003C2D3A">
        <w:rPr>
          <w:b w:val="0"/>
          <w:sz w:val="28"/>
          <w:szCs w:val="28"/>
        </w:rPr>
        <w:t>електронному та друкованому вигляді;</w:t>
      </w:r>
    </w:p>
    <w:p w:rsidR="005368A6" w:rsidRPr="003C2D3A" w:rsidRDefault="00E056AA" w:rsidP="003C2D3A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sz w:val="28"/>
          <w:szCs w:val="28"/>
        </w:rPr>
        <w:t>-</w:t>
      </w:r>
      <w:r w:rsidRPr="003C2D3A">
        <w:rPr>
          <w:b w:val="0"/>
          <w:sz w:val="28"/>
          <w:szCs w:val="28"/>
        </w:rPr>
        <w:t xml:space="preserve"> </w:t>
      </w:r>
      <w:r w:rsidR="00F76CC2" w:rsidRPr="003C2D3A">
        <w:rPr>
          <w:b w:val="0"/>
          <w:sz w:val="28"/>
          <w:szCs w:val="28"/>
        </w:rPr>
        <w:t>фото</w:t>
      </w:r>
      <w:r w:rsidR="009B28B4" w:rsidRPr="003C2D3A">
        <w:rPr>
          <w:b w:val="0"/>
          <w:sz w:val="28"/>
          <w:szCs w:val="28"/>
        </w:rPr>
        <w:t xml:space="preserve"> </w:t>
      </w:r>
      <w:r w:rsidR="005368A6" w:rsidRPr="003C2D3A">
        <w:rPr>
          <w:b w:val="0"/>
          <w:sz w:val="28"/>
          <w:szCs w:val="28"/>
        </w:rPr>
        <w:t>куточків</w:t>
      </w:r>
      <w:r w:rsidR="0093779D" w:rsidRPr="003C2D3A">
        <w:rPr>
          <w:b w:val="0"/>
          <w:sz w:val="28"/>
          <w:szCs w:val="28"/>
        </w:rPr>
        <w:t xml:space="preserve"> переможців </w:t>
      </w:r>
      <w:r w:rsidR="009B28B4" w:rsidRPr="003C2D3A">
        <w:rPr>
          <w:b w:val="0"/>
          <w:sz w:val="28"/>
          <w:szCs w:val="28"/>
        </w:rPr>
        <w:t xml:space="preserve">та </w:t>
      </w:r>
      <w:r w:rsidR="0093779D" w:rsidRPr="003C2D3A">
        <w:rPr>
          <w:b w:val="0"/>
          <w:sz w:val="28"/>
          <w:szCs w:val="28"/>
        </w:rPr>
        <w:t>фото</w:t>
      </w:r>
      <w:r w:rsidR="00F76CC2" w:rsidRPr="003C2D3A">
        <w:rPr>
          <w:b w:val="0"/>
          <w:sz w:val="28"/>
          <w:szCs w:val="28"/>
        </w:rPr>
        <w:t xml:space="preserve"> куточку </w:t>
      </w:r>
      <w:r w:rsidR="00D038B5" w:rsidRPr="003C2D3A">
        <w:rPr>
          <w:b w:val="0"/>
          <w:sz w:val="28"/>
          <w:szCs w:val="28"/>
        </w:rPr>
        <w:t>державної символіки</w:t>
      </w:r>
      <w:r w:rsidR="00C21E4C" w:rsidRPr="003C2D3A">
        <w:rPr>
          <w:sz w:val="28"/>
          <w:szCs w:val="28"/>
        </w:rPr>
        <w:t xml:space="preserve"> </w:t>
      </w:r>
      <w:r w:rsidR="00C21E4C" w:rsidRPr="003C2D3A">
        <w:rPr>
          <w:b w:val="0"/>
          <w:sz w:val="28"/>
          <w:szCs w:val="28"/>
        </w:rPr>
        <w:t xml:space="preserve">закладу дошкільної освіти (електронний варіант 1000 </w:t>
      </w:r>
      <w:proofErr w:type="spellStart"/>
      <w:r w:rsidR="00C21E4C" w:rsidRPr="003C2D3A">
        <w:rPr>
          <w:b w:val="0"/>
          <w:sz w:val="28"/>
          <w:szCs w:val="28"/>
        </w:rPr>
        <w:t>пікселей</w:t>
      </w:r>
      <w:proofErr w:type="spellEnd"/>
      <w:r w:rsidR="00C21E4C" w:rsidRPr="003C2D3A">
        <w:rPr>
          <w:b w:val="0"/>
          <w:sz w:val="28"/>
          <w:szCs w:val="28"/>
        </w:rPr>
        <w:t xml:space="preserve"> або 1000 МБ) та</w:t>
      </w:r>
      <w:r w:rsidR="00D038B5" w:rsidRPr="003C2D3A">
        <w:rPr>
          <w:b w:val="0"/>
          <w:sz w:val="28"/>
          <w:szCs w:val="28"/>
        </w:rPr>
        <w:t xml:space="preserve"> </w:t>
      </w:r>
      <w:r w:rsidR="005368A6" w:rsidRPr="003C2D3A">
        <w:rPr>
          <w:b w:val="0"/>
          <w:sz w:val="28"/>
          <w:szCs w:val="28"/>
        </w:rPr>
        <w:t>зі стислим описом</w:t>
      </w:r>
      <w:r w:rsidR="00246936" w:rsidRPr="003C2D3A">
        <w:rPr>
          <w:b w:val="0"/>
          <w:sz w:val="28"/>
          <w:szCs w:val="28"/>
        </w:rPr>
        <w:t xml:space="preserve"> </w:t>
      </w:r>
      <w:r w:rsidR="0093779D" w:rsidRPr="003C2D3A">
        <w:rPr>
          <w:b w:val="0"/>
          <w:sz w:val="28"/>
          <w:szCs w:val="28"/>
        </w:rPr>
        <w:t>(до однієї сторінки</w:t>
      </w:r>
      <w:r w:rsidR="006A5A23" w:rsidRPr="003C2D3A">
        <w:rPr>
          <w:b w:val="0"/>
          <w:sz w:val="28"/>
          <w:szCs w:val="28"/>
        </w:rPr>
        <w:t xml:space="preserve"> друкованого тексту) </w:t>
      </w:r>
      <w:r w:rsidR="00246936" w:rsidRPr="003C2D3A">
        <w:rPr>
          <w:b w:val="0"/>
          <w:sz w:val="28"/>
          <w:szCs w:val="28"/>
        </w:rPr>
        <w:t xml:space="preserve">концепції створення </w:t>
      </w:r>
      <w:r w:rsidR="009B28B4" w:rsidRPr="003C2D3A">
        <w:rPr>
          <w:b w:val="0"/>
          <w:sz w:val="28"/>
          <w:szCs w:val="28"/>
        </w:rPr>
        <w:t xml:space="preserve">кожної </w:t>
      </w:r>
      <w:r w:rsidR="00246936" w:rsidRPr="003C2D3A">
        <w:rPr>
          <w:b w:val="0"/>
          <w:sz w:val="28"/>
          <w:szCs w:val="28"/>
        </w:rPr>
        <w:t>експозиції.</w:t>
      </w:r>
    </w:p>
    <w:p w:rsidR="005368A6" w:rsidRPr="003C2D3A" w:rsidRDefault="005368A6" w:rsidP="003C2D3A">
      <w:pPr>
        <w:pStyle w:val="a7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Документи подаються в пап</w:t>
      </w:r>
      <w:r w:rsidR="006A5A23" w:rsidRPr="003C2D3A">
        <w:rPr>
          <w:b w:val="0"/>
          <w:sz w:val="28"/>
          <w:szCs w:val="28"/>
        </w:rPr>
        <w:t>еровому та електронному вигляді</w:t>
      </w:r>
      <w:r w:rsidR="00E056AA" w:rsidRPr="003C2D3A">
        <w:rPr>
          <w:b w:val="0"/>
          <w:sz w:val="28"/>
          <w:szCs w:val="28"/>
        </w:rPr>
        <w:t xml:space="preserve"> (архівом)</w:t>
      </w:r>
      <w:r w:rsidR="00C21E4C" w:rsidRPr="003C2D3A">
        <w:rPr>
          <w:b w:val="0"/>
          <w:sz w:val="28"/>
          <w:szCs w:val="28"/>
        </w:rPr>
        <w:t>.</w:t>
      </w:r>
    </w:p>
    <w:p w:rsidR="005368A6" w:rsidRPr="003C2D3A" w:rsidRDefault="009205E8" w:rsidP="003C2D3A">
      <w:pPr>
        <w:pStyle w:val="a3"/>
        <w:tabs>
          <w:tab w:val="left" w:pos="284"/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5. </w:t>
      </w:r>
      <w:r w:rsidR="005368A6" w:rsidRPr="003C2D3A">
        <w:rPr>
          <w:b w:val="0"/>
          <w:sz w:val="28"/>
          <w:szCs w:val="28"/>
        </w:rPr>
        <w:t>Оцінювання куточків державної та національної символіки</w:t>
      </w:r>
      <w:r w:rsidRPr="003C2D3A">
        <w:rPr>
          <w:b w:val="0"/>
          <w:sz w:val="28"/>
          <w:szCs w:val="28"/>
        </w:rPr>
        <w:t>.</w:t>
      </w:r>
    </w:p>
    <w:p w:rsidR="005368A6" w:rsidRPr="003C2D3A" w:rsidRDefault="009205E8" w:rsidP="003C2D3A">
      <w:pPr>
        <w:pStyle w:val="a3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5.1. </w:t>
      </w:r>
      <w:r w:rsidR="005368A6" w:rsidRPr="003C2D3A">
        <w:rPr>
          <w:b w:val="0"/>
          <w:sz w:val="28"/>
          <w:szCs w:val="28"/>
        </w:rPr>
        <w:t xml:space="preserve">Оцінювання куточків державної та національної символіки здійснюється згідно з рекомендаціями щодо порядку використання державної символіки в навчальних закладах України, затверджених наказом Міністерства освіти і науки України № 439 від 07.09.2000 «Про затвердження Рекомендацій щодо порядку використання державної символіки </w:t>
      </w:r>
      <w:r w:rsidR="00246936" w:rsidRPr="003C2D3A">
        <w:rPr>
          <w:b w:val="0"/>
          <w:sz w:val="28"/>
          <w:szCs w:val="28"/>
        </w:rPr>
        <w:t>в навчальних закладах України»</w:t>
      </w:r>
      <w:r w:rsidR="005368A6" w:rsidRPr="003C2D3A">
        <w:rPr>
          <w:b w:val="0"/>
          <w:sz w:val="28"/>
          <w:szCs w:val="28"/>
        </w:rPr>
        <w:t>, вимогами Концепції національно-патріотичного виховання дітей та молоді, затвердженої наказом Міністерства освіти і науки України від 13.10.2015 № 580/2015.</w:t>
      </w:r>
    </w:p>
    <w:p w:rsidR="00431C02" w:rsidRPr="003C2D3A" w:rsidRDefault="009205E8" w:rsidP="003C2D3A">
      <w:pPr>
        <w:pStyle w:val="a3"/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 xml:space="preserve">5.2. </w:t>
      </w:r>
      <w:r w:rsidR="005368A6" w:rsidRPr="003C2D3A">
        <w:rPr>
          <w:b w:val="0"/>
          <w:sz w:val="28"/>
          <w:szCs w:val="28"/>
        </w:rPr>
        <w:t>Під час оцінювання кут</w:t>
      </w:r>
      <w:r w:rsidR="00833454" w:rsidRPr="003C2D3A">
        <w:rPr>
          <w:b w:val="0"/>
          <w:sz w:val="28"/>
          <w:szCs w:val="28"/>
        </w:rPr>
        <w:t>очків державної</w:t>
      </w:r>
      <w:r w:rsidR="005368A6" w:rsidRPr="003C2D3A">
        <w:rPr>
          <w:b w:val="0"/>
          <w:sz w:val="28"/>
          <w:szCs w:val="28"/>
        </w:rPr>
        <w:t xml:space="preserve"> символіки</w:t>
      </w:r>
      <w:r w:rsidR="00D038B5" w:rsidRPr="003C2D3A">
        <w:rPr>
          <w:b w:val="0"/>
          <w:sz w:val="28"/>
          <w:szCs w:val="28"/>
        </w:rPr>
        <w:t xml:space="preserve"> будуть враховані наступні критерії</w:t>
      </w:r>
      <w:r w:rsidR="005368A6" w:rsidRPr="003C2D3A">
        <w:rPr>
          <w:b w:val="0"/>
          <w:sz w:val="28"/>
          <w:szCs w:val="28"/>
        </w:rPr>
        <w:t>:</w:t>
      </w:r>
      <w:r w:rsidR="00091C2B" w:rsidRPr="003C2D3A">
        <w:rPr>
          <w:b w:val="0"/>
          <w:sz w:val="28"/>
          <w:szCs w:val="28"/>
        </w:rPr>
        <w:t xml:space="preserve"> і</w:t>
      </w:r>
      <w:r w:rsidR="00431C02" w:rsidRPr="003C2D3A">
        <w:rPr>
          <w:b w:val="0"/>
          <w:sz w:val="28"/>
          <w:szCs w:val="28"/>
        </w:rPr>
        <w:t>нформаційне забезпечення</w:t>
      </w:r>
      <w:r w:rsidR="008C7D3E" w:rsidRPr="003C2D3A">
        <w:rPr>
          <w:b w:val="0"/>
          <w:sz w:val="28"/>
          <w:szCs w:val="28"/>
        </w:rPr>
        <w:t>,</w:t>
      </w:r>
      <w:r w:rsidR="00091C2B" w:rsidRPr="003C2D3A">
        <w:rPr>
          <w:b w:val="0"/>
          <w:sz w:val="28"/>
          <w:szCs w:val="28"/>
        </w:rPr>
        <w:t xml:space="preserve"> е</w:t>
      </w:r>
      <w:r w:rsidR="00D038B5" w:rsidRPr="003C2D3A">
        <w:rPr>
          <w:b w:val="0"/>
          <w:sz w:val="28"/>
          <w:szCs w:val="28"/>
        </w:rPr>
        <w:t>стетика</w:t>
      </w:r>
      <w:r w:rsidR="00431C02" w:rsidRPr="003C2D3A">
        <w:rPr>
          <w:b w:val="0"/>
          <w:sz w:val="28"/>
          <w:szCs w:val="28"/>
        </w:rPr>
        <w:t>,</w:t>
      </w:r>
      <w:r w:rsidR="0013479D" w:rsidRPr="003C2D3A">
        <w:rPr>
          <w:b w:val="0"/>
          <w:sz w:val="28"/>
          <w:szCs w:val="28"/>
        </w:rPr>
        <w:t xml:space="preserve"> дизайн </w:t>
      </w:r>
      <w:r w:rsidR="00431C02" w:rsidRPr="003C2D3A">
        <w:rPr>
          <w:b w:val="0"/>
          <w:sz w:val="28"/>
          <w:szCs w:val="28"/>
        </w:rPr>
        <w:t>художнє оформлення,</w:t>
      </w:r>
      <w:r w:rsidR="00091C2B" w:rsidRPr="003C2D3A">
        <w:rPr>
          <w:b w:val="0"/>
          <w:sz w:val="28"/>
          <w:szCs w:val="28"/>
        </w:rPr>
        <w:t xml:space="preserve"> </w:t>
      </w:r>
      <w:r w:rsidR="005E7B21" w:rsidRPr="003C2D3A">
        <w:rPr>
          <w:b w:val="0"/>
          <w:sz w:val="28"/>
          <w:szCs w:val="28"/>
        </w:rPr>
        <w:t>відповідні</w:t>
      </w:r>
      <w:r w:rsidRPr="003C2D3A">
        <w:rPr>
          <w:b w:val="0"/>
          <w:sz w:val="28"/>
          <w:szCs w:val="28"/>
        </w:rPr>
        <w:t>сть змісту матеріалу «Умовам</w:t>
      </w:r>
      <w:r w:rsidR="005E7B21" w:rsidRPr="003C2D3A">
        <w:rPr>
          <w:b w:val="0"/>
          <w:sz w:val="28"/>
          <w:szCs w:val="28"/>
        </w:rPr>
        <w:t xml:space="preserve"> проведення конкурсу»</w:t>
      </w:r>
      <w:r w:rsidR="00091C2B" w:rsidRPr="003C2D3A">
        <w:rPr>
          <w:b w:val="0"/>
          <w:sz w:val="28"/>
          <w:szCs w:val="28"/>
        </w:rPr>
        <w:t xml:space="preserve">, </w:t>
      </w:r>
      <w:r w:rsidR="005368A6" w:rsidRPr="003C2D3A">
        <w:rPr>
          <w:b w:val="0"/>
          <w:sz w:val="28"/>
          <w:szCs w:val="28"/>
        </w:rPr>
        <w:t>доцільність вибо</w:t>
      </w:r>
      <w:r w:rsidR="00091C2B" w:rsidRPr="003C2D3A">
        <w:rPr>
          <w:b w:val="0"/>
          <w:sz w:val="28"/>
          <w:szCs w:val="28"/>
        </w:rPr>
        <w:t xml:space="preserve">ру місця розташування куточків, </w:t>
      </w:r>
      <w:r w:rsidR="005368A6" w:rsidRPr="003C2D3A">
        <w:rPr>
          <w:b w:val="0"/>
          <w:sz w:val="28"/>
          <w:szCs w:val="28"/>
        </w:rPr>
        <w:t>розкриття ідейного змісту компози</w:t>
      </w:r>
      <w:r w:rsidRPr="003C2D3A">
        <w:rPr>
          <w:b w:val="0"/>
          <w:sz w:val="28"/>
          <w:szCs w:val="28"/>
        </w:rPr>
        <w:t>ції, відповідність матеріалу Базового компоненту дошкільної освіти та діючих програм.</w:t>
      </w:r>
    </w:p>
    <w:p w:rsidR="005368A6" w:rsidRPr="003C2D3A" w:rsidRDefault="005368A6" w:rsidP="003C2D3A">
      <w:pPr>
        <w:tabs>
          <w:tab w:val="left" w:pos="284"/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6. Визначення та нагородження переможців</w:t>
      </w:r>
      <w:r w:rsidR="003C2D3A">
        <w:rPr>
          <w:b w:val="0"/>
          <w:sz w:val="28"/>
          <w:szCs w:val="28"/>
        </w:rPr>
        <w:t>.</w:t>
      </w:r>
      <w:r w:rsidRPr="003C2D3A">
        <w:rPr>
          <w:b w:val="0"/>
          <w:sz w:val="28"/>
          <w:szCs w:val="28"/>
        </w:rPr>
        <w:t xml:space="preserve"> </w:t>
      </w:r>
    </w:p>
    <w:p w:rsidR="005368A6" w:rsidRPr="003C2D3A" w:rsidRDefault="009205E8" w:rsidP="003C2D3A">
      <w:pPr>
        <w:pStyle w:val="a7"/>
        <w:tabs>
          <w:tab w:val="left" w:pos="0"/>
          <w:tab w:val="left" w:pos="567"/>
          <w:tab w:val="left" w:pos="1276"/>
        </w:tabs>
        <w:spacing w:after="0"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lastRenderedPageBreak/>
        <w:t xml:space="preserve">6.1. </w:t>
      </w:r>
      <w:r w:rsidR="005368A6" w:rsidRPr="003C2D3A">
        <w:rPr>
          <w:b w:val="0"/>
          <w:sz w:val="28"/>
          <w:szCs w:val="28"/>
        </w:rPr>
        <w:t>Жур</w:t>
      </w:r>
      <w:r w:rsidR="00115BE5" w:rsidRPr="003C2D3A">
        <w:rPr>
          <w:b w:val="0"/>
          <w:sz w:val="28"/>
          <w:szCs w:val="28"/>
        </w:rPr>
        <w:t xml:space="preserve">і оцінює куточки державної символіки </w:t>
      </w:r>
      <w:r w:rsidR="005368A6" w:rsidRPr="003C2D3A">
        <w:rPr>
          <w:b w:val="0"/>
          <w:sz w:val="28"/>
          <w:szCs w:val="28"/>
        </w:rPr>
        <w:t xml:space="preserve">за </w:t>
      </w:r>
      <w:r w:rsidR="006A5A23" w:rsidRPr="003C2D3A">
        <w:rPr>
          <w:b w:val="0"/>
          <w:sz w:val="28"/>
          <w:szCs w:val="28"/>
        </w:rPr>
        <w:t xml:space="preserve">визначеними </w:t>
      </w:r>
      <w:r w:rsidR="005368A6" w:rsidRPr="003C2D3A">
        <w:rPr>
          <w:b w:val="0"/>
          <w:sz w:val="28"/>
          <w:szCs w:val="28"/>
        </w:rPr>
        <w:t>критеріями.</w:t>
      </w:r>
    </w:p>
    <w:p w:rsidR="005368A6" w:rsidRPr="003C2D3A" w:rsidRDefault="006A5A23" w:rsidP="003C2D3A">
      <w:pPr>
        <w:pStyle w:val="a7"/>
        <w:tabs>
          <w:tab w:val="left" w:pos="0"/>
          <w:tab w:val="left" w:pos="567"/>
          <w:tab w:val="left" w:pos="1276"/>
        </w:tabs>
        <w:spacing w:after="0" w:line="360" w:lineRule="auto"/>
        <w:jc w:val="both"/>
        <w:rPr>
          <w:b w:val="0"/>
          <w:sz w:val="28"/>
          <w:szCs w:val="28"/>
        </w:rPr>
      </w:pPr>
      <w:r w:rsidRPr="003C2D3A">
        <w:rPr>
          <w:b w:val="0"/>
          <w:sz w:val="28"/>
          <w:szCs w:val="28"/>
        </w:rPr>
        <w:t>6.2</w:t>
      </w:r>
      <w:r w:rsidR="009205E8" w:rsidRPr="003C2D3A">
        <w:rPr>
          <w:b w:val="0"/>
          <w:sz w:val="28"/>
          <w:szCs w:val="28"/>
        </w:rPr>
        <w:t xml:space="preserve">. </w:t>
      </w:r>
      <w:r w:rsidR="003C2D3A">
        <w:rPr>
          <w:b w:val="0"/>
          <w:sz w:val="28"/>
          <w:szCs w:val="28"/>
        </w:rPr>
        <w:t>Переможці к</w:t>
      </w:r>
      <w:r w:rsidR="005368A6" w:rsidRPr="003C2D3A">
        <w:rPr>
          <w:b w:val="0"/>
          <w:sz w:val="28"/>
          <w:szCs w:val="28"/>
        </w:rPr>
        <w:t>онкурсу-огляду</w:t>
      </w:r>
      <w:r w:rsidR="003C2D3A">
        <w:rPr>
          <w:b w:val="0"/>
          <w:sz w:val="28"/>
          <w:szCs w:val="28"/>
        </w:rPr>
        <w:t xml:space="preserve"> в номінаціях</w:t>
      </w:r>
      <w:r w:rsidR="005368A6" w:rsidRPr="003C2D3A">
        <w:rPr>
          <w:b w:val="0"/>
          <w:sz w:val="28"/>
          <w:szCs w:val="28"/>
        </w:rPr>
        <w:t xml:space="preserve"> нагороджуються дипломами </w:t>
      </w:r>
      <w:r w:rsidR="009205E8" w:rsidRPr="003C2D3A">
        <w:rPr>
          <w:b w:val="0"/>
          <w:sz w:val="28"/>
          <w:szCs w:val="28"/>
        </w:rPr>
        <w:t>управління освіти Ізюмської міської ради Харківської області.</w:t>
      </w:r>
    </w:p>
    <w:p w:rsidR="005368A6" w:rsidRPr="003C2D3A" w:rsidRDefault="005368A6" w:rsidP="003C2D3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309CE" w:rsidRPr="003C2D3A" w:rsidRDefault="009205E8" w:rsidP="003C2D3A">
      <w:pPr>
        <w:spacing w:line="360" w:lineRule="auto"/>
        <w:jc w:val="both"/>
        <w:rPr>
          <w:bCs w:val="0"/>
          <w:sz w:val="28"/>
          <w:szCs w:val="28"/>
        </w:rPr>
      </w:pPr>
      <w:r w:rsidRPr="003C2D3A">
        <w:rPr>
          <w:bCs w:val="0"/>
          <w:sz w:val="28"/>
          <w:szCs w:val="28"/>
        </w:rPr>
        <w:t>Заступник н</w:t>
      </w:r>
      <w:r w:rsidR="008309CE" w:rsidRPr="003C2D3A">
        <w:rPr>
          <w:bCs w:val="0"/>
          <w:sz w:val="28"/>
          <w:szCs w:val="28"/>
        </w:rPr>
        <w:t>ачальник</w:t>
      </w:r>
      <w:r w:rsidRPr="003C2D3A">
        <w:rPr>
          <w:bCs w:val="0"/>
          <w:sz w:val="28"/>
          <w:szCs w:val="28"/>
        </w:rPr>
        <w:t>а управління освіти</w:t>
      </w:r>
      <w:r w:rsidRPr="003C2D3A">
        <w:rPr>
          <w:bCs w:val="0"/>
          <w:sz w:val="28"/>
          <w:szCs w:val="28"/>
        </w:rPr>
        <w:tab/>
      </w:r>
      <w:r w:rsidRPr="003C2D3A">
        <w:rPr>
          <w:bCs w:val="0"/>
          <w:sz w:val="28"/>
          <w:szCs w:val="28"/>
        </w:rPr>
        <w:tab/>
        <w:t xml:space="preserve">        О.В. </w:t>
      </w:r>
      <w:proofErr w:type="spellStart"/>
      <w:r w:rsidRPr="003C2D3A">
        <w:rPr>
          <w:bCs w:val="0"/>
          <w:sz w:val="28"/>
          <w:szCs w:val="28"/>
        </w:rPr>
        <w:t>Безкоровайний</w:t>
      </w:r>
      <w:proofErr w:type="spellEnd"/>
    </w:p>
    <w:p w:rsidR="005368A6" w:rsidRPr="003C2D3A" w:rsidRDefault="005368A6" w:rsidP="003C2D3A">
      <w:pPr>
        <w:spacing w:line="360" w:lineRule="auto"/>
        <w:ind w:firstLine="570"/>
        <w:jc w:val="both"/>
        <w:rPr>
          <w:sz w:val="28"/>
          <w:szCs w:val="28"/>
        </w:rPr>
      </w:pPr>
    </w:p>
    <w:p w:rsidR="005368A6" w:rsidRPr="003C2D3A" w:rsidRDefault="009205E8" w:rsidP="003C2D3A">
      <w:pPr>
        <w:spacing w:line="360" w:lineRule="auto"/>
        <w:jc w:val="both"/>
        <w:rPr>
          <w:b w:val="0"/>
          <w:bCs w:val="0"/>
        </w:rPr>
      </w:pPr>
      <w:proofErr w:type="spellStart"/>
      <w:r w:rsidRPr="003C2D3A">
        <w:rPr>
          <w:b w:val="0"/>
          <w:bCs w:val="0"/>
        </w:rPr>
        <w:t>Агішева</w:t>
      </w:r>
      <w:proofErr w:type="spellEnd"/>
      <w:r w:rsidRPr="003C2D3A">
        <w:rPr>
          <w:b w:val="0"/>
          <w:bCs w:val="0"/>
        </w:rPr>
        <w:t xml:space="preserve"> С.Р.</w:t>
      </w:r>
    </w:p>
    <w:p w:rsidR="007031C7" w:rsidRDefault="007031C7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056AA" w:rsidRDefault="00E056A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C2D3A" w:rsidRDefault="003C2D3A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9205E8" w:rsidRPr="00E056AA" w:rsidRDefault="009205E8" w:rsidP="009205E8">
      <w:pPr>
        <w:spacing w:line="360" w:lineRule="auto"/>
        <w:jc w:val="center"/>
        <w:rPr>
          <w:bCs w:val="0"/>
          <w:sz w:val="28"/>
          <w:szCs w:val="28"/>
        </w:rPr>
      </w:pPr>
      <w:r w:rsidRPr="00E056AA">
        <w:rPr>
          <w:bCs w:val="0"/>
          <w:sz w:val="28"/>
          <w:szCs w:val="28"/>
        </w:rPr>
        <w:lastRenderedPageBreak/>
        <w:t>Заявка</w:t>
      </w:r>
    </w:p>
    <w:p w:rsidR="009205E8" w:rsidRPr="00E056AA" w:rsidRDefault="009205E8" w:rsidP="009205E8">
      <w:pPr>
        <w:spacing w:line="360" w:lineRule="auto"/>
        <w:jc w:val="center"/>
        <w:rPr>
          <w:bCs w:val="0"/>
          <w:sz w:val="28"/>
          <w:szCs w:val="28"/>
        </w:rPr>
      </w:pPr>
      <w:r w:rsidRPr="00E056AA">
        <w:rPr>
          <w:bCs w:val="0"/>
          <w:sz w:val="28"/>
          <w:szCs w:val="28"/>
        </w:rPr>
        <w:t>на участь у конкурсі – огляді куточків державної символіки</w:t>
      </w:r>
    </w:p>
    <w:p w:rsidR="009205E8" w:rsidRPr="00E056AA" w:rsidRDefault="009205E8" w:rsidP="009205E8">
      <w:pPr>
        <w:spacing w:line="360" w:lineRule="auto"/>
        <w:jc w:val="center"/>
        <w:rPr>
          <w:bCs w:val="0"/>
          <w:sz w:val="28"/>
          <w:szCs w:val="28"/>
        </w:rPr>
      </w:pPr>
      <w:r w:rsidRPr="00E056AA">
        <w:rPr>
          <w:bCs w:val="0"/>
          <w:sz w:val="28"/>
          <w:szCs w:val="28"/>
        </w:rPr>
        <w:t>в закладах дошкільної освіти м. Ізюм</w:t>
      </w:r>
    </w:p>
    <w:p w:rsidR="009205E8" w:rsidRP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-------------------------------------------------------------------------------------------------------</w:t>
      </w:r>
    </w:p>
    <w:p w:rsidR="009205E8" w:rsidRPr="009205E8" w:rsidRDefault="009205E8" w:rsidP="009205E8">
      <w:pPr>
        <w:spacing w:line="360" w:lineRule="auto"/>
        <w:jc w:val="center"/>
        <w:rPr>
          <w:b w:val="0"/>
          <w:bCs w:val="0"/>
          <w:sz w:val="28"/>
          <w:szCs w:val="28"/>
        </w:rPr>
      </w:pPr>
      <w:r w:rsidRPr="009205E8">
        <w:rPr>
          <w:b w:val="0"/>
          <w:bCs w:val="0"/>
          <w:sz w:val="28"/>
          <w:szCs w:val="28"/>
        </w:rPr>
        <w:t>(повна назва закладу)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3"/>
        <w:gridCol w:w="2464"/>
      </w:tblGrid>
      <w:tr w:rsidR="009205E8" w:rsidTr="009205E8">
        <w:tc>
          <w:tcPr>
            <w:tcW w:w="959" w:type="dxa"/>
          </w:tcPr>
          <w:p w:rsidR="009205E8" w:rsidRP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№</w:t>
            </w:r>
          </w:p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з/п</w:t>
            </w:r>
          </w:p>
        </w:tc>
        <w:tc>
          <w:tcPr>
            <w:tcW w:w="3967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Номінація</w:t>
            </w:r>
          </w:p>
        </w:tc>
        <w:tc>
          <w:tcPr>
            <w:tcW w:w="2463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Назва вікової групи</w:t>
            </w:r>
          </w:p>
        </w:tc>
        <w:tc>
          <w:tcPr>
            <w:tcW w:w="2464" w:type="dxa"/>
          </w:tcPr>
          <w:p w:rsidR="009205E8" w:rsidRP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ПІБ</w:t>
            </w:r>
          </w:p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відповідального за куточок державної символіки</w:t>
            </w:r>
          </w:p>
        </w:tc>
      </w:tr>
      <w:tr w:rsidR="009205E8" w:rsidTr="009205E8">
        <w:tc>
          <w:tcPr>
            <w:tcW w:w="959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«Кращий куточок державної символіки середніх вікових груп»</w:t>
            </w:r>
            <w:r w:rsidRPr="009205E8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463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205E8" w:rsidTr="009205E8">
        <w:tc>
          <w:tcPr>
            <w:tcW w:w="959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«Кращий куточок державної символіки старших вікових груп »</w:t>
            </w:r>
            <w:r w:rsidRPr="009205E8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463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205E8" w:rsidTr="009205E8">
        <w:tc>
          <w:tcPr>
            <w:tcW w:w="959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9205E8">
              <w:rPr>
                <w:b w:val="0"/>
                <w:bCs w:val="0"/>
                <w:sz w:val="28"/>
                <w:szCs w:val="28"/>
              </w:rPr>
              <w:t>«Кращий куточок державно</w:t>
            </w:r>
            <w:r w:rsidR="00F201F8">
              <w:rPr>
                <w:b w:val="0"/>
                <w:bCs w:val="0"/>
                <w:sz w:val="28"/>
                <w:szCs w:val="28"/>
              </w:rPr>
              <w:t>ї символіки закладу дошкільної освіти</w:t>
            </w:r>
            <w:r w:rsidRPr="009205E8">
              <w:rPr>
                <w:b w:val="0"/>
                <w:bCs w:val="0"/>
                <w:sz w:val="28"/>
                <w:szCs w:val="28"/>
              </w:rPr>
              <w:t xml:space="preserve"> »</w:t>
            </w:r>
            <w:r w:rsidRPr="009205E8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463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205E8" w:rsidRDefault="009205E8" w:rsidP="009205E8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205E8" w:rsidRP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</w:p>
    <w:p w:rsidR="009205E8" w:rsidRP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  <w:r w:rsidRPr="009205E8">
        <w:rPr>
          <w:b w:val="0"/>
          <w:bCs w:val="0"/>
          <w:sz w:val="28"/>
          <w:szCs w:val="28"/>
        </w:rPr>
        <w:t>Завідувач______________________________</w:t>
      </w:r>
    </w:p>
    <w:p w:rsidR="009205E8" w:rsidRP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  <w:r w:rsidRPr="009205E8">
        <w:rPr>
          <w:b w:val="0"/>
          <w:bCs w:val="0"/>
          <w:sz w:val="28"/>
          <w:szCs w:val="28"/>
        </w:rPr>
        <w:t xml:space="preserve">М.П. </w:t>
      </w:r>
    </w:p>
    <w:p w:rsidR="009205E8" w:rsidRDefault="009205E8" w:rsidP="009205E8">
      <w:pPr>
        <w:spacing w:line="360" w:lineRule="auto"/>
        <w:rPr>
          <w:b w:val="0"/>
          <w:bCs w:val="0"/>
          <w:sz w:val="28"/>
          <w:szCs w:val="28"/>
        </w:rPr>
      </w:pPr>
      <w:r w:rsidRPr="009205E8">
        <w:rPr>
          <w:b w:val="0"/>
          <w:bCs w:val="0"/>
          <w:sz w:val="28"/>
          <w:szCs w:val="28"/>
        </w:rPr>
        <w:t>Дата</w:t>
      </w: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p w:rsidR="009205E8" w:rsidRDefault="009205E8" w:rsidP="007031C7">
      <w:pPr>
        <w:spacing w:line="360" w:lineRule="auto"/>
        <w:rPr>
          <w:b w:val="0"/>
          <w:bCs w:val="0"/>
          <w:sz w:val="28"/>
          <w:szCs w:val="28"/>
        </w:rPr>
      </w:pPr>
    </w:p>
    <w:sectPr w:rsidR="009205E8" w:rsidSect="007031C7">
      <w:pgSz w:w="11906" w:h="16838"/>
      <w:pgMar w:top="851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D060D"/>
    <w:multiLevelType w:val="multilevel"/>
    <w:tmpl w:val="AD669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4110"/>
    <w:multiLevelType w:val="hybridMultilevel"/>
    <w:tmpl w:val="AF04A146"/>
    <w:lvl w:ilvl="0" w:tplc="23D27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1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4647E"/>
    <w:multiLevelType w:val="hybridMultilevel"/>
    <w:tmpl w:val="8546613C"/>
    <w:lvl w:ilvl="0" w:tplc="DD3033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B30550F"/>
    <w:multiLevelType w:val="hybridMultilevel"/>
    <w:tmpl w:val="125A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4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7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2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3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5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6"/>
  </w:num>
  <w:num w:numId="24">
    <w:abstractNumId w:val="2"/>
  </w:num>
  <w:num w:numId="25">
    <w:abstractNumId w:val="8"/>
  </w:num>
  <w:num w:numId="26">
    <w:abstractNumId w:val="23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A"/>
    <w:rsid w:val="00007F6A"/>
    <w:rsid w:val="0001425B"/>
    <w:rsid w:val="0002744E"/>
    <w:rsid w:val="000357FC"/>
    <w:rsid w:val="00041737"/>
    <w:rsid w:val="0004464D"/>
    <w:rsid w:val="00045F69"/>
    <w:rsid w:val="00091C2B"/>
    <w:rsid w:val="00096812"/>
    <w:rsid w:val="0009787E"/>
    <w:rsid w:val="000A6575"/>
    <w:rsid w:val="000B4CBF"/>
    <w:rsid w:val="000C6E0B"/>
    <w:rsid w:val="000D0D47"/>
    <w:rsid w:val="000D3231"/>
    <w:rsid w:val="000D3F69"/>
    <w:rsid w:val="00115BE5"/>
    <w:rsid w:val="00121A64"/>
    <w:rsid w:val="0013479D"/>
    <w:rsid w:val="0018111E"/>
    <w:rsid w:val="00194B96"/>
    <w:rsid w:val="001C6058"/>
    <w:rsid w:val="001D7E6E"/>
    <w:rsid w:val="002009F1"/>
    <w:rsid w:val="00246936"/>
    <w:rsid w:val="00257ACA"/>
    <w:rsid w:val="00294466"/>
    <w:rsid w:val="002A76AB"/>
    <w:rsid w:val="002E614B"/>
    <w:rsid w:val="002F3C36"/>
    <w:rsid w:val="00307AD5"/>
    <w:rsid w:val="00371E6B"/>
    <w:rsid w:val="00374DAF"/>
    <w:rsid w:val="003776BB"/>
    <w:rsid w:val="00396246"/>
    <w:rsid w:val="003A3E8A"/>
    <w:rsid w:val="003A5989"/>
    <w:rsid w:val="003C2D3A"/>
    <w:rsid w:val="003C6677"/>
    <w:rsid w:val="003F6172"/>
    <w:rsid w:val="00431C02"/>
    <w:rsid w:val="00442DE9"/>
    <w:rsid w:val="004604CF"/>
    <w:rsid w:val="004A4DDA"/>
    <w:rsid w:val="004D6F08"/>
    <w:rsid w:val="0053362D"/>
    <w:rsid w:val="005368A6"/>
    <w:rsid w:val="00554B30"/>
    <w:rsid w:val="00556760"/>
    <w:rsid w:val="00593BA6"/>
    <w:rsid w:val="005A04FF"/>
    <w:rsid w:val="005A464C"/>
    <w:rsid w:val="005C633C"/>
    <w:rsid w:val="005D0E8E"/>
    <w:rsid w:val="005D7E80"/>
    <w:rsid w:val="005E1243"/>
    <w:rsid w:val="005E7B21"/>
    <w:rsid w:val="005F1428"/>
    <w:rsid w:val="00603C22"/>
    <w:rsid w:val="00616F6E"/>
    <w:rsid w:val="006178C1"/>
    <w:rsid w:val="006A5A23"/>
    <w:rsid w:val="006D283B"/>
    <w:rsid w:val="006D4136"/>
    <w:rsid w:val="00702111"/>
    <w:rsid w:val="007031C7"/>
    <w:rsid w:val="00713013"/>
    <w:rsid w:val="00737ED8"/>
    <w:rsid w:val="007738F7"/>
    <w:rsid w:val="00786311"/>
    <w:rsid w:val="00786C0B"/>
    <w:rsid w:val="007D02AB"/>
    <w:rsid w:val="00826C8D"/>
    <w:rsid w:val="008270E0"/>
    <w:rsid w:val="00827A69"/>
    <w:rsid w:val="008309CE"/>
    <w:rsid w:val="00833454"/>
    <w:rsid w:val="00864230"/>
    <w:rsid w:val="008A575D"/>
    <w:rsid w:val="008C01A7"/>
    <w:rsid w:val="008C257A"/>
    <w:rsid w:val="008C7D3E"/>
    <w:rsid w:val="008E0326"/>
    <w:rsid w:val="008E0EDF"/>
    <w:rsid w:val="008E7088"/>
    <w:rsid w:val="008F1FA5"/>
    <w:rsid w:val="00913CAC"/>
    <w:rsid w:val="009205E8"/>
    <w:rsid w:val="00920E42"/>
    <w:rsid w:val="0093312B"/>
    <w:rsid w:val="0093779D"/>
    <w:rsid w:val="0094520F"/>
    <w:rsid w:val="00952C81"/>
    <w:rsid w:val="00954721"/>
    <w:rsid w:val="0097618E"/>
    <w:rsid w:val="0097678A"/>
    <w:rsid w:val="00981AD3"/>
    <w:rsid w:val="0099099A"/>
    <w:rsid w:val="00995824"/>
    <w:rsid w:val="009B28B4"/>
    <w:rsid w:val="009E3CA8"/>
    <w:rsid w:val="009E600F"/>
    <w:rsid w:val="009F3B15"/>
    <w:rsid w:val="00A144A9"/>
    <w:rsid w:val="00A16384"/>
    <w:rsid w:val="00A20444"/>
    <w:rsid w:val="00A469FC"/>
    <w:rsid w:val="00A51772"/>
    <w:rsid w:val="00A55C01"/>
    <w:rsid w:val="00A6413E"/>
    <w:rsid w:val="00A74481"/>
    <w:rsid w:val="00A874B9"/>
    <w:rsid w:val="00A91811"/>
    <w:rsid w:val="00B020D5"/>
    <w:rsid w:val="00B11A73"/>
    <w:rsid w:val="00B40937"/>
    <w:rsid w:val="00B70EFE"/>
    <w:rsid w:val="00B8459F"/>
    <w:rsid w:val="00B95737"/>
    <w:rsid w:val="00BA082E"/>
    <w:rsid w:val="00BB7369"/>
    <w:rsid w:val="00BD3C2F"/>
    <w:rsid w:val="00C21E4C"/>
    <w:rsid w:val="00C23095"/>
    <w:rsid w:val="00C24172"/>
    <w:rsid w:val="00C317C7"/>
    <w:rsid w:val="00C333B2"/>
    <w:rsid w:val="00C460B4"/>
    <w:rsid w:val="00C46EA8"/>
    <w:rsid w:val="00C550C1"/>
    <w:rsid w:val="00C60C52"/>
    <w:rsid w:val="00C81A76"/>
    <w:rsid w:val="00C82F9C"/>
    <w:rsid w:val="00CA0BAF"/>
    <w:rsid w:val="00CA3B32"/>
    <w:rsid w:val="00CB0AD4"/>
    <w:rsid w:val="00CB654F"/>
    <w:rsid w:val="00CC19F8"/>
    <w:rsid w:val="00CD6A4C"/>
    <w:rsid w:val="00CE3249"/>
    <w:rsid w:val="00CE4628"/>
    <w:rsid w:val="00CF3316"/>
    <w:rsid w:val="00D00E2E"/>
    <w:rsid w:val="00D038B5"/>
    <w:rsid w:val="00D068C3"/>
    <w:rsid w:val="00D4141B"/>
    <w:rsid w:val="00D4246F"/>
    <w:rsid w:val="00D47F0D"/>
    <w:rsid w:val="00D616F8"/>
    <w:rsid w:val="00D6720E"/>
    <w:rsid w:val="00D71F56"/>
    <w:rsid w:val="00D73334"/>
    <w:rsid w:val="00D749B6"/>
    <w:rsid w:val="00DA3032"/>
    <w:rsid w:val="00DC0886"/>
    <w:rsid w:val="00E056AA"/>
    <w:rsid w:val="00E311FD"/>
    <w:rsid w:val="00E63881"/>
    <w:rsid w:val="00E74FBF"/>
    <w:rsid w:val="00EB4794"/>
    <w:rsid w:val="00ED067A"/>
    <w:rsid w:val="00EF6BA2"/>
    <w:rsid w:val="00EF7DF7"/>
    <w:rsid w:val="00F16B78"/>
    <w:rsid w:val="00F201F8"/>
    <w:rsid w:val="00F22B8E"/>
    <w:rsid w:val="00F23863"/>
    <w:rsid w:val="00F60C55"/>
    <w:rsid w:val="00F76CC2"/>
    <w:rsid w:val="00F907A6"/>
    <w:rsid w:val="00FB15E5"/>
    <w:rsid w:val="00FB2E0E"/>
    <w:rsid w:val="00FC17B7"/>
    <w:rsid w:val="00FD53A4"/>
    <w:rsid w:val="00FD6F91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pozashk_osv/48106/" TargetMode="External"/><Relationship Id="rId13" Type="http://schemas.openxmlformats.org/officeDocument/2006/relationships/hyperlink" Target="http://osvita.ua/legislation/Ser_osv/47154/" TargetMode="External"/><Relationship Id="rId18" Type="http://schemas.openxmlformats.org/officeDocument/2006/relationships/hyperlink" Target="http://old.mon.gov.ua/ua/about-ministry/normative/4263-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svita.ua/legislation/Ser_osv/47154/" TargetMode="External"/><Relationship Id="rId17" Type="http://schemas.openxmlformats.org/officeDocument/2006/relationships/hyperlink" Target="http://old.mon.gov.ua/ua/about-ministry/normative/4263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mon.gov.ua/ua/about-ministry/normative/4263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vita.ua/legislation/Ser_osv/4715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d.mon.gov.ua/ua/about-ministry/normative/4263-" TargetMode="External"/><Relationship Id="rId10" Type="http://schemas.openxmlformats.org/officeDocument/2006/relationships/hyperlink" Target="http://osvita.ua/legislation/Ser_osv/47154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vita.ua/legislation/pozashk_osv/48106/" TargetMode="External"/><Relationship Id="rId14" Type="http://schemas.openxmlformats.org/officeDocument/2006/relationships/hyperlink" Target="http://osvita.ua/legislation/Ser_osv/471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67B6-3551-4FBB-980B-9506A76C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964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12</cp:revision>
  <cp:lastPrinted>2016-09-05T11:24:00Z</cp:lastPrinted>
  <dcterms:created xsi:type="dcterms:W3CDTF">2016-09-05T06:08:00Z</dcterms:created>
  <dcterms:modified xsi:type="dcterms:W3CDTF">2018-03-14T13:01:00Z</dcterms:modified>
</cp:coreProperties>
</file>