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3" w:rsidRDefault="006F0B73" w:rsidP="00007560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ab/>
        <w:t>ЗАТВЕРДЖУЮ</w:t>
      </w:r>
    </w:p>
    <w:p w:rsidR="006F0B73" w:rsidRDefault="006F0B73" w:rsidP="0000756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. начальника відділу освіти</w:t>
      </w:r>
    </w:p>
    <w:p w:rsidR="006F0B73" w:rsidRDefault="006F0B73" w:rsidP="0000756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Ізюмської міської ради</w:t>
      </w:r>
    </w:p>
    <w:p w:rsidR="006F0B73" w:rsidRDefault="006F0B73" w:rsidP="0000756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_____________ Лесик О.П.</w:t>
      </w:r>
    </w:p>
    <w:p w:rsidR="006F0B73" w:rsidRDefault="006F0B73" w:rsidP="00007560">
      <w:pPr>
        <w:shd w:val="clear" w:color="auto" w:fill="FFFFFF"/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_______________2016</w:t>
      </w:r>
    </w:p>
    <w:p w:rsidR="006F0B73" w:rsidRDefault="006F0B73" w:rsidP="006F0B73">
      <w:pPr>
        <w:shd w:val="clear" w:color="auto" w:fill="FFFFFF"/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</w:p>
    <w:p w:rsidR="006F0B73" w:rsidRPr="006F0B73" w:rsidRDefault="006F0B73" w:rsidP="006F0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Р</w:t>
      </w:r>
      <w:r w:rsidRPr="006F0B7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обоча програма</w:t>
      </w:r>
    </w:p>
    <w:p w:rsidR="006F0B73" w:rsidRDefault="006F0B73" w:rsidP="006F0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а</w:t>
      </w:r>
      <w:r w:rsidRPr="006F0B7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тестаці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RU"/>
        </w:rPr>
        <w:t>йної експертизи</w:t>
      </w:r>
    </w:p>
    <w:p w:rsidR="006F0B73" w:rsidRDefault="006F0B73" w:rsidP="006F0B73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uk-UA" w:eastAsia="ru-RU"/>
        </w:rPr>
      </w:pPr>
      <w:r w:rsidRPr="00431D6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uk-UA" w:eastAsia="ru-RU"/>
        </w:rPr>
        <w:t>Ізюмського дошкільного навчального закладу (ясла-садок) № 17 Ізюмської міської ради Харківської області</w:t>
      </w:r>
    </w:p>
    <w:p w:rsidR="00007560" w:rsidRPr="00007560" w:rsidRDefault="00007560" w:rsidP="006F0B73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16"/>
          <w:szCs w:val="16"/>
          <w:u w:val="single"/>
          <w:lang w:val="uk-UA" w:eastAsia="ru-RU"/>
        </w:rPr>
      </w:pPr>
    </w:p>
    <w:p w:rsidR="006F0B73" w:rsidRPr="00431D6B" w:rsidRDefault="006F0B73" w:rsidP="00007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</w:pPr>
      <w:r w:rsidRPr="00431D6B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  <w:t>Атестаційна</w:t>
      </w:r>
      <w:r w:rsidR="00431D6B" w:rsidRPr="00431D6B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  <w:t xml:space="preserve"> експертиза проводиться з</w:t>
      </w:r>
      <w:r w:rsidR="00431D6B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  <w:t xml:space="preserve"> 21.03.</w:t>
      </w:r>
      <w:r w:rsidR="008F6435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  <w:t>2016 року по 04</w:t>
      </w:r>
      <w:r w:rsidR="00431D6B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  <w:t>.04.</w:t>
      </w:r>
      <w:r w:rsidR="00431D6B" w:rsidRPr="00431D6B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  <w:t xml:space="preserve"> 2016 року</w:t>
      </w:r>
    </w:p>
    <w:p w:rsidR="00431D6B" w:rsidRDefault="00431D6B" w:rsidP="0000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</w:pPr>
      <w:r w:rsidRPr="00431D6B">
        <w:rPr>
          <w:rFonts w:ascii="Times New Roman" w:eastAsia="Times New Roman" w:hAnsi="Times New Roman" w:cs="Times New Roman"/>
          <w:bCs/>
          <w:color w:val="303030"/>
          <w:sz w:val="24"/>
          <w:szCs w:val="24"/>
          <w:u w:val="single"/>
          <w:lang w:val="uk-UA" w:eastAsia="ru-RU"/>
        </w:rPr>
        <w:t>Робота атестаційної комісії в навчальному закладі з 21.03.2016 року по 25.03.2016 року</w:t>
      </w:r>
    </w:p>
    <w:p w:rsidR="00431D6B" w:rsidRPr="006F0B73" w:rsidRDefault="00431D6B" w:rsidP="00007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val="uk-UA" w:eastAsia="ru-RU"/>
        </w:rPr>
      </w:pPr>
    </w:p>
    <w:tbl>
      <w:tblPr>
        <w:tblW w:w="0" w:type="auto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815"/>
        <w:gridCol w:w="2266"/>
      </w:tblGrid>
      <w:tr w:rsidR="00696118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6F0B73" w:rsidRPr="00D4139B" w:rsidRDefault="00431D6B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п/н</w:t>
            </w:r>
            <w:r w:rsidR="006F0B73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815" w:type="dxa"/>
            <w:shd w:val="clear" w:color="auto" w:fill="FFFFFF"/>
            <w:hideMark/>
          </w:tcPr>
          <w:p w:rsidR="006F0B73" w:rsidRPr="00D4139B" w:rsidRDefault="006F0B73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Напрями атестаційної експертизи</w:t>
            </w:r>
          </w:p>
        </w:tc>
        <w:tc>
          <w:tcPr>
            <w:tcW w:w="2266" w:type="dxa"/>
            <w:shd w:val="clear" w:color="auto" w:fill="FFFFFF"/>
            <w:hideMark/>
          </w:tcPr>
          <w:p w:rsidR="006F0B73" w:rsidRPr="00D4139B" w:rsidRDefault="006F0B73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696118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815" w:type="dxa"/>
            <w:shd w:val="clear" w:color="auto" w:fill="FFFFFF"/>
          </w:tcPr>
          <w:p w:rsidR="00696118" w:rsidRPr="00D4139B" w:rsidRDefault="000E3B55" w:rsidP="00696118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696118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Відповідність документації,</w:t>
            </w:r>
            <w:r w:rsidR="003A54E9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696118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фінансової, вимогам законодавства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696118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4E7059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Чуркіна В.В.</w:t>
            </w:r>
          </w:p>
        </w:tc>
      </w:tr>
      <w:tr w:rsidR="00696118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696118" w:rsidRPr="00D4139B" w:rsidRDefault="000E3B55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6815" w:type="dxa"/>
            <w:shd w:val="clear" w:color="auto" w:fill="FFFFFF"/>
          </w:tcPr>
          <w:p w:rsidR="00696118" w:rsidRPr="00D4139B" w:rsidRDefault="000E3B55" w:rsidP="00696118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="00696118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нормативно-правове забезпечення діяльності ДНЗ (розпорядчі документи);</w:t>
            </w:r>
          </w:p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696118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</w:tc>
      </w:tr>
      <w:tr w:rsidR="00696118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696118" w:rsidRPr="00D4139B" w:rsidRDefault="000E3B55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6815" w:type="dxa"/>
            <w:shd w:val="clear" w:color="auto" w:fill="FFFFFF"/>
          </w:tcPr>
          <w:p w:rsidR="00696118" w:rsidRPr="00D4139B" w:rsidRDefault="000E3B55" w:rsidP="000E3B55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="00696118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ділової документації працівниками відповідно до вимог Примірної інструкції з діловодства у дошкільних навчальних закладах.</w:t>
            </w: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696118" w:rsidRPr="00D4139B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Чуркіна В.В.</w:t>
            </w:r>
          </w:p>
        </w:tc>
      </w:tr>
      <w:tr w:rsidR="00696118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0E3B55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Створення умов для навчання дітей з особливими освітніми потребами, 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тому числі дітей – інвалідів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696118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4E7059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Терновська Н.С.</w:t>
            </w:r>
          </w:p>
        </w:tc>
      </w:tr>
      <w:tr w:rsidR="00696118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696118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A74DB3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створення умов для проведення корекційно-відновлювальної, лікувально-профілактичної роботи з дітьми в ДНЗ компенсуючого типу;</w:t>
            </w:r>
          </w:p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0262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A74DB3" w:rsidP="004E7059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умов для надання</w:t>
            </w: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інклюзивної освіти.</w:t>
            </w:r>
          </w:p>
        </w:tc>
        <w:tc>
          <w:tcPr>
            <w:tcW w:w="2266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Терновська Н.С.</w:t>
            </w:r>
          </w:p>
        </w:tc>
      </w:tr>
      <w:tr w:rsidR="008E0262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8E0262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A74DB3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Дієвість внутрішнього моніторингу</w:t>
            </w: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 </w:t>
            </w:r>
            <w:r w:rsidR="008E0262" w:rsidRPr="00433C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розвитку</w:t>
            </w:r>
            <w:r w:rsidR="004E7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</w:t>
            </w:r>
            <w:r w:rsidR="008E0262" w:rsidRPr="00433C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ихованців</w:t>
            </w:r>
            <w:r w:rsidR="004E7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:</w:t>
            </w:r>
          </w:p>
          <w:p w:rsidR="008E0262" w:rsidRPr="00D4139B" w:rsidRDefault="008E0262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Агішева С.Р.</w:t>
            </w:r>
          </w:p>
        </w:tc>
      </w:tr>
      <w:tr w:rsidR="008E0262" w:rsidRPr="004E7059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3.1.</w:t>
            </w:r>
          </w:p>
          <w:p w:rsidR="008E0262" w:rsidRPr="00D4139B" w:rsidRDefault="008E0262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0262" w:rsidRPr="00D4139B" w:rsidRDefault="008E0262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5" w:type="dxa"/>
            <w:shd w:val="clear" w:color="auto" w:fill="FFFFFF"/>
          </w:tcPr>
          <w:p w:rsidR="008E0262" w:rsidRPr="00D4139B" w:rsidRDefault="008E0262" w:rsidP="004E7059">
            <w:pPr>
              <w:pStyle w:val="a7"/>
              <w:numPr>
                <w:ilvl w:val="0"/>
                <w:numId w:val="13"/>
              </w:numPr>
              <w:tabs>
                <w:tab w:val="left" w:pos="384"/>
              </w:tabs>
              <w:spacing w:before="240" w:after="0" w:line="240" w:lineRule="atLeast"/>
              <w:ind w:left="27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ефективність та системність вивчення рівня сформованості </w:t>
            </w:r>
            <w:proofErr w:type="spellStart"/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компетенцій</w:t>
            </w:r>
            <w:proofErr w:type="spellEnd"/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705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</w:t>
            </w: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вимог Базового компоненту дошкільної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освіти </w:t>
            </w: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дошкільників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66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</w:tc>
      </w:tr>
      <w:tr w:rsidR="008E0262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8E0262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8E385A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Організація роботи щодо професійного розвитку педагогічних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працівників:</w:t>
            </w:r>
          </w:p>
          <w:p w:rsidR="008E0262" w:rsidRPr="00D4139B" w:rsidRDefault="008E0262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8E0262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4E7059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4E7059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Т.В.</w:t>
            </w:r>
          </w:p>
        </w:tc>
      </w:tr>
      <w:tr w:rsidR="008E0262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4.1.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007560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загальний стан укомплектованості працівниками (відповідно до штатного розпису);</w:t>
            </w:r>
          </w:p>
          <w:p w:rsidR="008E0262" w:rsidRPr="00D4139B" w:rsidRDefault="008E0262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8E0262" w:rsidRPr="00D4139B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Т.В.</w:t>
            </w:r>
          </w:p>
        </w:tc>
      </w:tr>
      <w:tr w:rsidR="008E0262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4.2.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007560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якісний склад педагогічних працівників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E0262" w:rsidRPr="00D4139B" w:rsidRDefault="008E0262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8E0262" w:rsidRPr="00D4139B" w:rsidRDefault="008E0262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0262" w:rsidRPr="004E7059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4.3.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007560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умов для підвищення кваліфікації педагогічних працівників;</w:t>
            </w:r>
          </w:p>
          <w:p w:rsidR="008E0262" w:rsidRPr="00D4139B" w:rsidRDefault="008E0262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8E0262" w:rsidRPr="00D4139B" w:rsidRDefault="008E0262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0262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E0262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4.4.</w:t>
            </w:r>
          </w:p>
        </w:tc>
        <w:tc>
          <w:tcPr>
            <w:tcW w:w="6815" w:type="dxa"/>
            <w:shd w:val="clear" w:color="auto" w:fill="FFFFFF"/>
          </w:tcPr>
          <w:p w:rsidR="008E0262" w:rsidRPr="00D4139B" w:rsidRDefault="008E385A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7560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8E0262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 атестації педагогічних працівників;</w:t>
            </w: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8E0262" w:rsidRPr="00D4139B" w:rsidRDefault="008E0262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4.5.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стан навчально-методичної роботи;</w:t>
            </w:r>
          </w:p>
          <w:p w:rsidR="00261CCF" w:rsidRPr="00D4139B" w:rsidRDefault="00261CCF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4.6.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організація експериментальної роботи та інноваційної діяльності в ДНЗ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1CCF" w:rsidRPr="00D4139B" w:rsidRDefault="00261CCF" w:rsidP="008E0262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4.7.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261CCF" w:rsidP="00007560">
            <w:pPr>
              <w:pStyle w:val="a7"/>
              <w:numPr>
                <w:ilvl w:val="0"/>
                <w:numId w:val="13"/>
              </w:numPr>
              <w:tabs>
                <w:tab w:val="left" w:pos="274"/>
                <w:tab w:val="left" w:pos="415"/>
              </w:tabs>
              <w:spacing w:before="240" w:after="0" w:line="240" w:lineRule="atLeast"/>
              <w:ind w:left="415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з молодими спеціалістами.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8E385A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Використання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інформаційно-комунікаційних технологій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 навчально-виховному процесі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rHeight w:val="1027"/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5.1.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ефективність використання працівниками технічних засобів навчання;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974D7A" w:rsidRDefault="00974D7A" w:rsidP="00974D7A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D010DA">
            <w:pPr>
              <w:tabs>
                <w:tab w:val="left" w:pos="242"/>
              </w:tabs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використання Інтернет ресурсів у роботі;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4E705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5.3.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робота веб-сайту закладу</w:t>
            </w:r>
            <w:r w:rsidR="004E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66" w:type="dxa"/>
            <w:shd w:val="clear" w:color="auto" w:fill="FFFFFF"/>
          </w:tcPr>
          <w:p w:rsidR="004E7059" w:rsidRDefault="004E7059" w:rsidP="004E7059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96118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696118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Загальний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стан території, будівель та </w:t>
            </w: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приміщень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навчального закладу</w:t>
            </w:r>
            <w:r w:rsidR="00D01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96118" w:rsidRPr="00D4139B" w:rsidRDefault="0069611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696118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Кисловський В.М.</w:t>
            </w:r>
          </w:p>
        </w:tc>
      </w:tr>
      <w:tr w:rsidR="00261CCF" w:rsidRPr="00D4139B" w:rsidTr="008655EE">
        <w:trPr>
          <w:trHeight w:val="998"/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D010DA">
            <w:pPr>
              <w:pStyle w:val="a7"/>
              <w:numPr>
                <w:ilvl w:val="0"/>
                <w:numId w:val="7"/>
              </w:numPr>
              <w:tabs>
                <w:tab w:val="left" w:pos="100"/>
              </w:tabs>
              <w:spacing w:before="240" w:after="0" w:line="240" w:lineRule="atLeas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та санітарно-гігієнічний стан будівель та приміщень ДНЗ;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Кисловський В.М.</w:t>
            </w: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6.2.</w:t>
            </w:r>
          </w:p>
        </w:tc>
        <w:tc>
          <w:tcPr>
            <w:tcW w:w="6815" w:type="dxa"/>
            <w:shd w:val="clear" w:color="auto" w:fill="FFFFFF"/>
          </w:tcPr>
          <w:p w:rsidR="00261CCF" w:rsidRPr="00D010DA" w:rsidRDefault="00261CCF" w:rsidP="00D010DA">
            <w:pPr>
              <w:pStyle w:val="a7"/>
              <w:numPr>
                <w:ilvl w:val="0"/>
                <w:numId w:val="7"/>
              </w:numPr>
              <w:tabs>
                <w:tab w:val="left" w:pos="242"/>
              </w:tabs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1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та санітарно-гігієнічний стан території дошкільного навчального закладу;</w:t>
            </w:r>
          </w:p>
        </w:tc>
        <w:tc>
          <w:tcPr>
            <w:tcW w:w="2266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Кисловський В.М.</w:t>
            </w: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6.3.</w:t>
            </w:r>
          </w:p>
        </w:tc>
        <w:tc>
          <w:tcPr>
            <w:tcW w:w="6815" w:type="dxa"/>
            <w:shd w:val="clear" w:color="auto" w:fill="FFFFFF"/>
          </w:tcPr>
          <w:p w:rsidR="00261CCF" w:rsidRPr="00D010DA" w:rsidRDefault="00261CCF" w:rsidP="00D010DA">
            <w:pPr>
              <w:pStyle w:val="a7"/>
              <w:numPr>
                <w:ilvl w:val="0"/>
                <w:numId w:val="7"/>
              </w:numPr>
              <w:tabs>
                <w:tab w:val="left" w:pos="242"/>
              </w:tabs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1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 та ефективність використання матеріально-технічної бази ДНЗ.</w:t>
            </w:r>
          </w:p>
        </w:tc>
        <w:tc>
          <w:tcPr>
            <w:tcW w:w="2266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Кисловський В.М.</w:t>
            </w: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Створення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безпечних умов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для учасників навчально-виховного процесу</w:t>
            </w:r>
            <w:r w:rsidR="00D01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D010DA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Кисловський В.М.</w:t>
            </w: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7.1.</w:t>
            </w:r>
          </w:p>
        </w:tc>
        <w:tc>
          <w:tcPr>
            <w:tcW w:w="6815" w:type="dxa"/>
            <w:shd w:val="clear" w:color="auto" w:fill="FFFFFF"/>
          </w:tcPr>
          <w:p w:rsidR="00261CCF" w:rsidRPr="00D010DA" w:rsidRDefault="00261CCF" w:rsidP="00D010DA">
            <w:pPr>
              <w:pStyle w:val="a7"/>
              <w:numPr>
                <w:ilvl w:val="0"/>
                <w:numId w:val="7"/>
              </w:numPr>
              <w:spacing w:before="240" w:after="0" w:line="240" w:lineRule="atLeast"/>
              <w:ind w:left="242" w:hanging="1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1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комплектування груп дошкільного закладу</w:t>
            </w:r>
            <w:r w:rsidR="00D01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2266" w:type="dxa"/>
            <w:shd w:val="clear" w:color="auto" w:fill="FFFFFF"/>
          </w:tcPr>
          <w:p w:rsidR="00D010DA" w:rsidRDefault="00D010DA" w:rsidP="00D010DA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007560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організація роботи з охорони праці</w:t>
            </w:r>
            <w:r w:rsidR="00D01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2266" w:type="dxa"/>
            <w:shd w:val="clear" w:color="auto" w:fill="FFFFFF"/>
          </w:tcPr>
          <w:p w:rsidR="00D010DA" w:rsidRDefault="00D010DA" w:rsidP="00D010DA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 Кисловський В.М.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7.3.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261CCF" w:rsidP="008E385A">
            <w:pPr>
              <w:pStyle w:val="a7"/>
              <w:numPr>
                <w:ilvl w:val="0"/>
                <w:numId w:val="7"/>
              </w:numPr>
              <w:tabs>
                <w:tab w:val="left" w:pos="132"/>
                <w:tab w:val="left" w:pos="273"/>
              </w:tabs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техніки безпеки, пожежної безпеки;</w:t>
            </w:r>
          </w:p>
        </w:tc>
        <w:tc>
          <w:tcPr>
            <w:tcW w:w="2266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Кисловський В.М.</w:t>
            </w: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7.4.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8E385A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організація роботи з профілактики дитячого травматизму, охорони життя та безпеки життєдіяльності;</w:t>
            </w:r>
          </w:p>
          <w:p w:rsidR="00261CCF" w:rsidRPr="00D4139B" w:rsidRDefault="00007560" w:rsidP="00D010DA">
            <w:pPr>
              <w:tabs>
                <w:tab w:val="left" w:pos="132"/>
              </w:tabs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2266" w:type="dxa"/>
            <w:shd w:val="clear" w:color="auto" w:fill="FFFFFF"/>
          </w:tcPr>
          <w:p w:rsidR="00D010DA" w:rsidRDefault="00D010DA" w:rsidP="00D010DA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10DA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D010DA" w:rsidRPr="00D4139B" w:rsidRDefault="00D010DA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7.5.</w:t>
            </w:r>
          </w:p>
        </w:tc>
        <w:tc>
          <w:tcPr>
            <w:tcW w:w="6815" w:type="dxa"/>
            <w:shd w:val="clear" w:color="auto" w:fill="FFFFFF"/>
          </w:tcPr>
          <w:p w:rsidR="00D010DA" w:rsidRPr="00D4139B" w:rsidRDefault="008E385A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10DA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організація медичного обслуговування</w:t>
            </w:r>
            <w:r w:rsidR="005E5B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66" w:type="dxa"/>
            <w:shd w:val="clear" w:color="auto" w:fill="FFFFFF"/>
          </w:tcPr>
          <w:p w:rsidR="00D010DA" w:rsidRDefault="00D010DA" w:rsidP="00D010DA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D010DA" w:rsidRDefault="00D010DA" w:rsidP="00D010DA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Організація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розвивального навчально-виховного середовища</w:t>
            </w:r>
            <w:r w:rsidR="005E5BA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: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результативність навчально-виховного процесу;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rHeight w:val="1037"/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навчально-наочними посібниками та іграшками;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8.3.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8E385A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стан фізкультурно-оздоровчої роботи з дітьми.</w:t>
            </w: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Агішева С.Р.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Організація харчування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дітей</w:t>
            </w:r>
            <w:r w:rsidR="005E5B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9.1.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007560">
            <w:pPr>
              <w:pStyle w:val="a7"/>
              <w:numPr>
                <w:ilvl w:val="0"/>
                <w:numId w:val="7"/>
              </w:numPr>
              <w:tabs>
                <w:tab w:val="left" w:pos="132"/>
                <w:tab w:val="left" w:pos="274"/>
              </w:tabs>
              <w:spacing w:before="240"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організація харчування дітей у дошкільному навчальному закладі;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9.2.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матеріально-технічне забезпечення організації харчування;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9.3.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ведення нормативно-технологічної та іншої документації з харчування;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9.4.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організація дієтичного харчування;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1CCF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261CCF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9.5.</w:t>
            </w:r>
          </w:p>
        </w:tc>
        <w:tc>
          <w:tcPr>
            <w:tcW w:w="6815" w:type="dxa"/>
            <w:shd w:val="clear" w:color="auto" w:fill="FFFFFF"/>
          </w:tcPr>
          <w:p w:rsidR="00261CCF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1CCF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виховання культурно-гігієнічних навичок;</w:t>
            </w:r>
          </w:p>
          <w:p w:rsidR="00261CCF" w:rsidRPr="00D4139B" w:rsidRDefault="00261CCF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261CCF" w:rsidRPr="00D4139B" w:rsidRDefault="00261CCF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54E9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9.6.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8E385A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="003A54E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виконання норм харчування дітей.</w:t>
            </w:r>
          </w:p>
        </w:tc>
        <w:tc>
          <w:tcPr>
            <w:tcW w:w="2266" w:type="dxa"/>
            <w:shd w:val="clear" w:color="auto" w:fill="FFFFFF"/>
          </w:tcPr>
          <w:p w:rsidR="007B15A7" w:rsidRDefault="007B15A7" w:rsidP="007B15A7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54E9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007560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3A54E9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Забезпечення соціально-психологічного супроводу </w:t>
            </w:r>
            <w:r w:rsidR="003A54E9" w:rsidRPr="00D413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вихованців</w:t>
            </w:r>
            <w:r w:rsidR="007B15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2266" w:type="dxa"/>
            <w:shd w:val="clear" w:color="auto" w:fill="FFFFFF"/>
          </w:tcPr>
          <w:p w:rsidR="003A54E9" w:rsidRPr="00D4139B" w:rsidRDefault="007B15A7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Калашников О.В.</w:t>
            </w:r>
          </w:p>
        </w:tc>
      </w:tr>
      <w:tr w:rsidR="008655EE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8655EE" w:rsidRPr="00D4139B" w:rsidRDefault="008655EE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10.1. </w:t>
            </w:r>
          </w:p>
        </w:tc>
        <w:tc>
          <w:tcPr>
            <w:tcW w:w="6815" w:type="dxa"/>
            <w:shd w:val="clear" w:color="auto" w:fill="FFFFFF"/>
          </w:tcPr>
          <w:p w:rsidR="008655EE" w:rsidRPr="00D4139B" w:rsidRDefault="008655EE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8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створення оптимальних соціально-психологічних умов для розвитку і саморозвитку дітей.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8655EE" w:rsidRDefault="008655EE" w:rsidP="008655EE">
            <w:pPr>
              <w:jc w:val="center"/>
            </w:pPr>
            <w:r w:rsidRPr="00EC5B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Калашников О.В.</w:t>
            </w:r>
          </w:p>
        </w:tc>
      </w:tr>
      <w:tr w:rsidR="00BD7FE8" w:rsidRPr="00D4139B" w:rsidTr="00902841">
        <w:trPr>
          <w:tblCellSpacing w:w="0" w:type="dxa"/>
        </w:trPr>
        <w:tc>
          <w:tcPr>
            <w:tcW w:w="720" w:type="dxa"/>
            <w:shd w:val="clear" w:color="auto" w:fill="FFFFFF"/>
          </w:tcPr>
          <w:p w:rsidR="00BD7FE8" w:rsidRPr="00D4139B" w:rsidRDefault="00BD7FE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815" w:type="dxa"/>
            <w:shd w:val="clear" w:color="auto" w:fill="FFFFFF"/>
          </w:tcPr>
          <w:p w:rsidR="00BD7FE8" w:rsidRPr="00D4139B" w:rsidRDefault="00BD7FE8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Забезпечення</w:t>
            </w: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якості управлінської діяльності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2266" w:type="dxa"/>
            <w:shd w:val="clear" w:color="auto" w:fill="FFFFFF"/>
          </w:tcPr>
          <w:p w:rsidR="00BD7FE8" w:rsidRDefault="00BD7FE8" w:rsidP="00BD7FE8">
            <w:pPr>
              <w:jc w:val="center"/>
            </w:pPr>
            <w:r w:rsidRPr="008A7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</w:tc>
      </w:tr>
      <w:tr w:rsidR="00BD7FE8" w:rsidRPr="00D4139B" w:rsidTr="00902841">
        <w:trPr>
          <w:tblCellSpacing w:w="0" w:type="dxa"/>
        </w:trPr>
        <w:tc>
          <w:tcPr>
            <w:tcW w:w="720" w:type="dxa"/>
            <w:shd w:val="clear" w:color="auto" w:fill="FFFFFF"/>
          </w:tcPr>
          <w:p w:rsidR="00BD7FE8" w:rsidRPr="00D4139B" w:rsidRDefault="00BD7FE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11.1.</w:t>
            </w:r>
          </w:p>
        </w:tc>
        <w:tc>
          <w:tcPr>
            <w:tcW w:w="6815" w:type="dxa"/>
            <w:shd w:val="clear" w:color="auto" w:fill="FFFFFF"/>
          </w:tcPr>
          <w:p w:rsidR="00BD7FE8" w:rsidRPr="00D4139B" w:rsidRDefault="00BD7FE8" w:rsidP="00007560">
            <w:pPr>
              <w:pStyle w:val="a7"/>
              <w:numPr>
                <w:ilvl w:val="0"/>
                <w:numId w:val="7"/>
              </w:numPr>
              <w:spacing w:before="240" w:after="0" w:line="240" w:lineRule="atLeast"/>
              <w:ind w:left="274" w:hanging="1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 планування змісту дошкільної освіти;</w:t>
            </w:r>
          </w:p>
        </w:tc>
        <w:tc>
          <w:tcPr>
            <w:tcW w:w="2266" w:type="dxa"/>
            <w:shd w:val="clear" w:color="auto" w:fill="FFFFFF"/>
          </w:tcPr>
          <w:p w:rsidR="00BD7FE8" w:rsidRDefault="00BD7FE8" w:rsidP="00BD7FE8">
            <w:pPr>
              <w:jc w:val="center"/>
            </w:pPr>
            <w:r w:rsidRPr="008A7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</w:tc>
      </w:tr>
      <w:tr w:rsidR="00BD7FE8" w:rsidRPr="004E7059" w:rsidTr="00902841">
        <w:trPr>
          <w:tblCellSpacing w:w="0" w:type="dxa"/>
        </w:trPr>
        <w:tc>
          <w:tcPr>
            <w:tcW w:w="720" w:type="dxa"/>
            <w:shd w:val="clear" w:color="auto" w:fill="FFFFFF"/>
          </w:tcPr>
          <w:p w:rsidR="00BD7FE8" w:rsidRPr="00D4139B" w:rsidRDefault="00BD7FE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11.2.</w:t>
            </w:r>
          </w:p>
        </w:tc>
        <w:tc>
          <w:tcPr>
            <w:tcW w:w="6815" w:type="dxa"/>
            <w:shd w:val="clear" w:color="auto" w:fill="FFFFFF"/>
          </w:tcPr>
          <w:p w:rsidR="00BD7FE8" w:rsidRPr="00D4139B" w:rsidRDefault="00BD7FE8" w:rsidP="00007560">
            <w:pPr>
              <w:pStyle w:val="a7"/>
              <w:numPr>
                <w:ilvl w:val="0"/>
                <w:numId w:val="7"/>
              </w:numPr>
              <w:tabs>
                <w:tab w:val="left" w:pos="274"/>
              </w:tabs>
              <w:spacing w:before="240"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наявність та дієвість внутрішнього контролю, аналіз усіх напрямів діяльності ДНЗ;</w:t>
            </w:r>
          </w:p>
        </w:tc>
        <w:tc>
          <w:tcPr>
            <w:tcW w:w="2266" w:type="dxa"/>
            <w:shd w:val="clear" w:color="auto" w:fill="FFFFFF"/>
          </w:tcPr>
          <w:p w:rsidR="00BD7FE8" w:rsidRDefault="00BD7FE8" w:rsidP="00BD7FE8">
            <w:pPr>
              <w:jc w:val="center"/>
            </w:pPr>
            <w:r w:rsidRPr="008A7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</w:tc>
      </w:tr>
      <w:tr w:rsidR="00BD7FE8" w:rsidRPr="00D4139B" w:rsidTr="00902841">
        <w:trPr>
          <w:tblCellSpacing w:w="0" w:type="dxa"/>
        </w:trPr>
        <w:tc>
          <w:tcPr>
            <w:tcW w:w="720" w:type="dxa"/>
            <w:shd w:val="clear" w:color="auto" w:fill="FFFFFF"/>
          </w:tcPr>
          <w:p w:rsidR="00BD7FE8" w:rsidRPr="00D4139B" w:rsidRDefault="00BD7FE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11.3.</w:t>
            </w:r>
          </w:p>
        </w:tc>
        <w:tc>
          <w:tcPr>
            <w:tcW w:w="6815" w:type="dxa"/>
            <w:shd w:val="clear" w:color="auto" w:fill="FFFFFF"/>
          </w:tcPr>
          <w:p w:rsidR="00BD7FE8" w:rsidRPr="00D4139B" w:rsidRDefault="00BD7FE8" w:rsidP="00D4139B">
            <w:pPr>
              <w:pStyle w:val="a7"/>
              <w:numPr>
                <w:ilvl w:val="0"/>
                <w:numId w:val="7"/>
              </w:numPr>
              <w:tabs>
                <w:tab w:val="left" w:pos="274"/>
              </w:tabs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звітування керівника ДНЗ;</w:t>
            </w:r>
          </w:p>
        </w:tc>
        <w:tc>
          <w:tcPr>
            <w:tcW w:w="2266" w:type="dxa"/>
            <w:shd w:val="clear" w:color="auto" w:fill="FFFFFF"/>
          </w:tcPr>
          <w:p w:rsidR="00BD7FE8" w:rsidRDefault="00BD7FE8" w:rsidP="00BD7FE8">
            <w:pPr>
              <w:jc w:val="center"/>
            </w:pPr>
            <w:r w:rsidRPr="008A7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</w:tc>
      </w:tr>
      <w:tr w:rsidR="00BD7FE8" w:rsidRPr="00D4139B" w:rsidTr="00902841">
        <w:trPr>
          <w:tblCellSpacing w:w="0" w:type="dxa"/>
        </w:trPr>
        <w:tc>
          <w:tcPr>
            <w:tcW w:w="720" w:type="dxa"/>
            <w:shd w:val="clear" w:color="auto" w:fill="FFFFFF"/>
          </w:tcPr>
          <w:p w:rsidR="00BD7FE8" w:rsidRPr="00D4139B" w:rsidRDefault="00BD7FE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11.4.</w:t>
            </w:r>
          </w:p>
        </w:tc>
        <w:tc>
          <w:tcPr>
            <w:tcW w:w="6815" w:type="dxa"/>
            <w:shd w:val="clear" w:color="auto" w:fill="FFFFFF"/>
          </w:tcPr>
          <w:p w:rsidR="00BD7FE8" w:rsidRPr="00D4139B" w:rsidRDefault="00BD7FE8" w:rsidP="00D4139B">
            <w:pPr>
              <w:pStyle w:val="a7"/>
              <w:numPr>
                <w:ilvl w:val="0"/>
                <w:numId w:val="7"/>
              </w:numPr>
              <w:spacing w:before="240" w:after="0" w:line="240" w:lineRule="atLeast"/>
              <w:ind w:left="274" w:hanging="19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діяльність педагогічної ради;</w:t>
            </w:r>
          </w:p>
        </w:tc>
        <w:tc>
          <w:tcPr>
            <w:tcW w:w="2266" w:type="dxa"/>
            <w:shd w:val="clear" w:color="auto" w:fill="FFFFFF"/>
          </w:tcPr>
          <w:p w:rsidR="00BD7FE8" w:rsidRDefault="00BD7FE8" w:rsidP="00BD7FE8">
            <w:pPr>
              <w:jc w:val="center"/>
            </w:pPr>
            <w:r w:rsidRPr="008A7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</w:tc>
      </w:tr>
      <w:tr w:rsidR="00BD7FE8" w:rsidRPr="00D4139B" w:rsidTr="00902841">
        <w:trPr>
          <w:tblCellSpacing w:w="0" w:type="dxa"/>
        </w:trPr>
        <w:tc>
          <w:tcPr>
            <w:tcW w:w="720" w:type="dxa"/>
            <w:shd w:val="clear" w:color="auto" w:fill="FFFFFF"/>
          </w:tcPr>
          <w:p w:rsidR="00BD7FE8" w:rsidRPr="00D4139B" w:rsidRDefault="00BD7FE8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11.5.</w:t>
            </w:r>
          </w:p>
        </w:tc>
        <w:tc>
          <w:tcPr>
            <w:tcW w:w="6815" w:type="dxa"/>
            <w:shd w:val="clear" w:color="auto" w:fill="FFFFFF"/>
          </w:tcPr>
          <w:p w:rsidR="00BD7FE8" w:rsidRPr="00D4139B" w:rsidRDefault="00BD7FE8" w:rsidP="00D4139B">
            <w:pPr>
              <w:pStyle w:val="a7"/>
              <w:numPr>
                <w:ilvl w:val="0"/>
                <w:numId w:val="7"/>
              </w:numPr>
              <w:tabs>
                <w:tab w:val="left" w:pos="132"/>
              </w:tabs>
              <w:spacing w:before="240"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стан усунення порушень вимог законодавства і недоліків у роботі, виявлених під час попередніх заходів контролю;</w:t>
            </w:r>
          </w:p>
        </w:tc>
        <w:tc>
          <w:tcPr>
            <w:tcW w:w="2266" w:type="dxa"/>
            <w:shd w:val="clear" w:color="auto" w:fill="FFFFFF"/>
          </w:tcPr>
          <w:p w:rsidR="00BD7FE8" w:rsidRDefault="00BD7FE8" w:rsidP="00BD7FE8">
            <w:pPr>
              <w:jc w:val="center"/>
            </w:pPr>
            <w:r w:rsidRPr="008A7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</w:tc>
      </w:tr>
      <w:tr w:rsidR="003A54E9" w:rsidRPr="00D4139B" w:rsidTr="008655EE">
        <w:trPr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8655EE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11.6.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D4139B" w:rsidP="00D4139B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spacing w:before="240"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="003A54E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відкритість і публічність у діяльності навчального закладу</w:t>
            </w:r>
            <w:r w:rsidR="00865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66" w:type="dxa"/>
            <w:shd w:val="clear" w:color="auto" w:fill="FFFFFF"/>
          </w:tcPr>
          <w:p w:rsidR="00BD7FE8" w:rsidRDefault="00BD7FE8" w:rsidP="00BD7FE8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3A54E9" w:rsidRPr="004E7059" w:rsidTr="008655EE">
        <w:trPr>
          <w:trHeight w:val="1763"/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D4139B" w:rsidP="003A54E9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3A54E9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Роль навчального закладу</w:t>
            </w:r>
            <w:r w:rsidR="003A54E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3A54E9" w:rsidRPr="00D413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у житті територіальної громади</w:t>
            </w:r>
            <w:r w:rsidR="003A54E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та його суспільна оцінка батьківською громадськ</w:t>
            </w:r>
            <w:r w:rsidR="00865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істю, громадськими об’єднаннями:</w:t>
            </w:r>
          </w:p>
          <w:p w:rsidR="003A54E9" w:rsidRPr="00D4139B" w:rsidRDefault="003A54E9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8655EE" w:rsidRDefault="008655EE" w:rsidP="008655EE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Котенко В.В.</w:t>
            </w:r>
          </w:p>
          <w:p w:rsidR="008655EE" w:rsidRDefault="008655EE" w:rsidP="008655EE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54E9" w:rsidRPr="00D4139B" w:rsidTr="008655EE">
        <w:trPr>
          <w:trHeight w:val="1070"/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8655EE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3A54E9" w:rsidP="008655EE">
            <w:pPr>
              <w:pStyle w:val="a7"/>
              <w:numPr>
                <w:ilvl w:val="0"/>
                <w:numId w:val="7"/>
              </w:numPr>
              <w:tabs>
                <w:tab w:val="left" w:pos="0"/>
                <w:tab w:val="left" w:pos="132"/>
                <w:tab w:val="left" w:pos="273"/>
              </w:tabs>
              <w:spacing w:before="240" w:after="0" w:line="240" w:lineRule="atLeast"/>
              <w:ind w:left="132" w:hanging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взаємодія в роботі ДНЗ, сім’ї та громадськості;</w:t>
            </w:r>
          </w:p>
          <w:p w:rsidR="003A54E9" w:rsidRPr="00D4139B" w:rsidRDefault="003A54E9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8655EE" w:rsidRDefault="008655EE" w:rsidP="008655EE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54E9" w:rsidRPr="00D4139B" w:rsidTr="008655EE">
        <w:trPr>
          <w:trHeight w:val="1183"/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8655EE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12.2.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D4139B" w:rsidP="003A54E9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54E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наступність у роботі дошкільного та загальноосвітнього закладу;</w:t>
            </w:r>
          </w:p>
          <w:p w:rsidR="003A54E9" w:rsidRPr="00D4139B" w:rsidRDefault="003A54E9" w:rsidP="00261CCF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8655EE" w:rsidRDefault="008655EE" w:rsidP="008655EE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54E9" w:rsidRPr="00D4139B" w:rsidTr="008655EE">
        <w:trPr>
          <w:trHeight w:val="992"/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8655EE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12.3.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D4139B" w:rsidP="003A54E9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54E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суспільний рейтинг ДНЗ;</w:t>
            </w:r>
          </w:p>
          <w:p w:rsidR="003A54E9" w:rsidRPr="00D4139B" w:rsidRDefault="003A54E9" w:rsidP="003A54E9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6" w:type="dxa"/>
            <w:shd w:val="clear" w:color="auto" w:fill="FFFFFF"/>
          </w:tcPr>
          <w:p w:rsidR="008655EE" w:rsidRDefault="008655EE" w:rsidP="008655EE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Котенко В.В.</w:t>
            </w:r>
          </w:p>
          <w:p w:rsidR="008655EE" w:rsidRDefault="008655EE" w:rsidP="008655EE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A54E9" w:rsidRPr="00D4139B" w:rsidTr="008655EE">
        <w:trPr>
          <w:trHeight w:val="70"/>
          <w:tblCellSpacing w:w="0" w:type="dxa"/>
        </w:trPr>
        <w:tc>
          <w:tcPr>
            <w:tcW w:w="720" w:type="dxa"/>
            <w:shd w:val="clear" w:color="auto" w:fill="FFFFFF"/>
          </w:tcPr>
          <w:p w:rsidR="003A54E9" w:rsidRPr="00D4139B" w:rsidRDefault="008655EE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12.4.</w:t>
            </w:r>
          </w:p>
        </w:tc>
        <w:tc>
          <w:tcPr>
            <w:tcW w:w="6815" w:type="dxa"/>
            <w:shd w:val="clear" w:color="auto" w:fill="FFFFFF"/>
          </w:tcPr>
          <w:p w:rsidR="003A54E9" w:rsidRPr="00D4139B" w:rsidRDefault="00D4139B" w:rsidP="003A54E9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54E9" w:rsidRPr="00D41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участь колективу в заходах району, міста.</w:t>
            </w:r>
          </w:p>
        </w:tc>
        <w:tc>
          <w:tcPr>
            <w:tcW w:w="2266" w:type="dxa"/>
            <w:shd w:val="clear" w:color="auto" w:fill="FFFFFF"/>
          </w:tcPr>
          <w:p w:rsidR="008655EE" w:rsidRDefault="008655EE" w:rsidP="008655EE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Васько Н.О.</w:t>
            </w:r>
          </w:p>
          <w:p w:rsidR="003A54E9" w:rsidRPr="00D4139B" w:rsidRDefault="003A54E9" w:rsidP="006F0B73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4139B" w:rsidRDefault="00D413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277" w:rsidRDefault="00D413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D4139B" w:rsidRDefault="00D413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ІДНЗ № 17</w:t>
      </w:r>
    </w:p>
    <w:p w:rsidR="00D4139B" w:rsidRDefault="00D413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Сирбу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D4139B" w:rsidRDefault="00D413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139B" w:rsidRDefault="00D4139B" w:rsidP="00D413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загальних зборів трудового колективу</w:t>
      </w:r>
    </w:p>
    <w:p w:rsidR="00D4139B" w:rsidRDefault="00D4139B" w:rsidP="00D413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__________№_________</w:t>
      </w:r>
    </w:p>
    <w:p w:rsidR="00D4139B" w:rsidRDefault="00D4139B" w:rsidP="00D413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ради навчального закладу</w:t>
      </w:r>
    </w:p>
    <w:p w:rsidR="00D4139B" w:rsidRDefault="00D4139B" w:rsidP="00D413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від__________ № ________</w:t>
      </w:r>
    </w:p>
    <w:p w:rsidR="00D4139B" w:rsidRDefault="00D413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139B" w:rsidRPr="00D4139B" w:rsidRDefault="00D413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139B" w:rsidRPr="00D4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20A6"/>
    <w:multiLevelType w:val="hybridMultilevel"/>
    <w:tmpl w:val="3340AA50"/>
    <w:lvl w:ilvl="0" w:tplc="62329F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849"/>
    <w:multiLevelType w:val="hybridMultilevel"/>
    <w:tmpl w:val="D480BAA2"/>
    <w:lvl w:ilvl="0" w:tplc="F8C647DA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03F7B19"/>
    <w:multiLevelType w:val="multilevel"/>
    <w:tmpl w:val="75CE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A7619"/>
    <w:multiLevelType w:val="hybridMultilevel"/>
    <w:tmpl w:val="681EBE90"/>
    <w:lvl w:ilvl="0" w:tplc="952051C6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78477F7"/>
    <w:multiLevelType w:val="hybridMultilevel"/>
    <w:tmpl w:val="BCACB462"/>
    <w:lvl w:ilvl="0" w:tplc="AD34288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ED356B7"/>
    <w:multiLevelType w:val="hybridMultilevel"/>
    <w:tmpl w:val="022EF970"/>
    <w:lvl w:ilvl="0" w:tplc="E7E49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C3537"/>
    <w:multiLevelType w:val="hybridMultilevel"/>
    <w:tmpl w:val="A05C9204"/>
    <w:lvl w:ilvl="0" w:tplc="308EFC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16A4E"/>
    <w:multiLevelType w:val="hybridMultilevel"/>
    <w:tmpl w:val="0DC82BF4"/>
    <w:lvl w:ilvl="0" w:tplc="13423D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C1F4D"/>
    <w:multiLevelType w:val="hybridMultilevel"/>
    <w:tmpl w:val="02E6AD84"/>
    <w:lvl w:ilvl="0" w:tplc="65DE7D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3346F"/>
    <w:multiLevelType w:val="hybridMultilevel"/>
    <w:tmpl w:val="CF547B42"/>
    <w:lvl w:ilvl="0" w:tplc="5F024D3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9EA7F93"/>
    <w:multiLevelType w:val="hybridMultilevel"/>
    <w:tmpl w:val="3E5A6ACC"/>
    <w:lvl w:ilvl="0" w:tplc="023AD9A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2AA2562"/>
    <w:multiLevelType w:val="hybridMultilevel"/>
    <w:tmpl w:val="E542D32C"/>
    <w:lvl w:ilvl="0" w:tplc="2CE0F36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CA81DFF"/>
    <w:multiLevelType w:val="hybridMultilevel"/>
    <w:tmpl w:val="FF88C9B4"/>
    <w:lvl w:ilvl="0" w:tplc="C08ADF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0B"/>
    <w:rsid w:val="00007560"/>
    <w:rsid w:val="000E3B55"/>
    <w:rsid w:val="00196D0B"/>
    <w:rsid w:val="00261CCF"/>
    <w:rsid w:val="003A54E9"/>
    <w:rsid w:val="003D2F2F"/>
    <w:rsid w:val="00431D6B"/>
    <w:rsid w:val="00433C14"/>
    <w:rsid w:val="004E7059"/>
    <w:rsid w:val="00527EE9"/>
    <w:rsid w:val="00566F3A"/>
    <w:rsid w:val="005B0A8A"/>
    <w:rsid w:val="005E5BA4"/>
    <w:rsid w:val="00696118"/>
    <w:rsid w:val="006A3A09"/>
    <w:rsid w:val="006F0B73"/>
    <w:rsid w:val="007B15A7"/>
    <w:rsid w:val="008655EE"/>
    <w:rsid w:val="008C0DDB"/>
    <w:rsid w:val="008E0262"/>
    <w:rsid w:val="008E385A"/>
    <w:rsid w:val="008F6435"/>
    <w:rsid w:val="00974D7A"/>
    <w:rsid w:val="00A10CEA"/>
    <w:rsid w:val="00A74DB3"/>
    <w:rsid w:val="00AF39BA"/>
    <w:rsid w:val="00BD7FE8"/>
    <w:rsid w:val="00C34277"/>
    <w:rsid w:val="00D010DA"/>
    <w:rsid w:val="00D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73"/>
    <w:rPr>
      <w:b/>
      <w:bCs/>
    </w:rPr>
  </w:style>
  <w:style w:type="character" w:styleId="a5">
    <w:name w:val="Emphasis"/>
    <w:basedOn w:val="a0"/>
    <w:uiPriority w:val="20"/>
    <w:qFormat/>
    <w:rsid w:val="006F0B73"/>
    <w:rPr>
      <w:i/>
      <w:iCs/>
    </w:rPr>
  </w:style>
  <w:style w:type="character" w:customStyle="1" w:styleId="apple-converted-space">
    <w:name w:val="apple-converted-space"/>
    <w:basedOn w:val="a0"/>
    <w:rsid w:val="006F0B73"/>
  </w:style>
  <w:style w:type="table" w:styleId="a6">
    <w:name w:val="Table Grid"/>
    <w:basedOn w:val="a1"/>
    <w:uiPriority w:val="59"/>
    <w:rsid w:val="008F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73"/>
    <w:rPr>
      <w:b/>
      <w:bCs/>
    </w:rPr>
  </w:style>
  <w:style w:type="character" w:styleId="a5">
    <w:name w:val="Emphasis"/>
    <w:basedOn w:val="a0"/>
    <w:uiPriority w:val="20"/>
    <w:qFormat/>
    <w:rsid w:val="006F0B73"/>
    <w:rPr>
      <w:i/>
      <w:iCs/>
    </w:rPr>
  </w:style>
  <w:style w:type="character" w:customStyle="1" w:styleId="apple-converted-space">
    <w:name w:val="apple-converted-space"/>
    <w:basedOn w:val="a0"/>
    <w:rsid w:val="006F0B73"/>
  </w:style>
  <w:style w:type="table" w:styleId="a6">
    <w:name w:val="Table Grid"/>
    <w:basedOn w:val="a1"/>
    <w:uiPriority w:val="59"/>
    <w:rsid w:val="008F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9D10-7B4A-4452-B0C2-7F288807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2016-02-16T13:52:00Z</cp:lastPrinted>
  <dcterms:created xsi:type="dcterms:W3CDTF">2016-02-04T13:25:00Z</dcterms:created>
  <dcterms:modified xsi:type="dcterms:W3CDTF">2016-03-14T11:24:00Z</dcterms:modified>
</cp:coreProperties>
</file>