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79" w:rsidRDefault="00F4092B" w:rsidP="00F946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A1F4F" w:rsidRDefault="004A1F4F" w:rsidP="004A1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НОРМАТИВНО – ПРАВОВА БАЗА</w:t>
      </w:r>
      <w:r w:rsidR="006A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СОЦІАЛЬНОГО ЗАХИСТУ</w:t>
      </w:r>
    </w:p>
    <w:p w:rsidR="004A1F4F" w:rsidRDefault="004A1F4F" w:rsidP="004A1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2242" w:rsidRDefault="00F94679" w:rsidP="006453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 України «Про охорону дитинства»</w:t>
      </w:r>
      <w:r w:rsidR="002B2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94679" w:rsidRDefault="002B2242" w:rsidP="006453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</w:pPr>
      <w:r w:rsidRPr="006A6C8D">
        <w:rPr>
          <w:color w:val="0070C0"/>
          <w:lang w:val="uk-UA"/>
        </w:rPr>
        <w:t xml:space="preserve"> </w:t>
      </w:r>
      <w:hyperlink r:id="rId7" w:history="1">
        <w:r w:rsidR="00154152" w:rsidRPr="00180A2F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http://zakon3.rada.gov.ua/laws/show/2402-14</w:t>
        </w:r>
      </w:hyperlink>
    </w:p>
    <w:p w:rsidR="00154152" w:rsidRPr="006A6C8D" w:rsidRDefault="00154152" w:rsidP="006453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</w:pPr>
    </w:p>
    <w:p w:rsidR="00E01F87" w:rsidRDefault="00E01F87" w:rsidP="006453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4679" w:rsidRDefault="00E01F87" w:rsidP="006453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 України «Про освіту»</w:t>
      </w:r>
    </w:p>
    <w:p w:rsidR="002B2242" w:rsidRDefault="00B342BD" w:rsidP="006453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</w:pPr>
      <w:hyperlink r:id="rId8" w:history="1">
        <w:r w:rsidR="00154152" w:rsidRPr="00180A2F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http://zakon0.rada.gov.ua/laws/show/2145-19</w:t>
        </w:r>
      </w:hyperlink>
    </w:p>
    <w:p w:rsidR="00154152" w:rsidRPr="006A6C8D" w:rsidRDefault="00154152" w:rsidP="006453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</w:pPr>
    </w:p>
    <w:p w:rsidR="00645338" w:rsidRDefault="00645338" w:rsidP="006453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5338" w:rsidRDefault="00645338" w:rsidP="006453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 України «Про загальну середню освіту»</w:t>
      </w:r>
    </w:p>
    <w:p w:rsidR="002B2242" w:rsidRDefault="00B342BD" w:rsidP="006453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</w:pPr>
      <w:hyperlink r:id="rId9" w:history="1">
        <w:r w:rsidR="006A6C8D" w:rsidRPr="002D0735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http://zakon0.rada.gov.ua/laws/show/651-14</w:t>
        </w:r>
      </w:hyperlink>
    </w:p>
    <w:p w:rsidR="006A6C8D" w:rsidRDefault="006A6C8D" w:rsidP="006453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6C8D" w:rsidRPr="006A6C8D" w:rsidRDefault="006A6C8D" w:rsidP="006453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 України «Про дошкільну освіту»</w:t>
      </w:r>
    </w:p>
    <w:p w:rsidR="00645338" w:rsidRDefault="00B342BD" w:rsidP="00645338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</w:pPr>
      <w:hyperlink r:id="rId10" w:history="1">
        <w:r w:rsidR="00154152" w:rsidRPr="00180A2F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http://zakon3.rada.gov.ua/laws/show/2628-14</w:t>
        </w:r>
      </w:hyperlink>
    </w:p>
    <w:p w:rsidR="00154152" w:rsidRPr="006A6C8D" w:rsidRDefault="00154152" w:rsidP="00645338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</w:pPr>
    </w:p>
    <w:p w:rsidR="006A6C8D" w:rsidRDefault="006A6C8D" w:rsidP="00645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5338" w:rsidRDefault="00645338" w:rsidP="00645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7E9F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акон України </w:t>
      </w:r>
      <w:proofErr w:type="spellStart"/>
      <w:r w:rsidRPr="00BB7E9F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BB7E9F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організаційно</w:t>
      </w:r>
      <w:r w:rsidR="004A1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7E9F">
        <w:rPr>
          <w:rFonts w:ascii="Times New Roman" w:hAnsi="Times New Roman" w:cs="Times New Roman"/>
          <w:sz w:val="28"/>
          <w:szCs w:val="28"/>
          <w:lang w:val="uk-UA"/>
        </w:rPr>
        <w:t>- правових умов соціального захисту дітей-сиріт та дітей, позба</w:t>
      </w:r>
      <w:r>
        <w:rPr>
          <w:rFonts w:ascii="Times New Roman" w:hAnsi="Times New Roman" w:cs="Times New Roman"/>
          <w:sz w:val="28"/>
          <w:szCs w:val="28"/>
          <w:lang w:val="uk-UA"/>
        </w:rPr>
        <w:t>влених батьківського піклування»</w:t>
      </w:r>
    </w:p>
    <w:p w:rsidR="002B2242" w:rsidRDefault="00B342BD" w:rsidP="00645338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hyperlink r:id="rId11" w:history="1">
        <w:r w:rsidR="00154152" w:rsidRPr="00180A2F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http://zakon0.rada.gov.ua/laws/show/2342-15</w:t>
        </w:r>
      </w:hyperlink>
    </w:p>
    <w:p w:rsidR="00154152" w:rsidRPr="006A6C8D" w:rsidRDefault="00154152" w:rsidP="00645338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</w:p>
    <w:p w:rsidR="00645338" w:rsidRDefault="00645338" w:rsidP="00645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2242" w:rsidRDefault="00645338" w:rsidP="006453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7E9F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акон України  «</w:t>
      </w:r>
      <w:r w:rsidRPr="00645338">
        <w:rPr>
          <w:rStyle w:val="rvts23"/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645338">
        <w:rPr>
          <w:rStyle w:val="rvts23"/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Pr="00645338">
        <w:rPr>
          <w:rStyle w:val="rvts23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45338">
        <w:rPr>
          <w:rStyle w:val="rvts23"/>
          <w:rFonts w:ascii="Times New Roman" w:hAnsi="Times New Roman" w:cs="Times New Roman"/>
          <w:sz w:val="28"/>
          <w:szCs w:val="28"/>
        </w:rPr>
        <w:t>відпочинок</w:t>
      </w:r>
      <w:proofErr w:type="spellEnd"/>
      <w:r w:rsidRPr="00645338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338">
        <w:rPr>
          <w:rStyle w:val="rvts23"/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645338" w:rsidRDefault="00645338" w:rsidP="006453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</w:pPr>
      <w:r w:rsidRPr="006A6C8D"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  <w:t xml:space="preserve"> </w:t>
      </w:r>
      <w:hyperlink r:id="rId12" w:history="1">
        <w:r w:rsidR="00154152" w:rsidRPr="00180A2F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http://zakon3.rada.gov.ua/laws/show/375-17</w:t>
        </w:r>
      </w:hyperlink>
    </w:p>
    <w:p w:rsidR="001A5377" w:rsidRDefault="001A5377" w:rsidP="006453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</w:pPr>
    </w:p>
    <w:p w:rsidR="001A5377" w:rsidRPr="001A5377" w:rsidRDefault="001A5377" w:rsidP="006453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5377" w:rsidRPr="001A5377" w:rsidRDefault="001A5377" w:rsidP="001A5377">
      <w:pPr>
        <w:shd w:val="clear" w:color="auto" w:fill="FFFF0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5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 «Про внесення змін до деяких законодавчих актів України щодо організації оздоровлення та відпочинку дітей, збереження мережі дитячих оздоровчих закладів»</w:t>
      </w:r>
      <w:r w:rsidRPr="001A537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(зі змінами від 06.06.2017)</w:t>
      </w:r>
    </w:p>
    <w:p w:rsidR="00154152" w:rsidRDefault="00B342BD" w:rsidP="001A5377">
      <w:pPr>
        <w:shd w:val="clear" w:color="auto" w:fill="FFFF0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</w:pPr>
      <w:hyperlink r:id="rId13" w:history="1">
        <w:r w:rsidR="001A5377" w:rsidRPr="00DA7172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http://zakon3.rada.gov.ua/laws/show/2081-19</w:t>
        </w:r>
      </w:hyperlink>
    </w:p>
    <w:p w:rsidR="001A5377" w:rsidRPr="006A6C8D" w:rsidRDefault="001A5377" w:rsidP="006453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</w:pPr>
    </w:p>
    <w:p w:rsidR="004A1F4F" w:rsidRPr="00645338" w:rsidRDefault="004A1F4F" w:rsidP="006453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1F4F" w:rsidRDefault="004A1F4F" w:rsidP="004A1F4F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 України «</w:t>
      </w:r>
      <w:r w:rsidRPr="006453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6453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забезпечення</w:t>
      </w:r>
      <w:proofErr w:type="spellEnd"/>
      <w:r w:rsidRPr="006453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прав і свобод </w:t>
      </w:r>
      <w:proofErr w:type="spellStart"/>
      <w:r w:rsidRPr="006453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внутрішньо</w:t>
      </w:r>
      <w:proofErr w:type="spellEnd"/>
      <w:r w:rsidRPr="006453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453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переміщених</w:t>
      </w:r>
      <w:proofErr w:type="spellEnd"/>
      <w:r w:rsidRPr="006453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453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осіб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</w:p>
    <w:p w:rsidR="002B2242" w:rsidRDefault="00B342BD" w:rsidP="004A1F4F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</w:pPr>
      <w:hyperlink r:id="rId14" w:history="1">
        <w:r w:rsidR="00154152" w:rsidRPr="00180A2F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http://zakon5.rada.gov.ua/laws/show/1706-18</w:t>
        </w:r>
      </w:hyperlink>
    </w:p>
    <w:p w:rsidR="00154152" w:rsidRPr="006A6C8D" w:rsidRDefault="00154152" w:rsidP="004A1F4F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154152" w:rsidRPr="00254630" w:rsidTr="00154152">
        <w:trPr>
          <w:tblCellSpacing w:w="0" w:type="dxa"/>
        </w:trPr>
        <w:tc>
          <w:tcPr>
            <w:tcW w:w="0" w:type="auto"/>
            <w:hideMark/>
          </w:tcPr>
          <w:p w:rsidR="00154152" w:rsidRPr="00254630" w:rsidRDefault="00154152" w:rsidP="00154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  <w:r w:rsidRPr="0025463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  <w:t>Закон України</w:t>
            </w:r>
            <w:r w:rsidRPr="0025463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  <w:r w:rsidRPr="0025463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  <w:t>«</w:t>
            </w:r>
            <w:r w:rsidRPr="0025463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Про </w:t>
            </w:r>
            <w:proofErr w:type="spellStart"/>
            <w:r w:rsidRPr="0025463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протидію</w:t>
            </w:r>
            <w:proofErr w:type="spellEnd"/>
            <w:r w:rsidRPr="0025463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  <w:proofErr w:type="spellStart"/>
            <w:r w:rsidRPr="0025463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торгівлі</w:t>
            </w:r>
            <w:proofErr w:type="spellEnd"/>
            <w:r w:rsidRPr="0025463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людьми</w:t>
            </w:r>
            <w:r w:rsidRPr="0025463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  <w:t>»</w:t>
            </w:r>
          </w:p>
          <w:p w:rsidR="00154152" w:rsidRPr="00254630" w:rsidRDefault="00B342BD" w:rsidP="00154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  <w:hyperlink r:id="rId15" w:history="1">
              <w:r w:rsidR="00154152" w:rsidRPr="00254630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highlight w:val="yellow"/>
                  <w:lang w:val="uk-UA" w:eastAsia="ru-RU"/>
                </w:rPr>
                <w:t>http://zakon0.rada.gov.ua/laws/show/3739-17</w:t>
              </w:r>
            </w:hyperlink>
          </w:p>
          <w:p w:rsidR="00154152" w:rsidRPr="00254630" w:rsidRDefault="00154152" w:rsidP="00154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</w:p>
          <w:p w:rsidR="00C75C60" w:rsidRPr="00254630" w:rsidRDefault="00C75C60" w:rsidP="00C75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254630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  <w:t>ЗАКОН УКРАЇНИ</w:t>
            </w:r>
          </w:p>
          <w:p w:rsidR="00C75C60" w:rsidRPr="00254630" w:rsidRDefault="00C75C60" w:rsidP="00C75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val="uk-UA" w:eastAsia="ru-RU"/>
              </w:rPr>
            </w:pPr>
            <w:bookmarkStart w:id="0" w:name="dfasq7hugh"/>
            <w:bookmarkStart w:id="1" w:name="bssPhr2"/>
            <w:bookmarkStart w:id="2" w:name="z_1"/>
            <w:bookmarkEnd w:id="0"/>
            <w:bookmarkEnd w:id="1"/>
            <w:bookmarkEnd w:id="2"/>
            <w:r w:rsidRPr="00254630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  <w:t xml:space="preserve">Про </w:t>
            </w:r>
            <w:proofErr w:type="spellStart"/>
            <w:r w:rsidRPr="00254630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  <w:t>внесення</w:t>
            </w:r>
            <w:proofErr w:type="spellEnd"/>
            <w:r w:rsidRPr="00254630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  <w:t xml:space="preserve"> </w:t>
            </w:r>
            <w:proofErr w:type="spellStart"/>
            <w:r w:rsidRPr="00254630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  <w:t>змін</w:t>
            </w:r>
            <w:proofErr w:type="spellEnd"/>
            <w:r w:rsidRPr="00254630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  <w:t xml:space="preserve"> до </w:t>
            </w:r>
            <w:proofErr w:type="spellStart"/>
            <w:r w:rsidRPr="00254630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  <w:t>деяких</w:t>
            </w:r>
            <w:proofErr w:type="spellEnd"/>
            <w:r w:rsidRPr="00254630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  <w:t xml:space="preserve"> </w:t>
            </w:r>
            <w:proofErr w:type="spellStart"/>
            <w:r w:rsidRPr="00254630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  <w:t>законодавчих</w:t>
            </w:r>
            <w:proofErr w:type="spellEnd"/>
            <w:r w:rsidRPr="00254630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  <w:t xml:space="preserve"> </w:t>
            </w:r>
            <w:proofErr w:type="spellStart"/>
            <w:r w:rsidRPr="00254630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  <w:t>актів</w:t>
            </w:r>
            <w:proofErr w:type="spellEnd"/>
            <w:r w:rsidRPr="00254630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  <w:t xml:space="preserve"> </w:t>
            </w:r>
            <w:proofErr w:type="spellStart"/>
            <w:r w:rsidRPr="00254630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  <w:t>України</w:t>
            </w:r>
            <w:proofErr w:type="spellEnd"/>
            <w:r w:rsidRPr="0025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4630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  <w:t>від</w:t>
            </w:r>
            <w:proofErr w:type="spellEnd"/>
            <w:r w:rsidRPr="00254630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  <w:t xml:space="preserve"> 19.12.2017  ·  № 2249-VIII</w:t>
            </w:r>
            <w:r w:rsidRPr="00254630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val="uk-UA" w:eastAsia="ru-RU"/>
              </w:rPr>
              <w:t xml:space="preserve"> (р</w:t>
            </w:r>
            <w:proofErr w:type="spellStart"/>
            <w:r w:rsidRPr="00254630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  <w:t>едакція</w:t>
            </w:r>
            <w:proofErr w:type="spellEnd"/>
            <w:r w:rsidRPr="00254630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  <w:t xml:space="preserve"> чинна з 20 </w:t>
            </w:r>
            <w:proofErr w:type="spellStart"/>
            <w:r w:rsidRPr="00254630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  <w:t>січ</w:t>
            </w:r>
            <w:r w:rsidRPr="00254630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val="uk-UA" w:eastAsia="ru-RU"/>
              </w:rPr>
              <w:t>ня</w:t>
            </w:r>
            <w:proofErr w:type="spellEnd"/>
            <w:r w:rsidRPr="00254630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  <w:t xml:space="preserve"> 2018</w:t>
            </w:r>
            <w:r w:rsidRPr="00254630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val="uk-UA" w:eastAsia="ru-RU"/>
              </w:rPr>
              <w:t>) (</w:t>
            </w:r>
            <w:r w:rsidRPr="00254630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  <w:t>«</w:t>
            </w:r>
            <w:proofErr w:type="spellStart"/>
            <w:r w:rsidRPr="00254630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  <w:t>інвалід</w:t>
            </w:r>
            <w:proofErr w:type="spellEnd"/>
            <w:r w:rsidRPr="00254630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  <w:t>» та «</w:t>
            </w:r>
            <w:proofErr w:type="spellStart"/>
            <w:r w:rsidRPr="00254630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  <w:t>дитин</w:t>
            </w:r>
            <w:proofErr w:type="gramStart"/>
            <w:r w:rsidRPr="00254630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  <w:t>а-</w:t>
            </w:r>
            <w:proofErr w:type="gramEnd"/>
            <w:r w:rsidRPr="00254630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  <w:t>інвалід</w:t>
            </w:r>
            <w:proofErr w:type="spellEnd"/>
            <w:r w:rsidRPr="00254630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  <w:t xml:space="preserve">» в </w:t>
            </w:r>
            <w:proofErr w:type="spellStart"/>
            <w:r w:rsidRPr="00254630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  <w:t>усіх</w:t>
            </w:r>
            <w:proofErr w:type="spellEnd"/>
            <w:r w:rsidRPr="00254630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  <w:t xml:space="preserve"> </w:t>
            </w:r>
            <w:proofErr w:type="spellStart"/>
            <w:r w:rsidRPr="00254630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  <w:t>відмінках</w:t>
            </w:r>
            <w:proofErr w:type="spellEnd"/>
            <w:r w:rsidRPr="00254630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  <w:t xml:space="preserve"> і числах </w:t>
            </w:r>
            <w:proofErr w:type="spellStart"/>
            <w:r w:rsidRPr="00254630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  <w:t>замінити</w:t>
            </w:r>
            <w:proofErr w:type="spellEnd"/>
            <w:r w:rsidRPr="00254630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  <w:t xml:space="preserve"> </w:t>
            </w:r>
            <w:proofErr w:type="spellStart"/>
            <w:r w:rsidRPr="00254630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  <w:t>відповідно</w:t>
            </w:r>
            <w:proofErr w:type="spellEnd"/>
            <w:r w:rsidRPr="00254630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  <w:t xml:space="preserve"> словами «особа з </w:t>
            </w:r>
            <w:proofErr w:type="spellStart"/>
            <w:r w:rsidRPr="00254630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  <w:t>інвалідністю</w:t>
            </w:r>
            <w:proofErr w:type="spellEnd"/>
            <w:r w:rsidRPr="00254630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  <w:t>» та «</w:t>
            </w:r>
            <w:proofErr w:type="spellStart"/>
            <w:r w:rsidRPr="00254630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  <w:t>дитина</w:t>
            </w:r>
            <w:proofErr w:type="spellEnd"/>
            <w:r w:rsidRPr="00254630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  <w:t xml:space="preserve"> з </w:t>
            </w:r>
            <w:proofErr w:type="spellStart"/>
            <w:r w:rsidRPr="00254630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  <w:t>інвалідністю</w:t>
            </w:r>
            <w:proofErr w:type="spellEnd"/>
            <w:r w:rsidRPr="00254630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  <w:t>»</w:t>
            </w:r>
            <w:r w:rsidRPr="00254630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val="uk-UA" w:eastAsia="ru-RU"/>
              </w:rPr>
              <w:t>)</w:t>
            </w:r>
          </w:p>
          <w:bookmarkStart w:id="3" w:name="dfasdp4o4h"/>
          <w:bookmarkStart w:id="4" w:name="z_2"/>
          <w:bookmarkEnd w:id="3"/>
          <w:bookmarkEnd w:id="4"/>
          <w:p w:rsidR="000B43B8" w:rsidRDefault="00254630" w:rsidP="00254630">
            <w:pPr>
              <w:shd w:val="clear" w:color="auto" w:fill="FFFF0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instrText xml:space="preserve"> HYPERLINK "</w:instrText>
            </w:r>
            <w:r w:rsidRPr="002546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instrText>http://zakon0.rada.gov.ua/laws/show/2249-19</w:instrTex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instrText xml:space="preserve">" </w:instrTex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fldChar w:fldCharType="separate"/>
            </w:r>
            <w:r w:rsidRPr="00B8285D">
              <w:rPr>
                <w:rStyle w:val="a6"/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http://zakon0.rada.gov.ua/laws/show/2249-19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fldChar w:fldCharType="end"/>
            </w:r>
          </w:p>
          <w:p w:rsidR="00254630" w:rsidRPr="00254630" w:rsidRDefault="00254630" w:rsidP="00C75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</w:p>
        </w:tc>
      </w:tr>
    </w:tbl>
    <w:p w:rsidR="004A1F4F" w:rsidRDefault="004A1F4F" w:rsidP="004A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4630" w:rsidRDefault="00254630" w:rsidP="004A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4630" w:rsidRDefault="00254630" w:rsidP="004A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4630" w:rsidRPr="002B2242" w:rsidRDefault="00254630" w:rsidP="004A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5338" w:rsidRPr="00154152" w:rsidRDefault="00154152" w:rsidP="00645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154152">
        <w:rPr>
          <w:rFonts w:ascii="Times New Roman" w:hAnsi="Times New Roman" w:cs="Times New Roman"/>
          <w:sz w:val="28"/>
          <w:szCs w:val="28"/>
          <w:highlight w:val="yellow"/>
          <w:lang w:val="uk-UA"/>
        </w:rPr>
        <w:lastRenderedPageBreak/>
        <w:t>Постанова Кабінету Міністрів України від 21 листопада 2013 року</w:t>
      </w:r>
      <w:r w:rsidRPr="00154152">
        <w:rPr>
          <w:rFonts w:ascii="Times New Roman" w:hAnsi="Times New Roman" w:cs="Times New Roman"/>
          <w:sz w:val="28"/>
          <w:szCs w:val="28"/>
          <w:highlight w:val="yellow"/>
        </w:rPr>
        <w:t> </w:t>
      </w:r>
      <w:hyperlink r:id="rId16" w:tgtFrame="_blank" w:history="1">
        <w:r w:rsidRPr="005824A0">
          <w:rPr>
            <w:rStyle w:val="a6"/>
            <w:rFonts w:ascii="Times New Roman" w:hAnsi="Times New Roman" w:cs="Times New Roman"/>
            <w:color w:val="auto"/>
            <w:sz w:val="28"/>
            <w:szCs w:val="28"/>
            <w:highlight w:val="yellow"/>
            <w:u w:val="none"/>
            <w:lang w:val="uk-UA"/>
          </w:rPr>
          <w:t>№ 895</w:t>
        </w:r>
      </w:hyperlink>
      <w:r w:rsidRPr="00154152">
        <w:rPr>
          <w:rFonts w:ascii="Times New Roman" w:hAnsi="Times New Roman" w:cs="Times New Roman"/>
          <w:sz w:val="28"/>
          <w:szCs w:val="28"/>
          <w:highlight w:val="yellow"/>
        </w:rPr>
        <w:t> </w:t>
      </w:r>
      <w:proofErr w:type="spellStart"/>
      <w:r w:rsidRPr="00154152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„Про</w:t>
      </w:r>
      <w:proofErr w:type="spellEnd"/>
      <w:r w:rsidRPr="00154152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затвердження Порядку взаємодії суб’єктів соціального супроводу сімей (осіб), які перебувають у складних життєвих обставинах”</w:t>
      </w:r>
    </w:p>
    <w:p w:rsidR="00154152" w:rsidRDefault="00B342BD" w:rsidP="00645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7" w:history="1">
        <w:r w:rsidR="00154152" w:rsidRPr="00154152">
          <w:rPr>
            <w:rStyle w:val="a6"/>
            <w:rFonts w:ascii="Times New Roman" w:hAnsi="Times New Roman" w:cs="Times New Roman"/>
            <w:sz w:val="28"/>
            <w:szCs w:val="28"/>
            <w:highlight w:val="yellow"/>
            <w:lang w:val="uk-UA"/>
          </w:rPr>
          <w:t>http://zakon0.rada.gov.ua/laws/show/895-2013-%D0%BF</w:t>
        </w:r>
      </w:hyperlink>
    </w:p>
    <w:p w:rsidR="00154152" w:rsidRDefault="00154152" w:rsidP="00645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4152" w:rsidRPr="00154152" w:rsidRDefault="00154152" w:rsidP="0015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154152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Постанова Кабінету Міністрів України від 22 серпня 2012 р. № 783 «Про затвердження Порядку взаємодії суб’єктів, які здійснюють заходи у сфері протидії торгівлі людьми»</w:t>
      </w:r>
    </w:p>
    <w:p w:rsidR="00154152" w:rsidRDefault="00B342BD" w:rsidP="00645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8" w:anchor="n10" w:history="1">
        <w:r w:rsidR="00154152" w:rsidRPr="00154152">
          <w:rPr>
            <w:rStyle w:val="a6"/>
            <w:rFonts w:ascii="Times New Roman" w:hAnsi="Times New Roman" w:cs="Times New Roman"/>
            <w:sz w:val="28"/>
            <w:szCs w:val="28"/>
            <w:highlight w:val="yellow"/>
            <w:lang w:val="uk-UA"/>
          </w:rPr>
          <w:t>http://zakon0.rada.gov.ua/laws/show/783-2012-%D0%BF/paran10#n10</w:t>
        </w:r>
      </w:hyperlink>
    </w:p>
    <w:p w:rsidR="00154152" w:rsidRDefault="00154152" w:rsidP="00645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345246" w:rsidRPr="00345246" w:rsidTr="00345246">
        <w:trPr>
          <w:tblCellSpacing w:w="0" w:type="dxa"/>
        </w:trPr>
        <w:tc>
          <w:tcPr>
            <w:tcW w:w="5000" w:type="pct"/>
            <w:hideMark/>
          </w:tcPr>
          <w:p w:rsidR="00111E66" w:rsidRPr="00345246" w:rsidRDefault="00345246" w:rsidP="00345246">
            <w:pPr>
              <w:shd w:val="clear" w:color="auto" w:fill="FFFF0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52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Постанова Кабінету Міністрів України </w:t>
            </w:r>
            <w:proofErr w:type="spellStart"/>
            <w:r w:rsidRPr="00345246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345246">
              <w:rPr>
                <w:rFonts w:ascii="Times New Roman" w:hAnsi="Times New Roman" w:cs="Times New Roman"/>
                <w:sz w:val="28"/>
                <w:szCs w:val="28"/>
              </w:rPr>
              <w:t xml:space="preserve"> 24 </w:t>
            </w:r>
            <w:proofErr w:type="spellStart"/>
            <w:r w:rsidRPr="00345246">
              <w:rPr>
                <w:rFonts w:ascii="Times New Roman" w:hAnsi="Times New Roman" w:cs="Times New Roman"/>
                <w:sz w:val="28"/>
                <w:szCs w:val="28"/>
              </w:rPr>
              <w:t>вересня</w:t>
            </w:r>
            <w:proofErr w:type="spellEnd"/>
            <w:r w:rsidRPr="00345246">
              <w:rPr>
                <w:rFonts w:ascii="Times New Roman" w:hAnsi="Times New Roman" w:cs="Times New Roman"/>
                <w:sz w:val="28"/>
                <w:szCs w:val="28"/>
              </w:rPr>
              <w:t xml:space="preserve"> 2008 р. № 866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45246" w:rsidRPr="00345246" w:rsidRDefault="00345246" w:rsidP="00345246">
      <w:pPr>
        <w:shd w:val="clear" w:color="auto" w:fill="FFFF0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345246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345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524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45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5246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345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5246">
        <w:rPr>
          <w:rFonts w:ascii="Times New Roman" w:hAnsi="Times New Roman" w:cs="Times New Roman"/>
          <w:sz w:val="28"/>
          <w:szCs w:val="28"/>
        </w:rPr>
        <w:t>опіки</w:t>
      </w:r>
      <w:proofErr w:type="spellEnd"/>
      <w:r w:rsidRPr="0034524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45246">
        <w:rPr>
          <w:rFonts w:ascii="Times New Roman" w:hAnsi="Times New Roman" w:cs="Times New Roman"/>
          <w:sz w:val="28"/>
          <w:szCs w:val="28"/>
        </w:rPr>
        <w:t>піклування</w:t>
      </w:r>
      <w:proofErr w:type="spellEnd"/>
      <w:r w:rsidRPr="003452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5246">
        <w:rPr>
          <w:rFonts w:ascii="Times New Roman" w:hAnsi="Times New Roman" w:cs="Times New Roman"/>
          <w:sz w:val="28"/>
          <w:szCs w:val="28"/>
        </w:rPr>
        <w:t>пов'язаної</w:t>
      </w:r>
      <w:proofErr w:type="spellEnd"/>
      <w:r w:rsidRPr="00345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524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45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5246">
        <w:rPr>
          <w:rFonts w:ascii="Times New Roman" w:hAnsi="Times New Roman" w:cs="Times New Roman"/>
          <w:sz w:val="28"/>
          <w:szCs w:val="28"/>
        </w:rPr>
        <w:t>захистом</w:t>
      </w:r>
      <w:proofErr w:type="spellEnd"/>
      <w:r w:rsidRPr="00345246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345246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45246" w:rsidRPr="00345246" w:rsidRDefault="00345246" w:rsidP="00345246">
      <w:pPr>
        <w:shd w:val="clear" w:color="auto" w:fill="FFFF0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246" w:rsidRDefault="00B342BD" w:rsidP="00345246">
      <w:pPr>
        <w:shd w:val="clear" w:color="auto" w:fill="FFFF0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9" w:history="1">
        <w:r w:rsidR="00345246" w:rsidRPr="00611B7A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http://zakon5.rada.gov.ua/laws/show/866-2008-%D0%BF</w:t>
        </w:r>
      </w:hyperlink>
    </w:p>
    <w:p w:rsidR="00345246" w:rsidRDefault="00345246" w:rsidP="00345246">
      <w:pPr>
        <w:shd w:val="clear" w:color="auto" w:fill="FFFF0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154152" w:rsidRPr="00345246" w:rsidTr="00154152">
        <w:trPr>
          <w:tblCellSpacing w:w="0" w:type="dxa"/>
        </w:trPr>
        <w:tc>
          <w:tcPr>
            <w:tcW w:w="5000" w:type="pct"/>
            <w:hideMark/>
          </w:tcPr>
          <w:p w:rsidR="000B43B8" w:rsidRPr="00154152" w:rsidRDefault="000B43B8" w:rsidP="00154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4152" w:rsidRPr="00345246" w:rsidTr="00154152">
        <w:trPr>
          <w:tblCellSpacing w:w="0" w:type="dxa"/>
        </w:trPr>
        <w:tc>
          <w:tcPr>
            <w:tcW w:w="5000" w:type="pct"/>
            <w:hideMark/>
          </w:tcPr>
          <w:p w:rsidR="000B43B8" w:rsidRPr="00154152" w:rsidRDefault="000B43B8" w:rsidP="00154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54152" w:rsidRPr="00154152" w:rsidRDefault="00154152" w:rsidP="00645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" w:name="n3"/>
      <w:bookmarkEnd w:id="5"/>
    </w:p>
    <w:p w:rsidR="00154152" w:rsidRPr="002B2242" w:rsidRDefault="00154152" w:rsidP="00645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5338" w:rsidRDefault="00645338" w:rsidP="00645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7E9F">
        <w:rPr>
          <w:rFonts w:ascii="Times New Roman" w:hAnsi="Times New Roman" w:cs="Times New Roman"/>
          <w:sz w:val="28"/>
          <w:szCs w:val="28"/>
          <w:lang w:val="uk-UA"/>
        </w:rPr>
        <w:t xml:space="preserve">Постанова Кабінету Міністрів України від 05 квітня 1994 р.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BB7E9F">
        <w:rPr>
          <w:rFonts w:ascii="Times New Roman" w:hAnsi="Times New Roman" w:cs="Times New Roman"/>
          <w:sz w:val="28"/>
          <w:szCs w:val="28"/>
          <w:lang w:val="uk-UA"/>
        </w:rPr>
        <w:t xml:space="preserve"> 226 "Про поліпшення виховання, навчання, </w:t>
      </w:r>
      <w:proofErr w:type="gramStart"/>
      <w:r w:rsidRPr="00BB7E9F">
        <w:rPr>
          <w:rFonts w:ascii="Times New Roman" w:hAnsi="Times New Roman" w:cs="Times New Roman"/>
          <w:sz w:val="28"/>
          <w:szCs w:val="28"/>
          <w:lang w:val="uk-UA"/>
        </w:rPr>
        <w:t>соц</w:t>
      </w:r>
      <w:proofErr w:type="gramEnd"/>
      <w:r w:rsidRPr="00BB7E9F">
        <w:rPr>
          <w:rFonts w:ascii="Times New Roman" w:hAnsi="Times New Roman" w:cs="Times New Roman"/>
          <w:sz w:val="28"/>
          <w:szCs w:val="28"/>
          <w:lang w:val="uk-UA"/>
        </w:rPr>
        <w:t xml:space="preserve">іального захисту та матеріального забезпечення дітей - сиріт і дітей, позбавлених батьківського піклування" </w:t>
      </w:r>
    </w:p>
    <w:p w:rsidR="002B2242" w:rsidRDefault="00B342BD" w:rsidP="00645338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hyperlink r:id="rId20" w:history="1">
        <w:r w:rsidR="00154152" w:rsidRPr="00180A2F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http://zakon3.rada.gov.ua/laws/show/226-94-%D0%BF</w:t>
        </w:r>
      </w:hyperlink>
    </w:p>
    <w:p w:rsidR="00154152" w:rsidRPr="006A6C8D" w:rsidRDefault="00154152" w:rsidP="00645338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</w:p>
    <w:p w:rsidR="00645338" w:rsidRDefault="00645338" w:rsidP="00645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5338" w:rsidRDefault="00645338" w:rsidP="00645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7E9F">
        <w:rPr>
          <w:rFonts w:ascii="Times New Roman" w:hAnsi="Times New Roman" w:cs="Times New Roman"/>
          <w:sz w:val="28"/>
          <w:szCs w:val="28"/>
          <w:lang w:val="uk-UA"/>
        </w:rPr>
        <w:t xml:space="preserve">Постанова Кабінету Міністрів від 25.08.2005 р.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BB7E9F">
        <w:rPr>
          <w:rFonts w:ascii="Times New Roman" w:hAnsi="Times New Roman" w:cs="Times New Roman"/>
          <w:sz w:val="28"/>
          <w:szCs w:val="28"/>
          <w:lang w:val="uk-UA"/>
        </w:rPr>
        <w:t xml:space="preserve"> 823 “ Про затвердження порядку надання одноразової допомоги дітям-сиротам та дітям, позбавленим батьківського </w:t>
      </w:r>
      <w:proofErr w:type="gramStart"/>
      <w:r w:rsidRPr="00BB7E9F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BB7E9F">
        <w:rPr>
          <w:rFonts w:ascii="Times New Roman" w:hAnsi="Times New Roman" w:cs="Times New Roman"/>
          <w:sz w:val="28"/>
          <w:szCs w:val="28"/>
          <w:lang w:val="uk-UA"/>
        </w:rPr>
        <w:t>іклування, після досягнення 18- річного віку”</w:t>
      </w:r>
    </w:p>
    <w:p w:rsidR="002B2242" w:rsidRDefault="00B342BD" w:rsidP="00645338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hyperlink r:id="rId21" w:history="1">
        <w:r w:rsidR="00154152" w:rsidRPr="00180A2F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http://zakon3.rada.gov.ua/laws/show/823-2005-%D0%BF</w:t>
        </w:r>
      </w:hyperlink>
    </w:p>
    <w:p w:rsidR="00154152" w:rsidRPr="006A6C8D" w:rsidRDefault="00154152" w:rsidP="00645338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</w:p>
    <w:p w:rsidR="00645338" w:rsidRPr="006A6C8D" w:rsidRDefault="00645338" w:rsidP="00645338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bookmarkStart w:id="6" w:name="2"/>
      <w:bookmarkEnd w:id="6"/>
    </w:p>
    <w:p w:rsidR="00645338" w:rsidRDefault="00645338" w:rsidP="006453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B7E9F">
        <w:rPr>
          <w:rFonts w:ascii="Times New Roman" w:hAnsi="Times New Roman" w:cs="Times New Roman"/>
          <w:sz w:val="28"/>
          <w:szCs w:val="28"/>
          <w:lang w:val="uk-UA"/>
        </w:rPr>
        <w:t>Постанова Кабінету Міністрів</w:t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val="uk-UA" w:eastAsia="uk-UA"/>
        </w:rPr>
        <w:t xml:space="preserve"> </w:t>
      </w:r>
      <w:r w:rsidRPr="006453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від 15 серпня 2011 р. N 872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«</w:t>
      </w:r>
      <w:r w:rsidRPr="006453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 затвер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дження Порядку </w:t>
      </w:r>
      <w:r w:rsidRPr="006453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орга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нізації інклюзивного навчання </w:t>
      </w:r>
      <w:r w:rsidRPr="006453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 загальноосвітніх навчальних закладах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</w:t>
      </w:r>
    </w:p>
    <w:p w:rsidR="002B2242" w:rsidRDefault="00B342BD" w:rsidP="006453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uk-UA"/>
        </w:rPr>
      </w:pPr>
      <w:hyperlink r:id="rId22" w:history="1">
        <w:r w:rsidR="00154152" w:rsidRPr="00180A2F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http://zakon0.rada.gov.ua/laws/show/872-2011-%D0%BF</w:t>
        </w:r>
      </w:hyperlink>
    </w:p>
    <w:p w:rsidR="00154152" w:rsidRPr="006A6C8D" w:rsidRDefault="00154152" w:rsidP="006453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uk-UA"/>
        </w:rPr>
      </w:pPr>
    </w:p>
    <w:p w:rsidR="00C75C60" w:rsidRPr="00254630" w:rsidRDefault="00C75C60" w:rsidP="00C75C60">
      <w:pPr>
        <w:shd w:val="clear" w:color="auto" w:fill="FFFF0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2546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УКАЗ ПРЕЗИДЕНТА</w:t>
      </w:r>
    </w:p>
    <w:p w:rsidR="00C75C60" w:rsidRPr="00254630" w:rsidRDefault="00C75C60" w:rsidP="00254630">
      <w:pPr>
        <w:shd w:val="clear" w:color="auto" w:fill="FFFF0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bookmarkStart w:id="7" w:name="dfasfflatz"/>
      <w:bookmarkStart w:id="8" w:name="bssPhr3"/>
      <w:bookmarkStart w:id="9" w:name="ykaz_2"/>
      <w:bookmarkEnd w:id="7"/>
      <w:bookmarkEnd w:id="8"/>
      <w:bookmarkEnd w:id="9"/>
      <w:r w:rsidRPr="002546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Про першочергові заходи щодо захисту прав дітей-сиріт, дітей, позбавлених батьківського піклування, та осіб із їх числа</w:t>
      </w:r>
      <w:r w:rsidRPr="002546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546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від 12.01.2018 </w:t>
      </w:r>
      <w:r w:rsidRPr="002546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</w:t>
      </w:r>
      <w:r w:rsidRPr="002546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·</w:t>
      </w:r>
      <w:r w:rsidRPr="002546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</w:t>
      </w:r>
      <w:r w:rsidRPr="002546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№ 5/2018 (редакція чинна з 17 січня 2018</w:t>
      </w:r>
    </w:p>
    <w:p w:rsidR="00645338" w:rsidRDefault="00254630" w:rsidP="00254630">
      <w:pPr>
        <w:shd w:val="clear" w:color="auto" w:fill="FFFF0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hyperlink r:id="rId23" w:history="1">
        <w:r w:rsidRPr="00B8285D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http://zakon3.rada.gov.ua/laws/show/5/2018</w:t>
        </w:r>
      </w:hyperlink>
    </w:p>
    <w:p w:rsidR="00254630" w:rsidRPr="00C75C60" w:rsidRDefault="00254630" w:rsidP="006453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427D1D" w:rsidRPr="00811A1A" w:rsidRDefault="00811A1A" w:rsidP="00645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</w:t>
      </w:r>
      <w:r w:rsidRPr="005979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Міністерства освіти і науки України</w:t>
      </w:r>
      <w:r w:rsidR="00902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42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D1D" w:rsidRPr="005979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ерства охорони здоров’я України від</w:t>
      </w:r>
      <w:r w:rsidR="00427D1D" w:rsidRPr="005979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27D1D" w:rsidRPr="00427D1D">
        <w:rPr>
          <w:rFonts w:ascii="Times New Roman" w:eastAsia="Times New Roman" w:hAnsi="Times New Roman" w:cs="Times New Roman"/>
          <w:sz w:val="28"/>
          <w:szCs w:val="28"/>
          <w:lang w:eastAsia="ru-RU"/>
        </w:rPr>
        <w:t>06.02.2015  № 104/52</w:t>
      </w:r>
      <w:r w:rsidRPr="00811A1A">
        <w:t xml:space="preserve"> </w:t>
      </w:r>
      <w:r>
        <w:rPr>
          <w:lang w:val="uk-UA"/>
        </w:rPr>
        <w:t>«</w:t>
      </w:r>
      <w:r w:rsidRPr="00811A1A">
        <w:rPr>
          <w:rStyle w:val="rvts23"/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811A1A">
        <w:rPr>
          <w:rStyle w:val="rvts23"/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811A1A">
        <w:rPr>
          <w:rStyle w:val="rvts23"/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811A1A">
        <w:rPr>
          <w:rStyle w:val="rvts23"/>
          <w:rFonts w:ascii="Times New Roman" w:hAnsi="Times New Roman" w:cs="Times New Roman"/>
          <w:sz w:val="28"/>
          <w:szCs w:val="28"/>
        </w:rPr>
        <w:t>комплектування</w:t>
      </w:r>
      <w:proofErr w:type="spellEnd"/>
      <w:r w:rsidRPr="00811A1A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A1A">
        <w:rPr>
          <w:rStyle w:val="rvts23"/>
          <w:rFonts w:ascii="Times New Roman" w:hAnsi="Times New Roman" w:cs="Times New Roman"/>
          <w:sz w:val="28"/>
          <w:szCs w:val="28"/>
        </w:rPr>
        <w:t>інклюзивних</w:t>
      </w:r>
      <w:proofErr w:type="spellEnd"/>
      <w:r w:rsidRPr="00811A1A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A1A">
        <w:rPr>
          <w:rStyle w:val="rvts23"/>
          <w:rFonts w:ascii="Times New Roman" w:hAnsi="Times New Roman" w:cs="Times New Roman"/>
          <w:sz w:val="28"/>
          <w:szCs w:val="28"/>
        </w:rPr>
        <w:t>груп</w:t>
      </w:r>
      <w:proofErr w:type="spellEnd"/>
      <w:r w:rsidRPr="00811A1A">
        <w:rPr>
          <w:rStyle w:val="rvts23"/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11A1A">
        <w:rPr>
          <w:rStyle w:val="rvts23"/>
          <w:rFonts w:ascii="Times New Roman" w:hAnsi="Times New Roman" w:cs="Times New Roman"/>
          <w:sz w:val="28"/>
          <w:szCs w:val="28"/>
        </w:rPr>
        <w:t>дошкільних</w:t>
      </w:r>
      <w:proofErr w:type="spellEnd"/>
      <w:r w:rsidRPr="00811A1A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A1A">
        <w:rPr>
          <w:rStyle w:val="rvts23"/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811A1A">
        <w:rPr>
          <w:rStyle w:val="rvts23"/>
          <w:rFonts w:ascii="Times New Roman" w:hAnsi="Times New Roman" w:cs="Times New Roman"/>
          <w:sz w:val="28"/>
          <w:szCs w:val="28"/>
        </w:rPr>
        <w:t xml:space="preserve"> закладах</w:t>
      </w:r>
      <w:r>
        <w:rPr>
          <w:rStyle w:val="rvts23"/>
          <w:rFonts w:ascii="Times New Roman" w:hAnsi="Times New Roman" w:cs="Times New Roman"/>
          <w:sz w:val="28"/>
          <w:szCs w:val="28"/>
          <w:lang w:val="uk-UA"/>
        </w:rPr>
        <w:t>»</w:t>
      </w:r>
    </w:p>
    <w:p w:rsidR="00427D1D" w:rsidRDefault="00B342BD" w:rsidP="00645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</w:pPr>
      <w:hyperlink r:id="rId24" w:history="1">
        <w:r w:rsidR="00154152" w:rsidRPr="00180A2F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http://zakon3.rada.gov.ua/laws/show/z0224-15</w:t>
        </w:r>
      </w:hyperlink>
    </w:p>
    <w:p w:rsidR="00154152" w:rsidRPr="00902E29" w:rsidRDefault="00154152" w:rsidP="00645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</w:pPr>
    </w:p>
    <w:p w:rsidR="00427D1D" w:rsidRDefault="00427D1D" w:rsidP="00645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798D" w:rsidRDefault="0059798D" w:rsidP="00645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5979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пільний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наказ</w:t>
      </w:r>
      <w:r w:rsidRPr="005979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Міністерства України у справах сім’ї, молоді та спорту, Міністерства охорони здоров’я України, Міністерства освіти і науки України, Міністерства праці та </w:t>
      </w:r>
      <w:r w:rsidRPr="005979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соціальної політики України, Міністерства транспорту та зв’язку України, Міністерства внутрішніх справ України, Державного департаменту України з питань виконання покарань від 14.06.2006 №1983/388/452/221/556/596/106 «Про затвердження Порядку взаємодії суб'єктів соціальної роботи із сім'ями, які опинилися </w:t>
      </w:r>
      <w:r w:rsidR="007225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складних життєвих обставинах»</w:t>
      </w:r>
    </w:p>
    <w:p w:rsidR="007225E5" w:rsidRDefault="00B342BD" w:rsidP="00645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</w:pPr>
      <w:hyperlink r:id="rId25" w:history="1">
        <w:r w:rsidR="00154152" w:rsidRPr="00180A2F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http://zakon5.rada.gov.ua/laws/show/z0824-06</w:t>
        </w:r>
      </w:hyperlink>
    </w:p>
    <w:p w:rsidR="00154152" w:rsidRPr="006A6C8D" w:rsidRDefault="00154152" w:rsidP="00645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</w:pPr>
    </w:p>
    <w:p w:rsidR="0059798D" w:rsidRPr="0059798D" w:rsidRDefault="0059798D" w:rsidP="00645338">
      <w:pPr>
        <w:shd w:val="clear" w:color="auto" w:fill="FFFFFF"/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798D" w:rsidRDefault="0059798D" w:rsidP="00645338">
      <w:pPr>
        <w:shd w:val="clear" w:color="auto" w:fill="FFFFFF"/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Спільний наказ</w:t>
      </w:r>
      <w:r w:rsidR="004A1F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Міністерства</w:t>
      </w:r>
      <w:r w:rsidRPr="005979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соціальної політики України, Міністерства внутрішніх справ України, Міністерства освіти і науки України, Міністерства охорони здоров’я України від 19.08.2014  № 564/836/945/577 «Про затвердження Порядку розгляду звернень та повідомлень з приводу жорстокого поводження з дітьми або загрози його вчинення»</w:t>
      </w:r>
    </w:p>
    <w:p w:rsidR="006A6C8D" w:rsidRDefault="00B342BD" w:rsidP="00645338">
      <w:pPr>
        <w:shd w:val="clear" w:color="auto" w:fill="FFFFFF"/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</w:pPr>
      <w:hyperlink r:id="rId26" w:history="1">
        <w:r w:rsidR="00154152" w:rsidRPr="00180A2F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http://zakon5.rada.gov.ua/laws/show/z1105-14</w:t>
        </w:r>
      </w:hyperlink>
    </w:p>
    <w:p w:rsidR="00154152" w:rsidRPr="006A6C8D" w:rsidRDefault="00154152" w:rsidP="00645338">
      <w:pPr>
        <w:shd w:val="clear" w:color="auto" w:fill="FFFFFF"/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</w:pPr>
    </w:p>
    <w:p w:rsidR="0059798D" w:rsidRPr="0059798D" w:rsidRDefault="0059798D" w:rsidP="00645338">
      <w:pPr>
        <w:shd w:val="clear" w:color="auto" w:fill="FFFFFF"/>
        <w:spacing w:after="0" w:line="240" w:lineRule="auto"/>
        <w:ind w:left="12744" w:right="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6C8D" w:rsidRDefault="0059798D" w:rsidP="006453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4A1F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пільний наказ </w:t>
      </w:r>
      <w:r w:rsidRPr="005979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Міністерства охорони здоров’я України, Міністерства освіти і науки, молоді та спорту України, Міністерства соціальної політики України, Міністерства внутрішніх справ України від 01.06.2012 № 329/409/652/502 «</w:t>
      </w:r>
      <w:r w:rsidRPr="005979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 взаємодію місцевих органів виконавчої влади з питань здійснення контролю за умовами утримання і виховання дітей-сиріт та дітей, позбавлених батьківського піклування, які виховуються в прийомних сім`ях та дитячих будинках сімейного типу, соціального супроводження прийомних сімей та дитячих будинків сімейного типу</w:t>
      </w:r>
      <w:r w:rsidR="006A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6A6C8D" w:rsidRDefault="006A6C8D" w:rsidP="006453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6C8D" w:rsidRDefault="00B342BD" w:rsidP="006453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</w:pPr>
      <w:hyperlink r:id="rId27" w:history="1">
        <w:r w:rsidR="00154152" w:rsidRPr="00180A2F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http://zakon0.rada.gov.ua/laws/show/z1007-12</w:t>
        </w:r>
      </w:hyperlink>
    </w:p>
    <w:p w:rsidR="00154152" w:rsidRPr="006A6C8D" w:rsidRDefault="00154152" w:rsidP="006453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</w:pPr>
    </w:p>
    <w:p w:rsidR="00F94679" w:rsidRDefault="00F94679" w:rsidP="00645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7E9F" w:rsidRDefault="00BB7E9F" w:rsidP="00645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7E9F">
        <w:rPr>
          <w:rFonts w:ascii="Times New Roman" w:hAnsi="Times New Roman" w:cs="Times New Roman"/>
          <w:sz w:val="28"/>
          <w:szCs w:val="28"/>
          <w:lang w:val="uk-UA"/>
        </w:rPr>
        <w:t xml:space="preserve">Наказ Міністерства освіти і науки України "Про затвердження норм матеріального та нормативів фінансового забезпечення дітей-сиріт та дітей, позбавлених батьківського піклування, а також вихованців </w:t>
      </w:r>
      <w:proofErr w:type="spellStart"/>
      <w:r w:rsidRPr="00BB7E9F">
        <w:rPr>
          <w:rFonts w:ascii="Times New Roman" w:hAnsi="Times New Roman" w:cs="Times New Roman"/>
          <w:sz w:val="28"/>
          <w:szCs w:val="28"/>
          <w:lang w:val="uk-UA"/>
        </w:rPr>
        <w:t>шкіл-</w:t>
      </w:r>
      <w:proofErr w:type="spellEnd"/>
      <w:r w:rsidRPr="00BB7E9F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F94679">
        <w:rPr>
          <w:rFonts w:ascii="Times New Roman" w:hAnsi="Times New Roman" w:cs="Times New Roman"/>
          <w:sz w:val="28"/>
          <w:szCs w:val="28"/>
          <w:lang w:val="uk-UA"/>
        </w:rPr>
        <w:t xml:space="preserve">нтернатів" від 17.11.2003 р. N </w:t>
      </w:r>
      <w:r w:rsidRPr="00BB7E9F">
        <w:rPr>
          <w:rFonts w:ascii="Times New Roman" w:hAnsi="Times New Roman" w:cs="Times New Roman"/>
          <w:sz w:val="28"/>
          <w:szCs w:val="28"/>
          <w:lang w:val="uk-UA"/>
        </w:rPr>
        <w:t>763</w:t>
      </w:r>
    </w:p>
    <w:p w:rsidR="006A6C8D" w:rsidRPr="00BB7E9F" w:rsidRDefault="006A6C8D" w:rsidP="00645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461C" w:rsidRDefault="00B342BD" w:rsidP="00645338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hyperlink r:id="rId28" w:history="1">
        <w:r w:rsidR="006A6C8D" w:rsidRPr="002D0735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http://zakon3.rada.gov.ua/laws/show/z0027-04</w:t>
        </w:r>
      </w:hyperlink>
    </w:p>
    <w:p w:rsidR="006A6C8D" w:rsidRDefault="006A6C8D" w:rsidP="006A6C8D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</w:p>
    <w:p w:rsidR="00427D1D" w:rsidRPr="00254630" w:rsidRDefault="00427D1D" w:rsidP="006A6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</w:t>
      </w:r>
      <w:r w:rsidRPr="00427D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7E9F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освіти і науки України </w:t>
      </w:r>
      <w:r w:rsidRPr="00427D1D">
        <w:rPr>
          <w:rFonts w:ascii="Times New Roman" w:hAnsi="Times New Roman" w:cs="Times New Roman"/>
          <w:sz w:val="28"/>
          <w:szCs w:val="28"/>
          <w:lang w:val="uk-UA"/>
        </w:rPr>
        <w:t xml:space="preserve">від 21.11.2002 року № 667 «Про затвердження порядку встановлення плати для батьків за перебування дітей у державних і комунальних дошкільних та </w:t>
      </w:r>
      <w:proofErr w:type="spellStart"/>
      <w:r w:rsidRPr="00427D1D">
        <w:rPr>
          <w:rFonts w:ascii="Times New Roman" w:hAnsi="Times New Roman" w:cs="Times New Roman"/>
          <w:sz w:val="28"/>
          <w:szCs w:val="28"/>
          <w:lang w:val="uk-UA"/>
        </w:rPr>
        <w:t>інтернатних</w:t>
      </w:r>
      <w:proofErr w:type="spellEnd"/>
      <w:r w:rsidRPr="00427D1D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закладах»</w:t>
      </w:r>
    </w:p>
    <w:p w:rsidR="006A6C8D" w:rsidRDefault="00B342BD" w:rsidP="006A6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</w:pPr>
      <w:hyperlink r:id="rId29" w:history="1">
        <w:r w:rsidR="00154152" w:rsidRPr="00180A2F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http://zakon3.rada.gov.ua/laws/show/z0953-02</w:t>
        </w:r>
      </w:hyperlink>
    </w:p>
    <w:p w:rsidR="00154152" w:rsidRPr="00427D1D" w:rsidRDefault="00154152" w:rsidP="006A6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</w:pPr>
    </w:p>
    <w:p w:rsidR="00D46B16" w:rsidRPr="00D46B16" w:rsidRDefault="00D46B16" w:rsidP="00D46B16">
      <w:pPr>
        <w:shd w:val="clear" w:color="auto" w:fill="FFFF0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46B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Наказ Міністерства освіти і науки України від 08.04.2016 № 405 «Про затвердження плану заходів Міністерства освіти і науки щодо протидії торгівлі людьми на період до 2020 року»</w:t>
      </w:r>
    </w:p>
    <w:p w:rsidR="00D46B16" w:rsidRDefault="00B342BD" w:rsidP="00D46B16">
      <w:pPr>
        <w:shd w:val="clear" w:color="auto" w:fill="FFFF0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30" w:history="1">
        <w:r w:rsidR="00D46B16" w:rsidRPr="00611B7A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http://old.mon.gov.ua/ua/about-ministry/normative/5457-</w:t>
        </w:r>
      </w:hyperlink>
    </w:p>
    <w:p w:rsidR="00D46B16" w:rsidRPr="00D46B16" w:rsidRDefault="00D46B16" w:rsidP="00D46B16">
      <w:pPr>
        <w:shd w:val="clear" w:color="auto" w:fill="FFFF0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6B16" w:rsidRDefault="00D46B16" w:rsidP="00D46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6B16" w:rsidRDefault="00D46B16" w:rsidP="00D46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6B16" w:rsidRPr="00D46B16" w:rsidRDefault="00D46B16" w:rsidP="00D46B16">
      <w:pPr>
        <w:shd w:val="clear" w:color="auto" w:fill="FFFF0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6C8D" w:rsidRDefault="006A6C8D" w:rsidP="006A6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6C8D" w:rsidRDefault="006A6C8D" w:rsidP="006A6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46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 Міністерства освіти і науки України від 22.12.2017 № 1/9-707 «Щодо профілактики злочинності серед неповнолітніх»</w:t>
      </w:r>
    </w:p>
    <w:p w:rsidR="006A6C8D" w:rsidRDefault="006A6C8D" w:rsidP="006A6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6C8D" w:rsidRPr="0059798D" w:rsidRDefault="006A6C8D" w:rsidP="006A6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Pr="005979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ист Міністерства освіти і науки України від 06.09.2017 № 1/9-474 «Про посилення міжвідомчої взаємодії під час виявлення дітей, які перебувають у складних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життєвих обставинах»</w:t>
      </w:r>
    </w:p>
    <w:p w:rsidR="006A6C8D" w:rsidRPr="0059798D" w:rsidRDefault="006A6C8D" w:rsidP="006A6C8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6C8D" w:rsidRDefault="006A6C8D" w:rsidP="006A6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Pr="005979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ист Міністерства освіти і науки України від 16.01.2018 № 1/9-31 «Щодо запобігання поширенню наркоманії, тютюнокуріння та вживання алкогольних напоїв серед дітей, учн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івської та студентської молоді»</w:t>
      </w:r>
    </w:p>
    <w:p w:rsidR="006A6C8D" w:rsidRPr="0059798D" w:rsidRDefault="006A6C8D" w:rsidP="006A6C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A6C8D" w:rsidRPr="004A1F4F" w:rsidRDefault="006A6C8D" w:rsidP="006A6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F4F">
        <w:rPr>
          <w:rFonts w:ascii="Times New Roman" w:hAnsi="Times New Roman" w:cs="Times New Roman"/>
          <w:sz w:val="28"/>
          <w:szCs w:val="28"/>
          <w:lang w:val="uk-UA"/>
        </w:rPr>
        <w:t>Лист Міністерства освіти і науки України від 19.06.2017 № 1/9-335 «Про проведення інформаційно-освітньої роботи щодо запобігання торгівлі людьми»</w:t>
      </w:r>
    </w:p>
    <w:p w:rsidR="00D46B16" w:rsidRDefault="00D46B16" w:rsidP="00D46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</w:p>
    <w:p w:rsidR="00D46B16" w:rsidRPr="00D46B16" w:rsidRDefault="00D46B16" w:rsidP="00D46B16">
      <w:pPr>
        <w:widowControl w:val="0"/>
        <w:shd w:val="clear" w:color="auto" w:fill="FFFF0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6B16">
        <w:rPr>
          <w:rFonts w:ascii="Times New Roman" w:hAnsi="Times New Roman" w:cs="Times New Roman"/>
          <w:sz w:val="28"/>
          <w:szCs w:val="28"/>
          <w:lang w:val="uk-UA"/>
        </w:rPr>
        <w:t xml:space="preserve">Лист Міністерства освіти і науки України від  04.04.18  №1/9-198  «Щодо освітньої діяльності з протидії торгівлі людьми в закладах освіти». </w:t>
      </w:r>
    </w:p>
    <w:p w:rsidR="00254630" w:rsidRDefault="00254630" w:rsidP="006A6C8D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</w:p>
    <w:p w:rsidR="00254630" w:rsidRDefault="00254630" w:rsidP="006A6C8D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</w:p>
    <w:p w:rsidR="00254630" w:rsidRPr="00254630" w:rsidRDefault="00254630" w:rsidP="00254630">
      <w:pPr>
        <w:shd w:val="clear" w:color="auto" w:fill="FFFF0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546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«Регіональна Програма </w:t>
      </w:r>
      <w:r w:rsidRPr="002546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забезпечення публічної безпеки і порядку та протидії злочинності на території Харківської області на 2018</w:t>
      </w:r>
      <w:r w:rsidRPr="002546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2546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–</w:t>
      </w:r>
      <w:r w:rsidRPr="002546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2546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2019 роки», затверджена рішенням обласної ради від 01 березня 2018 року № 656-VII.</w:t>
      </w:r>
    </w:p>
    <w:p w:rsidR="006A6C8D" w:rsidRDefault="00254630" w:rsidP="00254630">
      <w:pPr>
        <w:shd w:val="clear" w:color="auto" w:fill="FFFF0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hyperlink r:id="rId31" w:history="1">
        <w:r w:rsidRPr="00B8285D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http://www.ts.lica.com.ua/?type=1&amp;base=77&amp;menu=375280&amp;id=13151</w:t>
        </w:r>
      </w:hyperlink>
    </w:p>
    <w:p w:rsidR="00254630" w:rsidRDefault="00254630" w:rsidP="00254630">
      <w:pPr>
        <w:shd w:val="clear" w:color="auto" w:fill="FFFF0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bookmarkStart w:id="10" w:name="_GoBack"/>
      <w:bookmarkEnd w:id="10"/>
    </w:p>
    <w:sectPr w:rsidR="00254630" w:rsidSect="0059798D">
      <w:headerReference w:type="even" r:id="rId32"/>
      <w:headerReference w:type="default" r:id="rId33"/>
      <w:pgSz w:w="11906" w:h="16838"/>
      <w:pgMar w:top="238" w:right="567" w:bottom="70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2BD" w:rsidRDefault="00B342BD">
      <w:pPr>
        <w:spacing w:after="0" w:line="240" w:lineRule="auto"/>
      </w:pPr>
      <w:r>
        <w:separator/>
      </w:r>
    </w:p>
  </w:endnote>
  <w:endnote w:type="continuationSeparator" w:id="0">
    <w:p w:rsidR="00B342BD" w:rsidRDefault="00B3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2BD" w:rsidRDefault="00B342BD">
      <w:pPr>
        <w:spacing w:after="0" w:line="240" w:lineRule="auto"/>
      </w:pPr>
      <w:r>
        <w:separator/>
      </w:r>
    </w:p>
  </w:footnote>
  <w:footnote w:type="continuationSeparator" w:id="0">
    <w:p w:rsidR="00B342BD" w:rsidRDefault="00B34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6B0" w:rsidRDefault="005979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16B0" w:rsidRDefault="00B342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6B0" w:rsidRDefault="005979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4630">
      <w:rPr>
        <w:rStyle w:val="a5"/>
        <w:noProof/>
      </w:rPr>
      <w:t>4</w:t>
    </w:r>
    <w:r>
      <w:rPr>
        <w:rStyle w:val="a5"/>
      </w:rPr>
      <w:fldChar w:fldCharType="end"/>
    </w:r>
  </w:p>
  <w:p w:rsidR="008316B0" w:rsidRDefault="00B342BD" w:rsidP="003447FE">
    <w:pPr>
      <w:pStyle w:val="a3"/>
      <w:jc w:val="right"/>
      <w:rPr>
        <w:lang w:val="uk-UA"/>
      </w:rPr>
    </w:pPr>
  </w:p>
  <w:p w:rsidR="003447FE" w:rsidRPr="003447FE" w:rsidRDefault="00B342BD" w:rsidP="003447FE">
    <w:pPr>
      <w:pStyle w:val="a3"/>
      <w:jc w:val="right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C8"/>
    <w:rsid w:val="000B43B8"/>
    <w:rsid w:val="00111E66"/>
    <w:rsid w:val="00126BC8"/>
    <w:rsid w:val="00154152"/>
    <w:rsid w:val="001A5377"/>
    <w:rsid w:val="00212DAB"/>
    <w:rsid w:val="00254630"/>
    <w:rsid w:val="002B2242"/>
    <w:rsid w:val="00345246"/>
    <w:rsid w:val="003A2AEC"/>
    <w:rsid w:val="00427D1D"/>
    <w:rsid w:val="004A1F4F"/>
    <w:rsid w:val="004B3295"/>
    <w:rsid w:val="005824A0"/>
    <w:rsid w:val="0059798D"/>
    <w:rsid w:val="0061461C"/>
    <w:rsid w:val="00645338"/>
    <w:rsid w:val="006A6C8D"/>
    <w:rsid w:val="007225E5"/>
    <w:rsid w:val="00811A1A"/>
    <w:rsid w:val="008B5682"/>
    <w:rsid w:val="00902E29"/>
    <w:rsid w:val="00AA4E39"/>
    <w:rsid w:val="00B342BD"/>
    <w:rsid w:val="00BB1AC0"/>
    <w:rsid w:val="00BB7E9F"/>
    <w:rsid w:val="00C16385"/>
    <w:rsid w:val="00C61EFE"/>
    <w:rsid w:val="00C75C60"/>
    <w:rsid w:val="00CC2F46"/>
    <w:rsid w:val="00D11CA8"/>
    <w:rsid w:val="00D374F4"/>
    <w:rsid w:val="00D46B16"/>
    <w:rsid w:val="00DC6F55"/>
    <w:rsid w:val="00E01F87"/>
    <w:rsid w:val="00F36098"/>
    <w:rsid w:val="00F4092B"/>
    <w:rsid w:val="00F9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6B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45338"/>
    <w:pPr>
      <w:keepNext/>
      <w:spacing w:before="120" w:after="0" w:line="240" w:lineRule="auto"/>
      <w:ind w:left="567"/>
      <w:outlineLvl w:val="1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5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7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798D"/>
  </w:style>
  <w:style w:type="character" w:styleId="a5">
    <w:name w:val="page number"/>
    <w:basedOn w:val="a0"/>
    <w:rsid w:val="0059798D"/>
  </w:style>
  <w:style w:type="character" w:styleId="a6">
    <w:name w:val="Hyperlink"/>
    <w:basedOn w:val="a0"/>
    <w:uiPriority w:val="99"/>
    <w:unhideWhenUsed/>
    <w:rsid w:val="00BB7E9F"/>
    <w:rPr>
      <w:color w:val="0000FF" w:themeColor="hyperlink"/>
      <w:u w:val="single"/>
    </w:rPr>
  </w:style>
  <w:style w:type="character" w:customStyle="1" w:styleId="rvts23">
    <w:name w:val="rvts23"/>
    <w:basedOn w:val="a0"/>
    <w:rsid w:val="00645338"/>
  </w:style>
  <w:style w:type="character" w:customStyle="1" w:styleId="20">
    <w:name w:val="Заголовок 2 Знак"/>
    <w:basedOn w:val="a0"/>
    <w:link w:val="2"/>
    <w:rsid w:val="00645338"/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tc">
    <w:name w:val="tc"/>
    <w:basedOn w:val="a"/>
    <w:rsid w:val="00645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5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FollowedHyperlink"/>
    <w:basedOn w:val="a0"/>
    <w:uiPriority w:val="99"/>
    <w:semiHidden/>
    <w:unhideWhenUsed/>
    <w:rsid w:val="0034524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46B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6B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45338"/>
    <w:pPr>
      <w:keepNext/>
      <w:spacing w:before="120" w:after="0" w:line="240" w:lineRule="auto"/>
      <w:ind w:left="567"/>
      <w:outlineLvl w:val="1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5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7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798D"/>
  </w:style>
  <w:style w:type="character" w:styleId="a5">
    <w:name w:val="page number"/>
    <w:basedOn w:val="a0"/>
    <w:rsid w:val="0059798D"/>
  </w:style>
  <w:style w:type="character" w:styleId="a6">
    <w:name w:val="Hyperlink"/>
    <w:basedOn w:val="a0"/>
    <w:uiPriority w:val="99"/>
    <w:unhideWhenUsed/>
    <w:rsid w:val="00BB7E9F"/>
    <w:rPr>
      <w:color w:val="0000FF" w:themeColor="hyperlink"/>
      <w:u w:val="single"/>
    </w:rPr>
  </w:style>
  <w:style w:type="character" w:customStyle="1" w:styleId="rvts23">
    <w:name w:val="rvts23"/>
    <w:basedOn w:val="a0"/>
    <w:rsid w:val="00645338"/>
  </w:style>
  <w:style w:type="character" w:customStyle="1" w:styleId="20">
    <w:name w:val="Заголовок 2 Знак"/>
    <w:basedOn w:val="a0"/>
    <w:link w:val="2"/>
    <w:rsid w:val="00645338"/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tc">
    <w:name w:val="tc"/>
    <w:basedOn w:val="a"/>
    <w:rsid w:val="00645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5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FollowedHyperlink"/>
    <w:basedOn w:val="a0"/>
    <w:uiPriority w:val="99"/>
    <w:semiHidden/>
    <w:unhideWhenUsed/>
    <w:rsid w:val="0034524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46B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2145-19" TargetMode="External"/><Relationship Id="rId13" Type="http://schemas.openxmlformats.org/officeDocument/2006/relationships/hyperlink" Target="http://zakon3.rada.gov.ua/laws/show/2081-19" TargetMode="External"/><Relationship Id="rId18" Type="http://schemas.openxmlformats.org/officeDocument/2006/relationships/hyperlink" Target="http://zakon0.rada.gov.ua/laws/show/783-2012-%D0%BF/paran10" TargetMode="External"/><Relationship Id="rId26" Type="http://schemas.openxmlformats.org/officeDocument/2006/relationships/hyperlink" Target="http://zakon5.rada.gov.ua/laws/show/z1105-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on3.rada.gov.ua/laws/show/823-2005-%D0%BF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zakon3.rada.gov.ua/laws/show/2402-14" TargetMode="External"/><Relationship Id="rId12" Type="http://schemas.openxmlformats.org/officeDocument/2006/relationships/hyperlink" Target="http://zakon3.rada.gov.ua/laws/show/375-17" TargetMode="External"/><Relationship Id="rId17" Type="http://schemas.openxmlformats.org/officeDocument/2006/relationships/hyperlink" Target="http://zakon0.rada.gov.ua/laws/show/895-2013-%D0%BF" TargetMode="External"/><Relationship Id="rId25" Type="http://schemas.openxmlformats.org/officeDocument/2006/relationships/hyperlink" Target="http://zakon5.rada.gov.ua/laws/show/z0824-06" TargetMode="External"/><Relationship Id="rId33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yperlink" Target="http://zakon3.rada.gov.ua/laws/show/895-2013-%D0%BF" TargetMode="External"/><Relationship Id="rId20" Type="http://schemas.openxmlformats.org/officeDocument/2006/relationships/hyperlink" Target="http://zakon3.rada.gov.ua/laws/show/226-94-%D0%BF" TargetMode="External"/><Relationship Id="rId29" Type="http://schemas.openxmlformats.org/officeDocument/2006/relationships/hyperlink" Target="http://zakon3.rada.gov.ua/laws/show/z0953-02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zakon0.rada.gov.ua/laws/show/2342-15" TargetMode="External"/><Relationship Id="rId24" Type="http://schemas.openxmlformats.org/officeDocument/2006/relationships/hyperlink" Target="http://zakon3.rada.gov.ua/laws/show/z0224-15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zakon0.rada.gov.ua/laws/show/3739-17" TargetMode="External"/><Relationship Id="rId23" Type="http://schemas.openxmlformats.org/officeDocument/2006/relationships/hyperlink" Target="http://zakon3.rada.gov.ua/laws/show/5/2018" TargetMode="External"/><Relationship Id="rId28" Type="http://schemas.openxmlformats.org/officeDocument/2006/relationships/hyperlink" Target="http://zakon3.rada.gov.ua/laws/show/z0027-04" TargetMode="External"/><Relationship Id="rId10" Type="http://schemas.openxmlformats.org/officeDocument/2006/relationships/hyperlink" Target="http://zakon3.rada.gov.ua/laws/show/2628-14" TargetMode="External"/><Relationship Id="rId19" Type="http://schemas.openxmlformats.org/officeDocument/2006/relationships/hyperlink" Target="http://zakon5.rada.gov.ua/laws/show/866-2008-%D0%BF" TargetMode="External"/><Relationship Id="rId31" Type="http://schemas.openxmlformats.org/officeDocument/2006/relationships/hyperlink" Target="http://www.ts.lica.com.ua/?type=1&amp;base=77&amp;menu=375280&amp;id=131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0.rada.gov.ua/laws/show/651-14" TargetMode="External"/><Relationship Id="rId14" Type="http://schemas.openxmlformats.org/officeDocument/2006/relationships/hyperlink" Target="http://zakon5.rada.gov.ua/laws/show/1706-18" TargetMode="External"/><Relationship Id="rId22" Type="http://schemas.openxmlformats.org/officeDocument/2006/relationships/hyperlink" Target="http://zakon0.rada.gov.ua/laws/show/872-2011-%D0%BF" TargetMode="External"/><Relationship Id="rId27" Type="http://schemas.openxmlformats.org/officeDocument/2006/relationships/hyperlink" Target="http://zakon0.rada.gov.ua/laws/show/z1007-12" TargetMode="External"/><Relationship Id="rId30" Type="http://schemas.openxmlformats.org/officeDocument/2006/relationships/hyperlink" Target="http://old.mon.gov.ua/ua/about-ministry/normative/5457-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2018-02-22T05:55:00Z</cp:lastPrinted>
  <dcterms:created xsi:type="dcterms:W3CDTF">2018-02-02T10:41:00Z</dcterms:created>
  <dcterms:modified xsi:type="dcterms:W3CDTF">2018-04-16T12:10:00Z</dcterms:modified>
</cp:coreProperties>
</file>