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3" w:rsidRPr="00AD0DFC" w:rsidRDefault="00BE66F3" w:rsidP="00A34E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89BE649" wp14:editId="4FDE6180">
            <wp:simplePos x="0" y="0"/>
            <wp:positionH relativeFrom="column">
              <wp:posOffset>2863215</wp:posOffset>
            </wp:positionH>
            <wp:positionV relativeFrom="paragraph">
              <wp:posOffset>-21590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34E03" w:rsidRPr="002A66AD" w:rsidRDefault="00A34E03" w:rsidP="00A3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34E03" w:rsidRPr="002A66AD" w:rsidRDefault="00A34E03" w:rsidP="00A34E03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639BE" w:rsidP="00A34E03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B13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.04.2019</w:t>
      </w:r>
      <w:r w:rsidR="00A34E03"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34E03"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34E03"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131</w:t>
      </w:r>
      <w:r w:rsidR="00A34E03"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в закладах освіти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щорічної вс</w:t>
      </w:r>
      <w:r w:rsidR="004321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еукраїнської акції 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 чисте довкілля»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розпорядження</w:t>
      </w:r>
      <w:r w:rsidR="0043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31.03.2010 № 777-р «Деякі питання проведення</w:t>
      </w:r>
      <w:r w:rsidR="0008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щорічної акції «за чисте довкілля» (із змінами), розпорядження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Харківської обласної державної адміністрації від </w:t>
      </w:r>
      <w:r w:rsidR="000848C9">
        <w:rPr>
          <w:rFonts w:ascii="Times New Roman" w:hAnsi="Times New Roman" w:cs="Times New Roman"/>
          <w:sz w:val="28"/>
          <w:szCs w:val="28"/>
          <w:lang w:val="uk-UA"/>
        </w:rPr>
        <w:t>11.03.2016</w:t>
      </w:r>
      <w:r w:rsidR="00B13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6AD">
        <w:rPr>
          <w:rFonts w:ascii="Times New Roman" w:hAnsi="Times New Roman" w:cs="Times New Roman"/>
          <w:sz w:val="28"/>
          <w:szCs w:val="28"/>
          <w:lang w:val="uk-UA"/>
        </w:rPr>
        <w:t>№ 75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в Харківській області щ</w:t>
      </w:r>
      <w:r w:rsidR="00B13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орічної  всеукраїнської акції «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чисте довкілля» та дня благоустрою», лис</w:t>
      </w:r>
      <w:r w:rsidR="0043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Департаменту науки і освіти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</w:t>
      </w:r>
      <w:r w:rsidR="00B13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державної адміністрації від 21.03.2019</w:t>
      </w:r>
      <w:r w:rsidR="0043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01-32/13</w:t>
      </w:r>
      <w:r w:rsidR="0008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 «Про проведення на території області щорічної всеукраїнської акції «За чисте довкілля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8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році»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забезпечення належного санітарного стану і благоустрою територій закладів освіти та закріплених </w:t>
      </w:r>
      <w:r w:rsidR="0078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територій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4E03" w:rsidRPr="002A66AD" w:rsidRDefault="00A34E03" w:rsidP="00A34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Провести в 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управлінні освіти Ізюмської міської ради Харківської області та в підпорядкованих закладах освіти 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щорічну всеукраїнську акцію з благоустрою «За чисте довкілля» та в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рамках акції – дня благоустрою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34E03" w:rsidRPr="002A66AD" w:rsidRDefault="00A34E0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="00B67B41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EB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04.04</w:t>
      </w:r>
      <w:r w:rsidR="00B67B41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B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67B41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30.05.201</w:t>
      </w:r>
      <w:r w:rsidR="00EB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Призначити відповідальним за організацію та проведення всеукраїнської акції з благоустрою «За чисте довкілля»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в рамках акції – дня благоустрою 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начальника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групи з централізованого господарського обслуговування  закладів та установ освіти управління освіти Ізюмської міської ради Харківської області</w:t>
      </w:r>
    </w:p>
    <w:p w:rsidR="00BE66F3" w:rsidRPr="002A66AD" w:rsidRDefault="00EB02F5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Нестерова Віктора Васильовича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Керівникам  закладів освіти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370BA3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Розробити і затвердити наказом заходи щодо проведення щорічної всеукраїнської акції з благоустрою «За чисте довкілля»</w:t>
      </w:r>
      <w:r w:rsid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 рамках акції – дня благоустрою із зазначенням конкретних об’єктів, видів та термінів робіт, призначити відповідальних за організацію і проведення акції (додаток 1). </w:t>
      </w:r>
    </w:p>
    <w:p w:rsidR="00A34E03" w:rsidRPr="002A66AD" w:rsidRDefault="00370BA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та заходи  подати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управління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A34E03" w:rsidRPr="002A66AD" w:rsidRDefault="002028AA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08.04.2019</w:t>
      </w:r>
    </w:p>
    <w:p w:rsidR="00A34E03" w:rsidRPr="002A66AD" w:rsidRDefault="00370BA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Організувати проведення відповідних інструктажів з охорони праці та безпеки життєдіяльності з усіма учасниками акції «За чисте довкілля».</w:t>
      </w:r>
    </w:p>
    <w:p w:rsidR="00A34E03" w:rsidRPr="002A66AD" w:rsidRDefault="00A34E0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="002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дії акції </w:t>
      </w:r>
    </w:p>
    <w:p w:rsidR="00A34E03" w:rsidRPr="002A66AD" w:rsidRDefault="00370BA3" w:rsidP="00A34E03">
      <w:pPr>
        <w:spacing w:after="0" w:line="36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плани проведення суботників та звіти про їх виконання до господарчої групи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Ізюмської міської ради Харківської області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(додаток 2). </w:t>
      </w:r>
    </w:p>
    <w:p w:rsidR="00A34E03" w:rsidRPr="002A66AD" w:rsidRDefault="00BC7CAF" w:rsidP="00BC7CA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Кожного понеділка до 28.05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Працівникам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Ізюмської міської ради Харківсь</w:t>
      </w:r>
      <w:r w:rsidR="00197E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кої області та підпорядкованих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закладів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участь у проведенні всеукраїнської акції з благоустрою «За чисте довкілля». </w:t>
      </w:r>
    </w:p>
    <w:p w:rsidR="00A34E03" w:rsidRPr="002A66AD" w:rsidRDefault="002028AA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04.04.2019 по 30.05.2019</w:t>
      </w:r>
    </w:p>
    <w:p w:rsidR="00BE66F3" w:rsidRPr="002A66AD" w:rsidRDefault="00BE66F3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покласти </w:t>
      </w:r>
      <w:r w:rsidR="002028AA"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 </w:t>
      </w:r>
      <w:r w:rsidR="002028AA" w:rsidRPr="00E879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начальника групи з централізованого господарського обслуговування  закладів та установ освіти управління освіти Ізюмської міської ради Харківської області</w:t>
      </w:r>
      <w:r w:rsidR="002028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Нестерова Віктора Васильовича. </w:t>
      </w:r>
    </w:p>
    <w:p w:rsidR="00BE66F3" w:rsidRDefault="00BE66F3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5B7" w:rsidRPr="002A66AD" w:rsidRDefault="008C05B7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6F3" w:rsidRPr="002A66AD" w:rsidRDefault="00BE66F3" w:rsidP="00BE66F3">
      <w:pPr>
        <w:pStyle w:val="a4"/>
        <w:tabs>
          <w:tab w:val="left" w:pos="284"/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D57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D57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О.В. </w:t>
      </w:r>
      <w:proofErr w:type="spellStart"/>
      <w:r w:rsidR="009D57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8C05B7" w:rsidRDefault="008C05B7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4E03" w:rsidRDefault="002028AA" w:rsidP="008C05B7">
      <w:pPr>
        <w:tabs>
          <w:tab w:val="left" w:pos="16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Еесалу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Р.К.</w:t>
      </w:r>
      <w:r w:rsidR="008C0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C05B7" w:rsidRDefault="008C05B7" w:rsidP="008C05B7">
      <w:pPr>
        <w:tabs>
          <w:tab w:val="left" w:pos="16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05B7" w:rsidRDefault="008C05B7" w:rsidP="0020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05B7" w:rsidRDefault="008C05B7" w:rsidP="0020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8AA" w:rsidRPr="002028AA" w:rsidRDefault="002028AA" w:rsidP="0020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9B2" w:rsidRDefault="003E39B2" w:rsidP="00BE66F3">
      <w:pPr>
        <w:spacing w:after="0" w:line="240" w:lineRule="auto"/>
        <w:ind w:left="1128" w:firstLine="66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4E03" w:rsidRPr="002A66AD" w:rsidRDefault="00A34E03" w:rsidP="008155C9">
      <w:pPr>
        <w:spacing w:after="0" w:line="240" w:lineRule="auto"/>
        <w:ind w:left="1128" w:firstLine="52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BE66F3" w:rsidRPr="002A66AD" w:rsidRDefault="008A116A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</w:t>
      </w:r>
      <w:r w:rsidR="00BE66F3"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наказ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у</w:t>
      </w:r>
      <w:r w:rsidR="00BE66F3"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управління освіти 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Ізюмської міської ради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Харківської області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 </w:t>
      </w:r>
      <w:r w:rsidR="009D57CE">
        <w:rPr>
          <w:rFonts w:ascii="Times New Roman" w:eastAsia="Calibri" w:hAnsi="Times New Roman" w:cs="Times New Roman"/>
          <w:sz w:val="26"/>
          <w:szCs w:val="26"/>
          <w:lang w:val="uk-UA"/>
        </w:rPr>
        <w:t>03.04.2019</w:t>
      </w: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№ </w:t>
      </w:r>
      <w:r w:rsidR="009D57CE">
        <w:rPr>
          <w:rFonts w:ascii="Times New Roman" w:eastAsia="Calibri" w:hAnsi="Times New Roman" w:cs="Times New Roman"/>
          <w:sz w:val="26"/>
          <w:szCs w:val="26"/>
          <w:lang w:val="uk-UA"/>
        </w:rPr>
        <w:t>131</w:t>
      </w: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щодо проведення 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щорічної всеукраїнської акції з благоустрою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 чисте довкілля» </w:t>
      </w:r>
    </w:p>
    <w:p w:rsidR="00A34E03" w:rsidRPr="002A66AD" w:rsidRDefault="00774289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340"/>
      </w:tblGrid>
      <w:tr w:rsidR="00A34E03" w:rsidRPr="002A66AD" w:rsidTr="00A34E03">
        <w:trPr>
          <w:trHeight w:val="656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40" w:type="dxa"/>
            <w:vAlign w:val="center"/>
          </w:tcPr>
          <w:p w:rsidR="00A34E03" w:rsidRPr="002A66AD" w:rsidRDefault="00A34E03" w:rsidP="00A34E0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00" w:type="dxa"/>
            <w:vAlign w:val="center"/>
          </w:tcPr>
          <w:p w:rsidR="00A34E03" w:rsidRPr="002A66AD" w:rsidRDefault="00A34E03" w:rsidP="00A34E03">
            <w:pPr>
              <w:ind w:left="-21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vAlign w:val="center"/>
          </w:tcPr>
          <w:p w:rsidR="00A34E03" w:rsidRPr="002A66AD" w:rsidRDefault="00A34E03" w:rsidP="00A34E0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A34E03" w:rsidRPr="002A66AD" w:rsidTr="00A34E03">
        <w:trPr>
          <w:trHeight w:val="1116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Призначити відповідальних за організацію та проведення всеукраїнської акції з благоустрою «За чисте довкілля» </w:t>
            </w:r>
          </w:p>
        </w:tc>
        <w:tc>
          <w:tcPr>
            <w:tcW w:w="1800" w:type="dxa"/>
          </w:tcPr>
          <w:p w:rsidR="00A34E03" w:rsidRPr="002A66AD" w:rsidRDefault="00A34E03" w:rsidP="00774289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До </w:t>
            </w:r>
            <w:r w:rsidR="009D57CE">
              <w:rPr>
                <w:sz w:val="24"/>
                <w:szCs w:val="24"/>
                <w:lang w:val="uk-UA"/>
              </w:rPr>
              <w:t>08.04.2019</w:t>
            </w:r>
          </w:p>
        </w:tc>
        <w:tc>
          <w:tcPr>
            <w:tcW w:w="2340" w:type="dxa"/>
          </w:tcPr>
          <w:p w:rsidR="00774289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Заступник начальника управління освіти,</w:t>
            </w:r>
          </w:p>
          <w:p w:rsidR="00A34E03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</w:t>
            </w:r>
            <w:r w:rsidR="00774289" w:rsidRPr="002A66AD">
              <w:rPr>
                <w:sz w:val="24"/>
                <w:szCs w:val="24"/>
                <w:lang w:val="uk-UA"/>
              </w:rPr>
              <w:t>ерівники закладів</w:t>
            </w:r>
          </w:p>
        </w:tc>
      </w:tr>
      <w:tr w:rsidR="00A34E03" w:rsidRPr="002A66AD" w:rsidTr="00A34E03">
        <w:trPr>
          <w:trHeight w:val="882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Скласти графік проведення всеукраїнської акції з благоустрою «За чисте довкілля» </w:t>
            </w:r>
          </w:p>
        </w:tc>
        <w:tc>
          <w:tcPr>
            <w:tcW w:w="1800" w:type="dxa"/>
          </w:tcPr>
          <w:p w:rsidR="00A34E03" w:rsidRPr="002A66AD" w:rsidRDefault="00A34E03" w:rsidP="00774289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До </w:t>
            </w:r>
            <w:r w:rsidR="009D57CE">
              <w:rPr>
                <w:sz w:val="24"/>
                <w:szCs w:val="24"/>
                <w:lang w:val="uk-UA"/>
              </w:rPr>
              <w:t>08.04</w:t>
            </w:r>
            <w:r w:rsidRPr="002A66AD">
              <w:rPr>
                <w:sz w:val="24"/>
                <w:szCs w:val="24"/>
                <w:lang w:val="uk-UA"/>
              </w:rPr>
              <w:t>.20</w:t>
            </w:r>
            <w:r w:rsidR="009D57C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:rsidR="00562EB5" w:rsidRPr="002A66AD" w:rsidRDefault="00562EB5" w:rsidP="00774289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Начальник господарської групи управління освіти,</w:t>
            </w:r>
          </w:p>
          <w:p w:rsidR="00774289" w:rsidRPr="002A66AD" w:rsidRDefault="00562EB5" w:rsidP="00774289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</w:t>
            </w:r>
            <w:r w:rsidR="00774289" w:rsidRPr="002A66AD">
              <w:rPr>
                <w:sz w:val="24"/>
                <w:szCs w:val="24"/>
                <w:lang w:val="uk-UA"/>
              </w:rPr>
              <w:t>ерівники закладів,</w:t>
            </w:r>
          </w:p>
          <w:p w:rsidR="00A34E03" w:rsidRPr="002A66AD" w:rsidRDefault="00774289" w:rsidP="00774289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</w:t>
            </w:r>
            <w:r w:rsidR="00A34E03" w:rsidRPr="002A66AD">
              <w:rPr>
                <w:sz w:val="24"/>
                <w:szCs w:val="24"/>
                <w:lang w:val="uk-UA"/>
              </w:rPr>
              <w:t>авгосп</w:t>
            </w:r>
            <w:r w:rsidRPr="002A66AD">
              <w:rPr>
                <w:sz w:val="24"/>
                <w:szCs w:val="24"/>
                <w:lang w:val="uk-UA"/>
              </w:rPr>
              <w:t>и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Організувати та здійснити заходи, спрямовані на наведення санітарного порядку: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1. Вивіз сміття.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2. Ліквідація несанкціонованих сміттєзвалищ.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3. Приведення у належний санітарний стан прилеглих до закладу територій, дитячих, спортивних, господарчих майданчиків.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4. Побілка дерев, бордюрів.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5. Знос аварійних та хворих дерев.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6. Частковий ремонт цоколю, відмостки. </w:t>
            </w:r>
          </w:p>
        </w:tc>
        <w:tc>
          <w:tcPr>
            <w:tcW w:w="1800" w:type="dxa"/>
          </w:tcPr>
          <w:p w:rsidR="00A34E03" w:rsidRPr="002A66AD" w:rsidRDefault="009D57CE" w:rsidP="00A34E03">
            <w:pPr>
              <w:ind w:lef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Березень-травень 2019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40" w:type="dxa"/>
          </w:tcPr>
          <w:p w:rsidR="00562EB5" w:rsidRPr="002A66AD" w:rsidRDefault="00562EB5" w:rsidP="00562EB5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Начальник господарської групи управління освіти,</w:t>
            </w:r>
          </w:p>
          <w:p w:rsidR="00A34E03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керівники закладів,</w:t>
            </w:r>
            <w:r w:rsidR="00774289" w:rsidRPr="002A66AD">
              <w:rPr>
                <w:sz w:val="24"/>
                <w:szCs w:val="24"/>
                <w:lang w:val="uk-UA"/>
              </w:rPr>
              <w:t xml:space="preserve"> завгоспи</w:t>
            </w:r>
            <w:r w:rsidR="00A34E03" w:rsidRPr="002A66AD">
              <w:rPr>
                <w:sz w:val="24"/>
                <w:szCs w:val="24"/>
                <w:lang w:val="uk-UA"/>
              </w:rPr>
              <w:t>, класні керівники, учні, обслуговуючий персонал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Організувати проведення відповідних інструктажів з охорони праці та безпеки життєдіяльності з усіма учасниками акції «За чисте довкілля»</w:t>
            </w:r>
          </w:p>
        </w:tc>
        <w:tc>
          <w:tcPr>
            <w:tcW w:w="1800" w:type="dxa"/>
          </w:tcPr>
          <w:p w:rsidR="00A34E03" w:rsidRPr="002A66AD" w:rsidRDefault="009D57CE" w:rsidP="009D57CE">
            <w:pPr>
              <w:ind w:lef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Березень-травень 2019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40" w:type="dxa"/>
          </w:tcPr>
          <w:p w:rsidR="00A34E03" w:rsidRPr="002A66AD" w:rsidRDefault="00774289" w:rsidP="00562EB5">
            <w:pPr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Інженер з охорони праці, відповідальні з охорони праці в закладах,  з</w:t>
            </w:r>
            <w:r w:rsidR="00A34E03" w:rsidRPr="002A66AD">
              <w:rPr>
                <w:sz w:val="24"/>
                <w:szCs w:val="24"/>
                <w:lang w:val="uk-UA"/>
              </w:rPr>
              <w:t>аступник</w:t>
            </w:r>
            <w:r w:rsidRPr="002A66AD">
              <w:rPr>
                <w:sz w:val="24"/>
                <w:szCs w:val="24"/>
                <w:lang w:val="uk-UA"/>
              </w:rPr>
              <w:t xml:space="preserve">и </w:t>
            </w:r>
            <w:r w:rsidR="00A34E03" w:rsidRPr="002A66AD">
              <w:rPr>
                <w:sz w:val="24"/>
                <w:szCs w:val="24"/>
                <w:lang w:val="uk-UA"/>
              </w:rPr>
              <w:t>з навчально-виховної роботи,</w:t>
            </w:r>
            <w:r w:rsidR="00562EB5" w:rsidRPr="002A66AD">
              <w:rPr>
                <w:sz w:val="24"/>
                <w:szCs w:val="24"/>
                <w:lang w:val="uk-UA"/>
              </w:rPr>
              <w:t xml:space="preserve"> </w:t>
            </w:r>
            <w:r w:rsidR="00A34E03" w:rsidRPr="002A66AD">
              <w:rPr>
                <w:sz w:val="24"/>
                <w:szCs w:val="24"/>
                <w:lang w:val="uk-UA"/>
              </w:rPr>
              <w:t>завгосп</w:t>
            </w:r>
            <w:r w:rsidRPr="002A66AD">
              <w:rPr>
                <w:sz w:val="24"/>
                <w:szCs w:val="24"/>
                <w:lang w:val="uk-UA"/>
              </w:rPr>
              <w:t>и</w:t>
            </w:r>
            <w:r w:rsidR="00562EB5" w:rsidRPr="002A66AD">
              <w:rPr>
                <w:sz w:val="24"/>
                <w:szCs w:val="24"/>
                <w:lang w:val="uk-UA"/>
              </w:rPr>
              <w:t>,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</w:t>
            </w:r>
            <w:r w:rsidRPr="002A66AD">
              <w:rPr>
                <w:sz w:val="24"/>
                <w:szCs w:val="24"/>
                <w:lang w:val="uk-UA"/>
              </w:rPr>
              <w:t>к</w:t>
            </w:r>
            <w:r w:rsidR="00A34E03" w:rsidRPr="002A66AD">
              <w:rPr>
                <w:sz w:val="24"/>
                <w:szCs w:val="24"/>
                <w:lang w:val="uk-UA"/>
              </w:rPr>
              <w:t>ласні керівники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Провести суботники у рамках проведення всеукраїнської  акції з б</w:t>
            </w:r>
            <w:r w:rsidR="00562EB5" w:rsidRPr="002A66AD">
              <w:rPr>
                <w:sz w:val="24"/>
                <w:szCs w:val="24"/>
                <w:lang w:val="uk-UA"/>
              </w:rPr>
              <w:t xml:space="preserve">лагоустрою «За чисте довкілля»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A34E03" w:rsidRPr="002A66AD" w:rsidRDefault="00A34E03" w:rsidP="009D57CE">
            <w:pPr>
              <w:ind w:left="-23" w:right="-17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340" w:type="dxa"/>
          </w:tcPr>
          <w:p w:rsidR="00A34E03" w:rsidRPr="002A66AD" w:rsidRDefault="00A34E03" w:rsidP="00562EB5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Адміністрація </w:t>
            </w:r>
            <w:r w:rsidR="00562EB5" w:rsidRPr="002A66AD">
              <w:rPr>
                <w:sz w:val="24"/>
                <w:szCs w:val="24"/>
                <w:lang w:val="uk-UA"/>
              </w:rPr>
              <w:t>закладів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40" w:type="dxa"/>
          </w:tcPr>
          <w:p w:rsidR="00A34E03" w:rsidRPr="002A66AD" w:rsidRDefault="00A34E03" w:rsidP="00370BA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Забезпечити контроль за виконанням заходів всеукраїнської акції з благоустрою «За чисте дов</w:t>
            </w:r>
            <w:r w:rsidR="00370BA3">
              <w:rPr>
                <w:sz w:val="24"/>
                <w:szCs w:val="24"/>
                <w:lang w:val="uk-UA"/>
              </w:rPr>
              <w:t>кілля» та інформувати господарську</w:t>
            </w:r>
            <w:r w:rsidRPr="002A66AD">
              <w:rPr>
                <w:sz w:val="24"/>
                <w:szCs w:val="24"/>
                <w:lang w:val="uk-UA"/>
              </w:rPr>
              <w:t xml:space="preserve"> групу </w:t>
            </w:r>
            <w:r w:rsidR="00370BA3">
              <w:rPr>
                <w:sz w:val="24"/>
                <w:szCs w:val="24"/>
                <w:lang w:val="uk-UA"/>
              </w:rPr>
              <w:t>управління</w:t>
            </w:r>
            <w:r w:rsidRPr="002A66AD">
              <w:rPr>
                <w:sz w:val="24"/>
                <w:szCs w:val="24"/>
                <w:lang w:val="uk-UA"/>
              </w:rPr>
              <w:t xml:space="preserve"> освіти за встановленими формами звітності (додатки 2)</w:t>
            </w:r>
          </w:p>
        </w:tc>
        <w:tc>
          <w:tcPr>
            <w:tcW w:w="1800" w:type="dxa"/>
          </w:tcPr>
          <w:p w:rsidR="00A34E03" w:rsidRPr="002A66AD" w:rsidRDefault="00A34E03" w:rsidP="00A34E03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Щопонеділка</w:t>
            </w:r>
          </w:p>
          <w:p w:rsidR="00A34E03" w:rsidRPr="002A66AD" w:rsidRDefault="009D57CE" w:rsidP="00A34E03">
            <w:pPr>
              <w:spacing w:line="360" w:lineRule="auto"/>
              <w:ind w:left="-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 04.04.2019 по 30.05.2019</w:t>
            </w:r>
          </w:p>
        </w:tc>
        <w:tc>
          <w:tcPr>
            <w:tcW w:w="2340" w:type="dxa"/>
            <w:shd w:val="clear" w:color="auto" w:fill="auto"/>
          </w:tcPr>
          <w:p w:rsidR="00A34E03" w:rsidRPr="002A66AD" w:rsidRDefault="00A34E03" w:rsidP="00562EB5">
            <w:pPr>
              <w:rPr>
                <w:sz w:val="24"/>
                <w:szCs w:val="28"/>
                <w:lang w:val="uk-UA"/>
              </w:rPr>
            </w:pPr>
            <w:r w:rsidRPr="002A66AD">
              <w:rPr>
                <w:sz w:val="24"/>
                <w:szCs w:val="28"/>
                <w:lang w:val="uk-UA"/>
              </w:rPr>
              <w:t xml:space="preserve">Адміністрація </w:t>
            </w:r>
            <w:r w:rsidR="00562EB5" w:rsidRPr="002A66AD">
              <w:rPr>
                <w:sz w:val="24"/>
                <w:szCs w:val="28"/>
                <w:lang w:val="uk-UA"/>
              </w:rPr>
              <w:t>закладів</w:t>
            </w:r>
          </w:p>
        </w:tc>
      </w:tr>
    </w:tbl>
    <w:p w:rsidR="003E39B2" w:rsidRDefault="00A34E03" w:rsidP="00562EB5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2EB5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E39B2" w:rsidRDefault="003E39B2" w:rsidP="003E39B2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9B2" w:rsidRDefault="00A34E03" w:rsidP="003E39B2">
      <w:pPr>
        <w:spacing w:after="0" w:line="240" w:lineRule="auto"/>
        <w:ind w:left="5220" w:firstLine="10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774289" w:rsidRPr="003E39B2" w:rsidRDefault="003E39B2" w:rsidP="003E39B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74289"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управління освіти </w:t>
      </w:r>
    </w:p>
    <w:p w:rsidR="00774289" w:rsidRPr="003E39B2" w:rsidRDefault="003E39B2" w:rsidP="003E39B2">
      <w:pPr>
        <w:spacing w:after="0" w:line="240" w:lineRule="auto"/>
        <w:ind w:left="54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289"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774289" w:rsidRPr="003E39B2" w:rsidRDefault="00774289" w:rsidP="003E39B2">
      <w:pPr>
        <w:spacing w:after="0" w:line="240" w:lineRule="auto"/>
        <w:ind w:left="6204" w:firstLine="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A34E03" w:rsidRPr="003E39B2" w:rsidRDefault="00774289" w:rsidP="003E39B2">
      <w:pPr>
        <w:spacing w:after="0" w:line="240" w:lineRule="auto"/>
        <w:ind w:left="6120" w:firstLine="1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D57CE"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03.04.2019</w:t>
      </w:r>
      <w:r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D57CE" w:rsidRPr="003E3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131</w:t>
      </w:r>
    </w:p>
    <w:p w:rsidR="00774289" w:rsidRPr="002A66AD" w:rsidRDefault="00774289" w:rsidP="003E39B2">
      <w:pPr>
        <w:spacing w:after="0" w:line="240" w:lineRule="auto"/>
        <w:ind w:left="612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 проведення щорічної 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всеукраїнської акції з благоустрою «За чисте довкілля» </w:t>
      </w:r>
    </w:p>
    <w:p w:rsidR="00A34E03" w:rsidRPr="002A66AD" w:rsidRDefault="00A34E03" w:rsidP="00A34E03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82" w:type="dxa"/>
        <w:tblInd w:w="93" w:type="dxa"/>
        <w:tblLook w:val="0000" w:firstRow="0" w:lastRow="0" w:firstColumn="0" w:lastColumn="0" w:noHBand="0" w:noVBand="0"/>
      </w:tblPr>
      <w:tblGrid>
        <w:gridCol w:w="598"/>
        <w:gridCol w:w="6320"/>
        <w:gridCol w:w="1400"/>
        <w:gridCol w:w="1280"/>
      </w:tblGrid>
      <w:tr w:rsidR="00A34E03" w:rsidRPr="002A66AD" w:rsidTr="008155C9">
        <w:trPr>
          <w:trHeight w:val="7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№№ п/п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заходів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Один.</w:t>
            </w:r>
            <w:r w:rsid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="000838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ількіс</w:t>
            </w: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ть</w:t>
            </w:r>
          </w:p>
        </w:tc>
      </w:tr>
      <w:tr w:rsidR="00A34E03" w:rsidRPr="002A66AD" w:rsidTr="008155C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E14D78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D78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>Кількість населених пунктів,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E14D78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D78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E03" w:rsidRPr="00E14D78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D78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E14D78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D78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 xml:space="preserve"> у т.ч. міст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E14D78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D78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E14D78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4D78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Ліквідовано несанкціонованих сміттєзвалищ,  у т.ч.: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у межах смуг вулиць та доріг населених пунктів;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на прибудинкових територіях;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на  пустирях в межах населених пунктів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="00E14D7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сміттєзвалища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Обсяг зібраних побутових відходів на несанкціонованих сміттєзвалищах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Наявність, технічний  та санітарний стан: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прибудинкових територій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парків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скверів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дитячих майданчиків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спортивних майданчиків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господарських майданчиків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місць вигулу домашніх тварин (собак)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інших об’єктів благоустрою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(вказати  яких)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Зелені насадження загального  користування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дерева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кущі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газони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квітники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9D57CE" w:rsidRDefault="00A34E03" w:rsidP="009D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у т.ч.,  висаджених у межах смуг вулиць та доріг населених пунктів: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9D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9D57CE" w:rsidRDefault="00A34E03" w:rsidP="009D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дерев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кущів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E1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газонів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E14D78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квітників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Знос аварійних та хворих дерев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Покіс трави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Наявність, утримання місць для  поховання: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кладовищ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братських могил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меморіальних комплексів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місць почесних поховань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Наявність, прибирання і впорядкування вулиць та доріг населених пунктів, зокрема: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</w:tr>
      <w:tr w:rsidR="00A34E03" w:rsidRPr="002A66AD" w:rsidTr="008155C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2A66AD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 </w:t>
            </w: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доріг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тротуарів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зупинок міського транспорту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один.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пішохідних переходів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один.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узбіч доріг загального користування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3E39B2" w:rsidP="003E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- </w:t>
            </w:r>
            <w:r w:rsidR="00A34E03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лісосмуг впродовж доріг загального користування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Протяжність очищених від сміття берегів водойм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Очистка  джерел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Очистка водовідвідних канав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Кількість залученої до участі у весняних толоках громадськості,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у т. ч. учнівської молоді,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8155C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студентської молоді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8155C9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Відзначено громадян - найбільш активних учасників всеукраїнської  акції «За чисте довкілля»</w:t>
            </w: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34E03" w:rsidRPr="002A66AD" w:rsidRDefault="00A34E03" w:rsidP="00E1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8155C9">
        <w:trPr>
          <w:trHeight w:val="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34E03" w:rsidRPr="002A66AD" w:rsidRDefault="00A34E03" w:rsidP="0056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34E03" w:rsidRPr="002A66AD" w:rsidSect="003E39B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C"/>
    <w:rsid w:val="00083842"/>
    <w:rsid w:val="000848C9"/>
    <w:rsid w:val="0017491F"/>
    <w:rsid w:val="00197E4C"/>
    <w:rsid w:val="002028AA"/>
    <w:rsid w:val="0029037C"/>
    <w:rsid w:val="002A66AD"/>
    <w:rsid w:val="00370BA3"/>
    <w:rsid w:val="003E39B2"/>
    <w:rsid w:val="0043216E"/>
    <w:rsid w:val="00562EB5"/>
    <w:rsid w:val="00611448"/>
    <w:rsid w:val="007625A9"/>
    <w:rsid w:val="00774289"/>
    <w:rsid w:val="007870CC"/>
    <w:rsid w:val="008155C9"/>
    <w:rsid w:val="008435EC"/>
    <w:rsid w:val="008A116A"/>
    <w:rsid w:val="008C05B7"/>
    <w:rsid w:val="00910852"/>
    <w:rsid w:val="0097111D"/>
    <w:rsid w:val="009D57CE"/>
    <w:rsid w:val="00A34E03"/>
    <w:rsid w:val="00A639BE"/>
    <w:rsid w:val="00AF3F21"/>
    <w:rsid w:val="00B130B5"/>
    <w:rsid w:val="00B67B41"/>
    <w:rsid w:val="00B8027C"/>
    <w:rsid w:val="00BC7CAF"/>
    <w:rsid w:val="00BE66F3"/>
    <w:rsid w:val="00E14D78"/>
    <w:rsid w:val="00EB02F5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153C-D68A-473C-8F66-B0BFEE85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2019-04-04T10:43:00Z</cp:lastPrinted>
  <dcterms:created xsi:type="dcterms:W3CDTF">2017-03-16T13:53:00Z</dcterms:created>
  <dcterms:modified xsi:type="dcterms:W3CDTF">2019-04-04T11:51:00Z</dcterms:modified>
</cp:coreProperties>
</file>