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6" w:rsidRPr="003E1064" w:rsidRDefault="006A6326" w:rsidP="006A6326">
      <w:pPr>
        <w:pStyle w:val="a7"/>
        <w:rPr>
          <w:b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-66675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26" w:rsidRDefault="006A6326" w:rsidP="006A6326">
      <w:pPr>
        <w:pStyle w:val="a7"/>
        <w:spacing w:after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6A6326" w:rsidRDefault="006A6326" w:rsidP="006A6326">
      <w:pPr>
        <w:pStyle w:val="a7"/>
        <w:spacing w:after="0"/>
        <w:jc w:val="center"/>
        <w:rPr>
          <w:b/>
          <w:szCs w:val="28"/>
        </w:rPr>
      </w:pPr>
    </w:p>
    <w:p w:rsidR="006A6326" w:rsidRDefault="006A6326" w:rsidP="006A6326">
      <w:pPr>
        <w:pStyle w:val="a7"/>
        <w:spacing w:after="0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6A6326" w:rsidRDefault="006A6326" w:rsidP="006A6326">
      <w:pPr>
        <w:pStyle w:val="a7"/>
        <w:spacing w:after="0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6A6326" w:rsidRPr="00697825" w:rsidRDefault="006A6326" w:rsidP="006A6326">
      <w:pPr>
        <w:pStyle w:val="a7"/>
        <w:spacing w:after="0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6A6326" w:rsidRDefault="006A6326" w:rsidP="006A6326">
      <w:pPr>
        <w:pStyle w:val="a7"/>
        <w:spacing w:after="0"/>
        <w:rPr>
          <w:b/>
          <w:szCs w:val="28"/>
        </w:rPr>
      </w:pPr>
    </w:p>
    <w:p w:rsidR="006A6326" w:rsidRDefault="006A6326" w:rsidP="008B7B2A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8B7B2A" w:rsidRPr="006E26DA" w:rsidRDefault="008B7B2A" w:rsidP="008B7B2A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E26DA">
        <w:rPr>
          <w:rFonts w:ascii="Times New Roman" w:hAnsi="Times New Roman"/>
          <w:i w:val="0"/>
          <w:lang w:val="uk-UA"/>
        </w:rPr>
        <w:t>НАКАЗ</w:t>
      </w:r>
    </w:p>
    <w:p w:rsidR="008B7B2A" w:rsidRPr="001315A3" w:rsidRDefault="00697825" w:rsidP="008B7B2A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02</w:t>
      </w:r>
      <w:r w:rsidR="008B7B2A" w:rsidRPr="001315A3">
        <w:rPr>
          <w:rFonts w:ascii="Times New Roman" w:hAnsi="Times New Roman"/>
          <w:i w:val="0"/>
          <w:lang w:val="uk-UA"/>
        </w:rPr>
        <w:t>.1</w:t>
      </w:r>
      <w:r>
        <w:rPr>
          <w:rFonts w:ascii="Times New Roman" w:hAnsi="Times New Roman"/>
          <w:i w:val="0"/>
          <w:lang w:val="uk-UA"/>
        </w:rPr>
        <w:t>1.</w:t>
      </w:r>
      <w:r w:rsidR="008B7B2A" w:rsidRPr="001315A3">
        <w:rPr>
          <w:rFonts w:ascii="Times New Roman" w:hAnsi="Times New Roman"/>
          <w:i w:val="0"/>
          <w:lang w:val="uk-UA"/>
        </w:rPr>
        <w:t>201</w:t>
      </w:r>
      <w:r w:rsidR="008B7B2A">
        <w:rPr>
          <w:rFonts w:ascii="Times New Roman" w:hAnsi="Times New Roman"/>
          <w:i w:val="0"/>
          <w:lang w:val="uk-UA"/>
        </w:rPr>
        <w:t>7</w:t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</w:r>
      <w:r w:rsidR="008B7B2A" w:rsidRPr="001315A3">
        <w:rPr>
          <w:rFonts w:ascii="Times New Roman" w:hAnsi="Times New Roman"/>
          <w:i w:val="0"/>
          <w:lang w:val="uk-UA"/>
        </w:rPr>
        <w:tab/>
        <w:t xml:space="preserve">№ </w:t>
      </w:r>
      <w:r>
        <w:rPr>
          <w:rFonts w:ascii="Times New Roman" w:hAnsi="Times New Roman"/>
          <w:i w:val="0"/>
          <w:lang w:val="uk-UA"/>
        </w:rPr>
        <w:t>529</w:t>
      </w:r>
    </w:p>
    <w:p w:rsidR="008B7B2A" w:rsidRPr="006E26DA" w:rsidRDefault="008B7B2A" w:rsidP="008B7B2A">
      <w:pPr>
        <w:jc w:val="center"/>
        <w:rPr>
          <w:b/>
          <w:bCs/>
          <w:lang w:val="uk-UA"/>
        </w:rPr>
      </w:pPr>
    </w:p>
    <w:p w:rsidR="008B7B2A" w:rsidRDefault="008B7B2A" w:rsidP="008B7B2A">
      <w:pPr>
        <w:pStyle w:val="a3"/>
        <w:tabs>
          <w:tab w:val="clear" w:pos="4153"/>
          <w:tab w:val="clear" w:pos="8306"/>
          <w:tab w:val="center" w:pos="-3402"/>
        </w:tabs>
        <w:ind w:right="5245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визнання таким, що втратив чинність наказ </w:t>
      </w:r>
      <w:r w:rsidRPr="008B7B2A">
        <w:rPr>
          <w:b/>
          <w:lang w:val="uk-UA"/>
        </w:rPr>
        <w:t xml:space="preserve">начальника відділу освіти Ізюмської міської ради </w:t>
      </w:r>
      <w:r>
        <w:rPr>
          <w:b/>
          <w:lang w:val="uk-UA"/>
        </w:rPr>
        <w:t xml:space="preserve">від </w:t>
      </w:r>
      <w:r w:rsidRPr="008B7B2A">
        <w:rPr>
          <w:b/>
          <w:bCs/>
          <w:szCs w:val="28"/>
          <w:lang w:val="uk-UA"/>
        </w:rPr>
        <w:t>2</w:t>
      </w:r>
      <w:r w:rsidR="00CB1125">
        <w:rPr>
          <w:b/>
          <w:bCs/>
          <w:szCs w:val="28"/>
          <w:lang w:val="uk-UA"/>
        </w:rPr>
        <w:t>5</w:t>
      </w:r>
      <w:r w:rsidRPr="008B7B2A">
        <w:rPr>
          <w:b/>
          <w:bCs/>
          <w:szCs w:val="28"/>
          <w:lang w:val="uk-UA"/>
        </w:rPr>
        <w:t>.</w:t>
      </w:r>
      <w:r w:rsidR="00CB1125">
        <w:rPr>
          <w:b/>
          <w:bCs/>
          <w:szCs w:val="28"/>
          <w:lang w:val="uk-UA"/>
        </w:rPr>
        <w:t>0</w:t>
      </w:r>
      <w:r w:rsidRPr="008B7B2A">
        <w:rPr>
          <w:b/>
          <w:bCs/>
          <w:szCs w:val="28"/>
          <w:lang w:val="uk-UA"/>
        </w:rPr>
        <w:t>1.201</w:t>
      </w:r>
      <w:r w:rsidR="00CB1125">
        <w:rPr>
          <w:b/>
          <w:bCs/>
          <w:szCs w:val="28"/>
          <w:lang w:val="uk-UA"/>
        </w:rPr>
        <w:t>7</w:t>
      </w:r>
      <w:r>
        <w:rPr>
          <w:b/>
          <w:bCs/>
          <w:szCs w:val="28"/>
          <w:lang w:val="uk-UA"/>
        </w:rPr>
        <w:t xml:space="preserve"> № 5</w:t>
      </w:r>
      <w:r w:rsidR="00CB1125">
        <w:rPr>
          <w:b/>
          <w:bCs/>
          <w:szCs w:val="28"/>
          <w:lang w:val="uk-UA"/>
        </w:rPr>
        <w:t>6</w:t>
      </w:r>
    </w:p>
    <w:p w:rsidR="008B7B2A" w:rsidRDefault="008B7B2A" w:rsidP="008B7B2A">
      <w:pPr>
        <w:pStyle w:val="a3"/>
        <w:spacing w:line="360" w:lineRule="auto"/>
        <w:rPr>
          <w:b/>
          <w:szCs w:val="28"/>
          <w:lang w:val="uk-UA"/>
        </w:rPr>
      </w:pPr>
    </w:p>
    <w:p w:rsidR="006A6326" w:rsidRPr="006A6326" w:rsidRDefault="00CB1125" w:rsidP="001C6285">
      <w:pPr>
        <w:shd w:val="clear" w:color="auto" w:fill="FFFFFF"/>
        <w:spacing w:line="360" w:lineRule="auto"/>
        <w:jc w:val="both"/>
        <w:textAlignment w:val="baseline"/>
        <w:rPr>
          <w:color w:val="080808"/>
          <w:szCs w:val="28"/>
          <w:lang w:val="uk-UA"/>
        </w:rPr>
      </w:pPr>
      <w:r w:rsidRPr="006A6326">
        <w:rPr>
          <w:szCs w:val="28"/>
          <w:lang w:val="uk-UA"/>
        </w:rPr>
        <w:t>На виконання</w:t>
      </w:r>
      <w:r w:rsidR="009E5F0B" w:rsidRPr="006A6326">
        <w:rPr>
          <w:szCs w:val="28"/>
          <w:lang w:val="uk-UA"/>
        </w:rPr>
        <w:t xml:space="preserve"> </w:t>
      </w:r>
      <w:r w:rsidRPr="006A6326">
        <w:rPr>
          <w:szCs w:val="28"/>
          <w:lang w:val="uk-UA"/>
        </w:rPr>
        <w:t>Закону України «Про освіту»</w:t>
      </w:r>
      <w:r w:rsidR="006A6326" w:rsidRPr="006A6326">
        <w:rPr>
          <w:szCs w:val="28"/>
          <w:lang w:val="uk-UA"/>
        </w:rPr>
        <w:t>,</w:t>
      </w:r>
      <w:r w:rsidRPr="006A6326">
        <w:rPr>
          <w:szCs w:val="28"/>
          <w:lang w:val="uk-UA"/>
        </w:rPr>
        <w:t xml:space="preserve"> ст</w:t>
      </w:r>
      <w:r w:rsidR="006A6326" w:rsidRPr="006A6326">
        <w:rPr>
          <w:szCs w:val="28"/>
          <w:lang w:val="uk-UA"/>
        </w:rPr>
        <w:t>атті</w:t>
      </w:r>
      <w:r w:rsidRPr="006A6326">
        <w:rPr>
          <w:szCs w:val="28"/>
          <w:lang w:val="uk-UA"/>
        </w:rPr>
        <w:t xml:space="preserve"> 69 «</w:t>
      </w:r>
      <w:r w:rsidRPr="006A6326">
        <w:rPr>
          <w:color w:val="080808"/>
          <w:szCs w:val="28"/>
          <w:lang w:val="uk-UA"/>
        </w:rPr>
        <w:t>Державний нагляд (контроль) у сфері освіти», п. 4 «Центральний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порядку, передбаченому </w:t>
      </w:r>
      <w:hyperlink r:id="rId7" w:tgtFrame="_blank" w:history="1">
        <w:r w:rsidRPr="006A6326">
          <w:rPr>
            <w:rStyle w:val="a9"/>
            <w:color w:val="080808"/>
            <w:szCs w:val="28"/>
            <w:u w:val="none"/>
            <w:bdr w:val="none" w:sz="0" w:space="0" w:color="auto" w:frame="1"/>
            <w:lang w:val="uk-UA"/>
          </w:rPr>
          <w:t>Законом України</w:t>
        </w:r>
      </w:hyperlink>
      <w:r w:rsidRPr="006A6326">
        <w:rPr>
          <w:color w:val="080808"/>
          <w:szCs w:val="28"/>
          <w:lang w:val="uk-UA"/>
        </w:rPr>
        <w:t> "Про основні засади державного нагляду (контролю) у сфері господарської діяльності»,</w:t>
      </w:r>
      <w:r w:rsidR="006A6326" w:rsidRPr="006A6326">
        <w:rPr>
          <w:color w:val="080808"/>
          <w:szCs w:val="28"/>
          <w:lang w:val="uk-UA"/>
        </w:rPr>
        <w:t xml:space="preserve"> Закону України «Про загальну середню освіту», с</w:t>
      </w:r>
      <w:r w:rsidR="006A6326" w:rsidRPr="006A6326">
        <w:rPr>
          <w:bCs/>
          <w:color w:val="080808"/>
          <w:szCs w:val="28"/>
          <w:bdr w:val="none" w:sz="0" w:space="0" w:color="auto" w:frame="1"/>
          <w:lang w:val="uk-UA"/>
        </w:rPr>
        <w:t>татті 40 «</w:t>
      </w:r>
      <w:r w:rsidR="006A6326" w:rsidRPr="006A6326">
        <w:rPr>
          <w:color w:val="080808"/>
          <w:szCs w:val="28"/>
          <w:lang w:val="uk-UA"/>
        </w:rPr>
        <w:t>Державний нагляд (контроль) у сфері загальної середньої освіти», п. 2 «Інституційний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освіти»,</w:t>
      </w:r>
    </w:p>
    <w:p w:rsidR="008B7B2A" w:rsidRPr="001C6285" w:rsidRDefault="008B7B2A" w:rsidP="001C6285">
      <w:pPr>
        <w:ind w:firstLine="709"/>
        <w:jc w:val="both"/>
        <w:rPr>
          <w:sz w:val="24"/>
          <w:szCs w:val="16"/>
          <w:lang w:val="uk-UA"/>
        </w:rPr>
      </w:pPr>
    </w:p>
    <w:p w:rsidR="001C6285" w:rsidRPr="001C6285" w:rsidRDefault="001C6285" w:rsidP="001C6285">
      <w:pPr>
        <w:ind w:firstLine="709"/>
        <w:jc w:val="both"/>
        <w:rPr>
          <w:sz w:val="24"/>
          <w:szCs w:val="16"/>
          <w:lang w:val="uk-UA"/>
        </w:rPr>
      </w:pPr>
    </w:p>
    <w:p w:rsidR="008B7B2A" w:rsidRDefault="008B7B2A" w:rsidP="008B7B2A">
      <w:pPr>
        <w:pStyle w:val="a3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CB1125" w:rsidRPr="00CB1125" w:rsidRDefault="008B7B2A" w:rsidP="00CB1125">
      <w:pPr>
        <w:pStyle w:val="a3"/>
        <w:numPr>
          <w:ilvl w:val="0"/>
          <w:numId w:val="1"/>
        </w:numPr>
        <w:tabs>
          <w:tab w:val="clear" w:pos="4153"/>
          <w:tab w:val="clear" w:pos="8306"/>
          <w:tab w:val="center" w:pos="-3402"/>
        </w:tabs>
        <w:spacing w:line="360" w:lineRule="auto"/>
        <w:ind w:left="0" w:right="-23" w:firstLine="0"/>
        <w:jc w:val="both"/>
        <w:rPr>
          <w:lang w:val="uk-UA"/>
        </w:rPr>
      </w:pPr>
      <w:r w:rsidRPr="00CB1125">
        <w:rPr>
          <w:lang w:val="uk-UA"/>
        </w:rPr>
        <w:t xml:space="preserve">Визнати таким, що втратив чинність наказ начальника відділу освіти Ізюмської міської ради від </w:t>
      </w:r>
      <w:r w:rsidR="00CB1125" w:rsidRPr="00CB1125">
        <w:rPr>
          <w:szCs w:val="28"/>
          <w:lang w:val="uk-UA"/>
        </w:rPr>
        <w:t>25.01.2017</w:t>
      </w:r>
      <w:r w:rsidR="001C6285">
        <w:rPr>
          <w:szCs w:val="28"/>
          <w:lang w:val="uk-UA"/>
        </w:rPr>
        <w:t xml:space="preserve"> </w:t>
      </w:r>
      <w:r w:rsidR="00CB1125" w:rsidRPr="00CB1125">
        <w:rPr>
          <w:szCs w:val="28"/>
          <w:lang w:val="uk-UA"/>
        </w:rPr>
        <w:t xml:space="preserve">№ 56 «Про затвердження плану </w:t>
      </w:r>
      <w:r w:rsidR="00CB1125" w:rsidRPr="00CB1125">
        <w:rPr>
          <w:szCs w:val="28"/>
          <w:lang w:val="uk-UA"/>
        </w:rPr>
        <w:lastRenderedPageBreak/>
        <w:t>проведення державної  атестації навчальних закладів міста Ізюма на 2017-2026 роки».</w:t>
      </w:r>
    </w:p>
    <w:p w:rsidR="008B7B2A" w:rsidRDefault="008B7B2A" w:rsidP="006B4326">
      <w:pPr>
        <w:pStyle w:val="a5"/>
        <w:spacing w:line="360" w:lineRule="auto"/>
        <w:ind w:firstLine="0"/>
      </w:pPr>
      <w:r>
        <w:t>2. Контроль за виконанням цього наказу залишаю за собою.</w:t>
      </w:r>
    </w:p>
    <w:p w:rsidR="006B4326" w:rsidRDefault="006B4326" w:rsidP="006B4326">
      <w:pPr>
        <w:pStyle w:val="a5"/>
        <w:spacing w:line="360" w:lineRule="auto"/>
        <w:ind w:firstLine="0"/>
      </w:pPr>
    </w:p>
    <w:p w:rsidR="006B4326" w:rsidRDefault="006B4326" w:rsidP="006B4326">
      <w:pPr>
        <w:pStyle w:val="a5"/>
        <w:spacing w:line="360" w:lineRule="auto"/>
        <w:ind w:firstLine="0"/>
      </w:pPr>
    </w:p>
    <w:p w:rsidR="008B7B2A" w:rsidRDefault="003B485A" w:rsidP="006B4326">
      <w:pPr>
        <w:pStyle w:val="a5"/>
        <w:spacing w:line="360" w:lineRule="auto"/>
        <w:ind w:firstLine="0"/>
        <w:rPr>
          <w:b/>
        </w:rPr>
      </w:pPr>
      <w:r>
        <w:rPr>
          <w:b/>
        </w:rPr>
        <w:t>Заступник н</w:t>
      </w:r>
      <w:r w:rsidR="008B7B2A" w:rsidRPr="008B7B2A">
        <w:rPr>
          <w:b/>
        </w:rPr>
        <w:t>ачальник</w:t>
      </w:r>
      <w:r>
        <w:rPr>
          <w:b/>
        </w:rPr>
        <w:t>а</w:t>
      </w:r>
      <w:r w:rsidR="008B7B2A" w:rsidRPr="008B7B2A">
        <w:rPr>
          <w:b/>
        </w:rPr>
        <w:t xml:space="preserve"> </w:t>
      </w:r>
      <w:r w:rsidR="00DB5A76">
        <w:rPr>
          <w:b/>
        </w:rPr>
        <w:t>управління</w:t>
      </w:r>
      <w:r w:rsidR="008B7B2A" w:rsidRPr="008B7B2A">
        <w:rPr>
          <w:b/>
        </w:rPr>
        <w:t xml:space="preserve"> освіти</w:t>
      </w:r>
      <w:r w:rsidR="008B7B2A" w:rsidRPr="008B7B2A">
        <w:rPr>
          <w:b/>
        </w:rPr>
        <w:tab/>
      </w:r>
      <w:r w:rsidR="006B4326">
        <w:rPr>
          <w:b/>
        </w:rPr>
        <w:tab/>
      </w:r>
      <w:r w:rsidR="006B4326">
        <w:rPr>
          <w:b/>
        </w:rPr>
        <w:tab/>
      </w:r>
      <w:r>
        <w:rPr>
          <w:b/>
        </w:rPr>
        <w:t>В.О. Мартинов</w:t>
      </w:r>
      <w:bookmarkStart w:id="0" w:name="_GoBack"/>
      <w:bookmarkEnd w:id="0"/>
    </w:p>
    <w:sectPr w:rsidR="008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2AF0"/>
    <w:multiLevelType w:val="hybridMultilevel"/>
    <w:tmpl w:val="BF00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A"/>
    <w:rsid w:val="001C6285"/>
    <w:rsid w:val="00274D53"/>
    <w:rsid w:val="003B485A"/>
    <w:rsid w:val="00697825"/>
    <w:rsid w:val="006A6326"/>
    <w:rsid w:val="006B4326"/>
    <w:rsid w:val="007151DF"/>
    <w:rsid w:val="008B7B2A"/>
    <w:rsid w:val="009E5F0B"/>
    <w:rsid w:val="00B504FF"/>
    <w:rsid w:val="00CB1125"/>
    <w:rsid w:val="00D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7B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B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B7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7B2A"/>
    <w:pPr>
      <w:ind w:firstLine="561"/>
      <w:jc w:val="both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B7B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B7B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7B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B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B1125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CB1125"/>
  </w:style>
  <w:style w:type="character" w:styleId="a9">
    <w:name w:val="Hyperlink"/>
    <w:basedOn w:val="a0"/>
    <w:uiPriority w:val="99"/>
    <w:semiHidden/>
    <w:unhideWhenUsed/>
    <w:rsid w:val="00CB1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7B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B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B7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7B2A"/>
    <w:pPr>
      <w:ind w:firstLine="561"/>
      <w:jc w:val="both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B7B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B7B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7B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B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B1125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CB1125"/>
  </w:style>
  <w:style w:type="character" w:styleId="a9">
    <w:name w:val="Hyperlink"/>
    <w:basedOn w:val="a0"/>
    <w:uiPriority w:val="99"/>
    <w:semiHidden/>
    <w:unhideWhenUsed/>
    <w:rsid w:val="00CB1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877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2017-01-25T06:05:00Z</dcterms:created>
  <dcterms:modified xsi:type="dcterms:W3CDTF">2017-11-02T13:55:00Z</dcterms:modified>
</cp:coreProperties>
</file>