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A" w:rsidRPr="000367CE" w:rsidRDefault="001D608A" w:rsidP="001D608A">
      <w:pPr>
        <w:pStyle w:val="a3"/>
        <w:rPr>
          <w:b/>
          <w:sz w:val="20"/>
          <w:lang w:val="uk-UA"/>
        </w:rPr>
      </w:pPr>
      <w:r w:rsidRPr="000367CE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7488402" wp14:editId="53FD03C9">
            <wp:simplePos x="0" y="0"/>
            <wp:positionH relativeFrom="column">
              <wp:posOffset>2765425</wp:posOffset>
            </wp:positionH>
            <wp:positionV relativeFrom="paragraph">
              <wp:posOffset>-110490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08A" w:rsidRPr="000367CE" w:rsidRDefault="001D608A" w:rsidP="001D608A">
      <w:pPr>
        <w:pStyle w:val="a3"/>
        <w:jc w:val="center"/>
        <w:rPr>
          <w:b/>
          <w:szCs w:val="28"/>
          <w:lang w:val="uk-UA"/>
        </w:rPr>
      </w:pPr>
      <w:r w:rsidRPr="000367CE">
        <w:rPr>
          <w:b/>
          <w:szCs w:val="28"/>
          <w:lang w:val="uk-UA"/>
        </w:rPr>
        <w:t>УКРАЇНА</w:t>
      </w:r>
    </w:p>
    <w:p w:rsidR="001D608A" w:rsidRPr="000367CE" w:rsidRDefault="001D608A" w:rsidP="001D608A">
      <w:pPr>
        <w:pStyle w:val="a3"/>
        <w:jc w:val="center"/>
        <w:rPr>
          <w:b/>
          <w:szCs w:val="28"/>
          <w:lang w:val="uk-UA"/>
        </w:rPr>
      </w:pPr>
    </w:p>
    <w:p w:rsidR="001D608A" w:rsidRPr="000367CE" w:rsidRDefault="001D608A" w:rsidP="001D608A">
      <w:pPr>
        <w:pStyle w:val="a3"/>
        <w:jc w:val="center"/>
        <w:rPr>
          <w:b/>
          <w:szCs w:val="28"/>
          <w:lang w:val="uk-UA"/>
        </w:rPr>
      </w:pPr>
      <w:r w:rsidRPr="000367CE">
        <w:rPr>
          <w:b/>
          <w:szCs w:val="28"/>
          <w:lang w:val="uk-UA"/>
        </w:rPr>
        <w:t>УПРАВЛІННЯ ОСВІТИ</w:t>
      </w:r>
    </w:p>
    <w:p w:rsidR="001D608A" w:rsidRPr="000367CE" w:rsidRDefault="001D608A" w:rsidP="001D608A">
      <w:pPr>
        <w:pStyle w:val="a3"/>
        <w:jc w:val="center"/>
        <w:rPr>
          <w:b/>
          <w:szCs w:val="28"/>
          <w:lang w:val="uk-UA"/>
        </w:rPr>
      </w:pPr>
      <w:r w:rsidRPr="000367CE">
        <w:rPr>
          <w:b/>
          <w:szCs w:val="28"/>
          <w:lang w:val="uk-UA"/>
        </w:rPr>
        <w:t>ІЗЮМСЬКОЇ МІСЬКОЇ РАДИ</w:t>
      </w:r>
    </w:p>
    <w:p w:rsidR="001D608A" w:rsidRPr="000367CE" w:rsidRDefault="001D608A" w:rsidP="001D608A">
      <w:pPr>
        <w:pStyle w:val="a3"/>
        <w:jc w:val="center"/>
        <w:rPr>
          <w:b/>
          <w:szCs w:val="28"/>
          <w:lang w:val="uk-UA"/>
        </w:rPr>
      </w:pPr>
      <w:r w:rsidRPr="000367CE">
        <w:rPr>
          <w:b/>
          <w:szCs w:val="28"/>
          <w:lang w:val="uk-UA"/>
        </w:rPr>
        <w:t>ХАРКІВСЬКОЇ ОБЛАСТІ</w:t>
      </w:r>
    </w:p>
    <w:p w:rsidR="001D608A" w:rsidRPr="000367CE" w:rsidRDefault="001D608A" w:rsidP="001D608A">
      <w:pPr>
        <w:pStyle w:val="a3"/>
        <w:jc w:val="center"/>
        <w:rPr>
          <w:b/>
          <w:szCs w:val="28"/>
          <w:lang w:val="uk-UA"/>
        </w:rPr>
      </w:pPr>
    </w:p>
    <w:p w:rsidR="001D608A" w:rsidRPr="000367CE" w:rsidRDefault="001D608A" w:rsidP="001D608A">
      <w:pPr>
        <w:rPr>
          <w:szCs w:val="28"/>
          <w:lang w:val="uk-UA"/>
        </w:rPr>
      </w:pPr>
    </w:p>
    <w:p w:rsidR="001D608A" w:rsidRPr="000367CE" w:rsidRDefault="001D608A" w:rsidP="001D608A">
      <w:pPr>
        <w:jc w:val="center"/>
        <w:rPr>
          <w:b/>
          <w:szCs w:val="28"/>
          <w:lang w:val="uk-UA"/>
        </w:rPr>
      </w:pPr>
      <w:r w:rsidRPr="000367CE">
        <w:rPr>
          <w:b/>
          <w:szCs w:val="28"/>
          <w:lang w:val="uk-UA"/>
        </w:rPr>
        <w:t>НАКАЗ</w:t>
      </w:r>
    </w:p>
    <w:p w:rsidR="001D608A" w:rsidRPr="000367CE" w:rsidRDefault="001D608A" w:rsidP="001D608A">
      <w:pPr>
        <w:jc w:val="center"/>
        <w:rPr>
          <w:b/>
          <w:szCs w:val="28"/>
          <w:lang w:val="uk-UA"/>
        </w:rPr>
      </w:pPr>
    </w:p>
    <w:p w:rsidR="001D608A" w:rsidRPr="00ED35E3" w:rsidRDefault="002F09DB" w:rsidP="001D608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0</w:t>
      </w:r>
      <w:r w:rsidR="00FE13B4">
        <w:rPr>
          <w:b/>
          <w:szCs w:val="28"/>
          <w:lang w:val="uk-UA"/>
        </w:rPr>
        <w:t>1</w:t>
      </w:r>
      <w:r w:rsidR="001C7884" w:rsidRPr="00ED35E3">
        <w:rPr>
          <w:b/>
          <w:szCs w:val="28"/>
          <w:lang w:val="uk-UA"/>
        </w:rPr>
        <w:t>.1</w:t>
      </w:r>
      <w:r>
        <w:rPr>
          <w:b/>
          <w:szCs w:val="28"/>
          <w:lang w:val="uk-UA"/>
        </w:rPr>
        <w:t>2</w:t>
      </w:r>
      <w:r w:rsidR="001D608A" w:rsidRPr="00ED35E3">
        <w:rPr>
          <w:b/>
          <w:szCs w:val="28"/>
          <w:lang w:val="uk-UA"/>
        </w:rPr>
        <w:t>.2017</w:t>
      </w:r>
      <w:r w:rsidR="001D608A" w:rsidRPr="00ED35E3">
        <w:rPr>
          <w:b/>
          <w:szCs w:val="28"/>
          <w:lang w:val="uk-UA"/>
        </w:rPr>
        <w:tab/>
      </w:r>
      <w:r w:rsidR="001D608A" w:rsidRPr="00ED35E3">
        <w:rPr>
          <w:b/>
          <w:szCs w:val="28"/>
          <w:lang w:val="uk-UA"/>
        </w:rPr>
        <w:tab/>
      </w:r>
      <w:r w:rsidR="001D608A" w:rsidRPr="00ED35E3">
        <w:rPr>
          <w:b/>
          <w:szCs w:val="28"/>
          <w:lang w:val="uk-UA"/>
        </w:rPr>
        <w:tab/>
      </w:r>
      <w:r w:rsidR="001D608A" w:rsidRPr="00ED35E3">
        <w:rPr>
          <w:b/>
          <w:szCs w:val="28"/>
          <w:lang w:val="uk-UA"/>
        </w:rPr>
        <w:tab/>
      </w:r>
      <w:r w:rsidR="001D608A" w:rsidRPr="00ED35E3">
        <w:rPr>
          <w:b/>
          <w:szCs w:val="28"/>
          <w:lang w:val="uk-UA"/>
        </w:rPr>
        <w:tab/>
      </w:r>
      <w:r w:rsidR="001D608A" w:rsidRPr="00ED35E3">
        <w:rPr>
          <w:b/>
          <w:szCs w:val="28"/>
          <w:lang w:val="uk-UA"/>
        </w:rPr>
        <w:tab/>
      </w:r>
      <w:r w:rsidR="001D608A" w:rsidRPr="00ED35E3">
        <w:rPr>
          <w:b/>
          <w:szCs w:val="28"/>
          <w:lang w:val="uk-UA"/>
        </w:rPr>
        <w:tab/>
      </w:r>
      <w:r w:rsidR="001D608A" w:rsidRPr="00ED35E3">
        <w:rPr>
          <w:b/>
          <w:szCs w:val="28"/>
          <w:lang w:val="uk-UA"/>
        </w:rPr>
        <w:tab/>
      </w:r>
      <w:r w:rsidR="001D608A" w:rsidRPr="00ED35E3">
        <w:rPr>
          <w:b/>
          <w:szCs w:val="28"/>
          <w:lang w:val="uk-UA"/>
        </w:rPr>
        <w:tab/>
      </w:r>
      <w:r w:rsidR="001D608A" w:rsidRPr="00ED35E3">
        <w:rPr>
          <w:b/>
          <w:szCs w:val="28"/>
          <w:lang w:val="uk-UA"/>
        </w:rPr>
        <w:tab/>
        <w:t xml:space="preserve">№ </w:t>
      </w:r>
      <w:r w:rsidR="00FE13B4">
        <w:rPr>
          <w:b/>
          <w:szCs w:val="28"/>
          <w:lang w:val="uk-UA"/>
        </w:rPr>
        <w:t>566</w:t>
      </w:r>
    </w:p>
    <w:p w:rsidR="00511E60" w:rsidRPr="000367CE" w:rsidRDefault="00511E60">
      <w:pPr>
        <w:rPr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1D608A" w:rsidRPr="00D463A1" w:rsidTr="00D463A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D608A" w:rsidRPr="007D3B33" w:rsidRDefault="001D608A" w:rsidP="002F09DB">
            <w:pPr>
              <w:jc w:val="both"/>
              <w:rPr>
                <w:b/>
                <w:lang w:val="uk-UA"/>
              </w:rPr>
            </w:pPr>
            <w:r w:rsidRPr="007D3B33">
              <w:rPr>
                <w:b/>
                <w:lang w:val="uk-UA"/>
              </w:rPr>
              <w:t xml:space="preserve">Про </w:t>
            </w:r>
            <w:r w:rsidR="002F09DB">
              <w:rPr>
                <w:b/>
                <w:lang w:val="uk-UA"/>
              </w:rPr>
              <w:t>дотримання вимог законодавства у сфері доступу до публічної інформації та прозорості у діяльності закладів освіти</w:t>
            </w:r>
          </w:p>
        </w:tc>
      </w:tr>
    </w:tbl>
    <w:p w:rsidR="001D608A" w:rsidRPr="000367CE" w:rsidRDefault="001D608A">
      <w:pPr>
        <w:rPr>
          <w:lang w:val="uk-UA"/>
        </w:rPr>
      </w:pPr>
    </w:p>
    <w:p w:rsidR="001D608A" w:rsidRPr="000367CE" w:rsidRDefault="002F09DB" w:rsidP="002F09DB">
      <w:pPr>
        <w:spacing w:line="360" w:lineRule="auto"/>
        <w:ind w:firstLine="708"/>
        <w:jc w:val="both"/>
        <w:rPr>
          <w:color w:val="000000"/>
          <w:sz w:val="29"/>
          <w:szCs w:val="29"/>
          <w:shd w:val="clear" w:color="auto" w:fill="FFFFFF"/>
          <w:lang w:val="uk-UA"/>
        </w:rPr>
      </w:pPr>
      <w:r>
        <w:rPr>
          <w:color w:val="000000"/>
          <w:sz w:val="29"/>
          <w:szCs w:val="29"/>
          <w:shd w:val="clear" w:color="auto" w:fill="FFFFFF"/>
          <w:lang w:val="uk-UA"/>
        </w:rPr>
        <w:t>На виконання вимог статті 30 Закону України «Про освіту»</w:t>
      </w:r>
      <w:r w:rsidR="001D608A" w:rsidRPr="000367CE">
        <w:rPr>
          <w:color w:val="000000"/>
          <w:sz w:val="29"/>
          <w:szCs w:val="29"/>
          <w:shd w:val="clear" w:color="auto" w:fill="FFFFFF"/>
          <w:lang w:val="uk-UA"/>
        </w:rPr>
        <w:t xml:space="preserve">, </w:t>
      </w:r>
      <w:r>
        <w:rPr>
          <w:color w:val="000000"/>
          <w:sz w:val="29"/>
          <w:szCs w:val="29"/>
          <w:shd w:val="clear" w:color="auto" w:fill="FFFFFF"/>
          <w:lang w:val="uk-UA"/>
        </w:rPr>
        <w:t>Законів України «Про доступ до публічної інформації» та «Про відкритість використання публічних коштів», з метою досягнення високого рівня прозорості у діяльності закладів дошкільної та загальної середньої освіти</w:t>
      </w:r>
    </w:p>
    <w:p w:rsidR="001D608A" w:rsidRPr="007D3B33" w:rsidRDefault="001D608A" w:rsidP="007D3B33">
      <w:pPr>
        <w:jc w:val="both"/>
        <w:rPr>
          <w:szCs w:val="28"/>
          <w:lang w:val="uk-UA"/>
        </w:rPr>
      </w:pPr>
    </w:p>
    <w:p w:rsidR="00700706" w:rsidRPr="007D3B33" w:rsidRDefault="00700706" w:rsidP="007D3B33">
      <w:pPr>
        <w:jc w:val="both"/>
        <w:rPr>
          <w:szCs w:val="28"/>
          <w:lang w:val="uk-UA"/>
        </w:rPr>
      </w:pPr>
    </w:p>
    <w:p w:rsidR="002F09DB" w:rsidRPr="002F09DB" w:rsidRDefault="00700706" w:rsidP="002F09DB">
      <w:pPr>
        <w:spacing w:line="360" w:lineRule="auto"/>
        <w:jc w:val="both"/>
        <w:rPr>
          <w:lang w:val="uk-UA"/>
        </w:rPr>
      </w:pPr>
      <w:r w:rsidRPr="000367CE">
        <w:rPr>
          <w:lang w:val="uk-UA"/>
        </w:rPr>
        <w:t>НАКАЗУЮ:</w:t>
      </w:r>
    </w:p>
    <w:p w:rsidR="002F09DB" w:rsidRPr="00BD7859" w:rsidRDefault="00D463A1" w:rsidP="002F09DB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lang w:val="uk-UA"/>
        </w:rPr>
      </w:pPr>
      <w:r w:rsidRPr="00BD7859">
        <w:rPr>
          <w:lang w:val="uk-UA"/>
        </w:rPr>
        <w:t>Керівникам закладів освіти</w:t>
      </w:r>
      <w:r w:rsidR="00700706" w:rsidRPr="00BD7859">
        <w:rPr>
          <w:lang w:val="uk-UA"/>
        </w:rPr>
        <w:t>:</w:t>
      </w:r>
    </w:p>
    <w:p w:rsidR="002F09DB" w:rsidRPr="00BD7859" w:rsidRDefault="00BD7859" w:rsidP="00BD7859">
      <w:pPr>
        <w:pStyle w:val="a6"/>
        <w:numPr>
          <w:ilvl w:val="1"/>
          <w:numId w:val="1"/>
        </w:numPr>
        <w:tabs>
          <w:tab w:val="left" w:pos="284"/>
        </w:tabs>
        <w:spacing w:line="360" w:lineRule="auto"/>
        <w:ind w:left="426" w:hanging="426"/>
        <w:jc w:val="both"/>
        <w:rPr>
          <w:lang w:val="uk-UA"/>
        </w:rPr>
      </w:pPr>
      <w:r w:rsidRPr="00BD7859">
        <w:rPr>
          <w:szCs w:val="28"/>
          <w:lang w:val="uk-UA"/>
        </w:rPr>
        <w:t>Забезпечити роботу відкритих загальнодоступних ресурсів з інформацією про діяльність закладу освіти.</w:t>
      </w:r>
    </w:p>
    <w:p w:rsidR="00BD7859" w:rsidRPr="00BD7859" w:rsidRDefault="00BD7859" w:rsidP="00BD7859">
      <w:pPr>
        <w:pStyle w:val="a6"/>
        <w:tabs>
          <w:tab w:val="left" w:pos="284"/>
        </w:tabs>
        <w:spacing w:line="360" w:lineRule="auto"/>
        <w:ind w:left="426"/>
        <w:jc w:val="right"/>
        <w:rPr>
          <w:lang w:val="uk-UA"/>
        </w:rPr>
      </w:pPr>
      <w:r>
        <w:rPr>
          <w:szCs w:val="28"/>
          <w:lang w:val="uk-UA"/>
        </w:rPr>
        <w:t>Постійно</w:t>
      </w:r>
    </w:p>
    <w:p w:rsidR="002F09DB" w:rsidRDefault="00BD7859" w:rsidP="00BD7859">
      <w:pPr>
        <w:pStyle w:val="a6"/>
        <w:numPr>
          <w:ilvl w:val="1"/>
          <w:numId w:val="1"/>
        </w:numPr>
        <w:tabs>
          <w:tab w:val="left" w:pos="284"/>
        </w:tabs>
        <w:spacing w:line="360" w:lineRule="auto"/>
        <w:ind w:left="426" w:hanging="426"/>
        <w:jc w:val="both"/>
        <w:rPr>
          <w:lang w:val="uk-UA"/>
        </w:rPr>
      </w:pPr>
      <w:r w:rsidRPr="00BD7859">
        <w:rPr>
          <w:szCs w:val="28"/>
          <w:lang w:val="uk-UA"/>
        </w:rPr>
        <w:t>Систематично та своєчасно оприлюднювати інформацію про діяльність закладів</w:t>
      </w:r>
      <w:r w:rsidR="002F09DB" w:rsidRPr="00BD7859">
        <w:rPr>
          <w:lang w:val="uk-UA"/>
        </w:rPr>
        <w:t>.</w:t>
      </w:r>
    </w:p>
    <w:p w:rsidR="00BD7859" w:rsidRPr="00BD7859" w:rsidRDefault="00BD7859" w:rsidP="00BD7859">
      <w:pPr>
        <w:pStyle w:val="a6"/>
        <w:tabs>
          <w:tab w:val="left" w:pos="284"/>
        </w:tabs>
        <w:spacing w:line="360" w:lineRule="auto"/>
        <w:jc w:val="right"/>
        <w:rPr>
          <w:lang w:val="uk-UA"/>
        </w:rPr>
      </w:pPr>
      <w:r>
        <w:rPr>
          <w:szCs w:val="28"/>
          <w:lang w:val="uk-UA"/>
        </w:rPr>
        <w:t>Постійно</w:t>
      </w:r>
    </w:p>
    <w:p w:rsidR="008F0E1D" w:rsidRDefault="002F09DB" w:rsidP="008F0E1D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lang w:val="uk-UA"/>
        </w:rPr>
      </w:pPr>
      <w:r w:rsidRPr="001C7884">
        <w:rPr>
          <w:lang w:val="uk-UA"/>
        </w:rPr>
        <w:t xml:space="preserve"> </w:t>
      </w:r>
      <w:r w:rsidR="008F0E1D">
        <w:rPr>
          <w:lang w:val="uk-UA"/>
        </w:rPr>
        <w:t xml:space="preserve">Відділу науково-методичного та інформаційного забезпечення (Золотарьова Н.М.) здійснювати моніторинг забезпечення прозорості та </w:t>
      </w:r>
      <w:r w:rsidR="008F0E1D">
        <w:rPr>
          <w:lang w:val="uk-UA"/>
        </w:rPr>
        <w:lastRenderedPageBreak/>
        <w:t>інформаційної відкритості закладів дошкільної та загальної середньої освіти (за виключенням</w:t>
      </w:r>
      <w:r w:rsidR="00BD7859">
        <w:rPr>
          <w:lang w:val="uk-UA"/>
        </w:rPr>
        <w:t xml:space="preserve"> використання публічних коштів</w:t>
      </w:r>
      <w:r w:rsidR="008F0E1D">
        <w:rPr>
          <w:lang w:val="uk-UA"/>
        </w:rPr>
        <w:t>).</w:t>
      </w:r>
    </w:p>
    <w:p w:rsidR="008F0E1D" w:rsidRDefault="008F0E1D" w:rsidP="008F0E1D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>Централізованій бухгалтерії управління освіти (</w:t>
      </w:r>
      <w:proofErr w:type="spellStart"/>
      <w:r>
        <w:rPr>
          <w:lang w:val="uk-UA"/>
        </w:rPr>
        <w:t>Чуркіна</w:t>
      </w:r>
      <w:proofErr w:type="spellEnd"/>
      <w:r>
        <w:rPr>
          <w:lang w:val="uk-UA"/>
        </w:rPr>
        <w:t xml:space="preserve"> В.В.):</w:t>
      </w:r>
    </w:p>
    <w:p w:rsidR="008F0E1D" w:rsidRDefault="008F0E1D" w:rsidP="00BD7859">
      <w:pPr>
        <w:pStyle w:val="a6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Cs w:val="28"/>
          <w:lang w:val="uk-UA"/>
        </w:rPr>
      </w:pPr>
      <w:r>
        <w:rPr>
          <w:lang w:val="uk-UA"/>
        </w:rPr>
        <w:t xml:space="preserve">Призначити відповідальну особу за надання достовірної та своєчасної інформації </w:t>
      </w:r>
      <w:r>
        <w:rPr>
          <w:szCs w:val="28"/>
          <w:lang w:val="uk-UA"/>
        </w:rPr>
        <w:t>керівникам закладів</w:t>
      </w:r>
      <w:r w:rsidR="00BD7859">
        <w:rPr>
          <w:szCs w:val="28"/>
          <w:lang w:val="uk-UA"/>
        </w:rPr>
        <w:t xml:space="preserve"> освіти –</w:t>
      </w:r>
      <w:r w:rsidRPr="008F0E1D">
        <w:rPr>
          <w:szCs w:val="28"/>
          <w:lang w:val="uk-UA"/>
        </w:rPr>
        <w:t xml:space="preserve"> кошторисів та фінансових звітів про надходження та використання всіх отриманих коштів</w:t>
      </w:r>
      <w:r>
        <w:rPr>
          <w:szCs w:val="28"/>
          <w:lang w:val="uk-UA"/>
        </w:rPr>
        <w:t>.</w:t>
      </w:r>
    </w:p>
    <w:p w:rsidR="008F0E1D" w:rsidRPr="008F0E1D" w:rsidRDefault="008F0E1D" w:rsidP="00BD7859">
      <w:pPr>
        <w:pStyle w:val="a6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>Здійснювати моніторинг забезпечення прозорості та інформаційної відкритості закладів дошкільної та загальної середньої освіти у частині використання публічних коштів.</w:t>
      </w:r>
    </w:p>
    <w:p w:rsidR="004D31E4" w:rsidRPr="007D3B33" w:rsidRDefault="007D3B33" w:rsidP="008F0E1D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 </w:t>
      </w:r>
      <w:r w:rsidR="004D31E4" w:rsidRPr="007D3B33">
        <w:rPr>
          <w:lang w:val="uk-UA"/>
        </w:rPr>
        <w:t xml:space="preserve">Контроль за виконанням даного наказу покласти на </w:t>
      </w:r>
      <w:r w:rsidR="00BD7859">
        <w:rPr>
          <w:lang w:val="uk-UA"/>
        </w:rPr>
        <w:t xml:space="preserve">заступника </w:t>
      </w:r>
      <w:r w:rsidR="004D31E4" w:rsidRPr="007D3B33">
        <w:rPr>
          <w:lang w:val="uk-UA"/>
        </w:rPr>
        <w:t xml:space="preserve">начальника </w:t>
      </w:r>
      <w:r w:rsidR="00BD7859">
        <w:rPr>
          <w:lang w:val="uk-UA"/>
        </w:rPr>
        <w:t xml:space="preserve">управління освіти </w:t>
      </w:r>
      <w:proofErr w:type="spellStart"/>
      <w:r w:rsidR="00BD7859">
        <w:rPr>
          <w:lang w:val="uk-UA"/>
        </w:rPr>
        <w:t>Безкоровайного</w:t>
      </w:r>
      <w:proofErr w:type="spellEnd"/>
      <w:r w:rsidR="00BD7859">
        <w:rPr>
          <w:lang w:val="uk-UA"/>
        </w:rPr>
        <w:t xml:space="preserve"> О.В.</w:t>
      </w:r>
    </w:p>
    <w:p w:rsidR="004D31E4" w:rsidRPr="000367CE" w:rsidRDefault="004D31E4" w:rsidP="00FE13B4">
      <w:pPr>
        <w:tabs>
          <w:tab w:val="left" w:pos="284"/>
        </w:tabs>
        <w:jc w:val="both"/>
        <w:rPr>
          <w:lang w:val="uk-UA"/>
        </w:rPr>
      </w:pPr>
    </w:p>
    <w:p w:rsidR="004D31E4" w:rsidRPr="000367CE" w:rsidRDefault="004D31E4" w:rsidP="00FE13B4">
      <w:pPr>
        <w:tabs>
          <w:tab w:val="left" w:pos="284"/>
        </w:tabs>
        <w:jc w:val="both"/>
        <w:rPr>
          <w:lang w:val="uk-UA"/>
        </w:rPr>
      </w:pPr>
    </w:p>
    <w:p w:rsidR="001C7884" w:rsidRDefault="001C7884" w:rsidP="00FE13B4">
      <w:pPr>
        <w:tabs>
          <w:tab w:val="left" w:pos="284"/>
        </w:tabs>
        <w:jc w:val="both"/>
        <w:rPr>
          <w:b/>
          <w:lang w:val="uk-UA"/>
        </w:rPr>
      </w:pPr>
      <w:r>
        <w:rPr>
          <w:b/>
          <w:lang w:val="uk-UA"/>
        </w:rPr>
        <w:t>Заступник н</w:t>
      </w:r>
      <w:r w:rsidR="004D31E4" w:rsidRPr="000367CE">
        <w:rPr>
          <w:b/>
          <w:lang w:val="uk-UA"/>
        </w:rPr>
        <w:t>ачальник</w:t>
      </w:r>
      <w:r>
        <w:rPr>
          <w:b/>
          <w:lang w:val="uk-UA"/>
        </w:rPr>
        <w:t>а</w:t>
      </w:r>
    </w:p>
    <w:p w:rsidR="004D31E4" w:rsidRPr="000367CE" w:rsidRDefault="004D31E4" w:rsidP="00FE13B4">
      <w:pPr>
        <w:tabs>
          <w:tab w:val="left" w:pos="284"/>
        </w:tabs>
        <w:jc w:val="both"/>
        <w:rPr>
          <w:b/>
          <w:lang w:val="uk-UA"/>
        </w:rPr>
      </w:pPr>
      <w:r w:rsidRPr="000367CE">
        <w:rPr>
          <w:b/>
          <w:lang w:val="uk-UA"/>
        </w:rPr>
        <w:t xml:space="preserve">управління освіти </w:t>
      </w:r>
      <w:r w:rsidRPr="000367CE">
        <w:rPr>
          <w:b/>
          <w:lang w:val="uk-UA"/>
        </w:rPr>
        <w:tab/>
      </w:r>
      <w:r w:rsidRPr="000367CE">
        <w:rPr>
          <w:b/>
          <w:lang w:val="uk-UA"/>
        </w:rPr>
        <w:tab/>
      </w:r>
      <w:r w:rsidRPr="000367CE">
        <w:rPr>
          <w:b/>
          <w:lang w:val="uk-UA"/>
        </w:rPr>
        <w:tab/>
      </w:r>
      <w:r w:rsidR="003A0211">
        <w:rPr>
          <w:b/>
          <w:lang w:val="uk-UA"/>
        </w:rPr>
        <w:tab/>
      </w:r>
      <w:r w:rsidRPr="000367CE">
        <w:rPr>
          <w:b/>
          <w:lang w:val="uk-UA"/>
        </w:rPr>
        <w:tab/>
      </w:r>
      <w:r w:rsidRPr="000367CE">
        <w:rPr>
          <w:b/>
          <w:lang w:val="uk-UA"/>
        </w:rPr>
        <w:tab/>
      </w:r>
      <w:r w:rsidR="001C7884">
        <w:rPr>
          <w:b/>
          <w:lang w:val="uk-UA"/>
        </w:rPr>
        <w:t>В.О. Мартинов</w:t>
      </w:r>
    </w:p>
    <w:p w:rsidR="001C7884" w:rsidRPr="001C7884" w:rsidRDefault="001C7884" w:rsidP="004D31E4">
      <w:pPr>
        <w:tabs>
          <w:tab w:val="left" w:pos="284"/>
        </w:tabs>
        <w:spacing w:line="360" w:lineRule="auto"/>
        <w:jc w:val="both"/>
        <w:rPr>
          <w:sz w:val="16"/>
          <w:szCs w:val="16"/>
          <w:lang w:val="uk-UA"/>
        </w:rPr>
      </w:pPr>
    </w:p>
    <w:p w:rsidR="004D31E4" w:rsidRDefault="004D31E4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  <w:r w:rsidRPr="000367CE">
        <w:rPr>
          <w:sz w:val="24"/>
          <w:szCs w:val="24"/>
          <w:lang w:val="uk-UA"/>
        </w:rPr>
        <w:t>Васько</w:t>
      </w:r>
    </w:p>
    <w:p w:rsidR="003A0211" w:rsidRDefault="003A0211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</w:p>
    <w:p w:rsidR="003A0211" w:rsidRDefault="003A0211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3A0211" w:rsidRDefault="003A0211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________________ О.В. </w:t>
      </w:r>
      <w:proofErr w:type="spellStart"/>
      <w:r>
        <w:rPr>
          <w:sz w:val="24"/>
          <w:szCs w:val="24"/>
          <w:lang w:val="uk-UA"/>
        </w:rPr>
        <w:t>Безкоровайний</w:t>
      </w:r>
      <w:proofErr w:type="spellEnd"/>
    </w:p>
    <w:p w:rsidR="003A0211" w:rsidRDefault="003A0211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 Н.М. Золотарьова</w:t>
      </w:r>
    </w:p>
    <w:p w:rsidR="003A0211" w:rsidRDefault="003A0211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________________ В.В. </w:t>
      </w:r>
      <w:proofErr w:type="spellStart"/>
      <w:r>
        <w:rPr>
          <w:sz w:val="24"/>
          <w:szCs w:val="24"/>
          <w:lang w:val="uk-UA"/>
        </w:rPr>
        <w:t>Чуркіна</w:t>
      </w:r>
      <w:proofErr w:type="spellEnd"/>
    </w:p>
    <w:p w:rsidR="001B0D4E" w:rsidRPr="000367CE" w:rsidRDefault="001B0D4E" w:rsidP="004D31E4">
      <w:pPr>
        <w:tabs>
          <w:tab w:val="left" w:pos="284"/>
        </w:tabs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 С.І. Адамов</w:t>
      </w:r>
      <w:bookmarkStart w:id="0" w:name="_GoBack"/>
      <w:bookmarkEnd w:id="0"/>
    </w:p>
    <w:sectPr w:rsidR="001B0D4E" w:rsidRPr="0003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C9B"/>
    <w:multiLevelType w:val="multilevel"/>
    <w:tmpl w:val="888845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F24FD1"/>
    <w:multiLevelType w:val="hybridMultilevel"/>
    <w:tmpl w:val="3990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B20A9"/>
    <w:multiLevelType w:val="hybridMultilevel"/>
    <w:tmpl w:val="3990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C543E"/>
    <w:multiLevelType w:val="hybridMultilevel"/>
    <w:tmpl w:val="3990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74FD8"/>
    <w:multiLevelType w:val="hybridMultilevel"/>
    <w:tmpl w:val="3990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35767"/>
    <w:multiLevelType w:val="multilevel"/>
    <w:tmpl w:val="AE36D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19"/>
    <w:rsid w:val="000367CE"/>
    <w:rsid w:val="00060903"/>
    <w:rsid w:val="00095350"/>
    <w:rsid w:val="001B0D4E"/>
    <w:rsid w:val="001C7884"/>
    <w:rsid w:val="001D608A"/>
    <w:rsid w:val="002D149A"/>
    <w:rsid w:val="002F09DB"/>
    <w:rsid w:val="003A0211"/>
    <w:rsid w:val="004109FA"/>
    <w:rsid w:val="004D31E4"/>
    <w:rsid w:val="00511E60"/>
    <w:rsid w:val="00700706"/>
    <w:rsid w:val="007D3B33"/>
    <w:rsid w:val="00885485"/>
    <w:rsid w:val="008F0E1D"/>
    <w:rsid w:val="009D0DD9"/>
    <w:rsid w:val="00A20427"/>
    <w:rsid w:val="00B02846"/>
    <w:rsid w:val="00B70119"/>
    <w:rsid w:val="00BD7859"/>
    <w:rsid w:val="00D463A1"/>
    <w:rsid w:val="00ED35E3"/>
    <w:rsid w:val="00FD4D6E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08A"/>
    <w:pPr>
      <w:jc w:val="both"/>
    </w:pPr>
    <w:rPr>
      <w:szCs w:val="25"/>
      <w:lang w:val="x-none" w:eastAsia="x-none"/>
    </w:rPr>
  </w:style>
  <w:style w:type="character" w:customStyle="1" w:styleId="a4">
    <w:name w:val="Основной текст Знак"/>
    <w:basedOn w:val="a0"/>
    <w:link w:val="a3"/>
    <w:rsid w:val="001D608A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5">
    <w:name w:val="Table Grid"/>
    <w:basedOn w:val="a1"/>
    <w:uiPriority w:val="59"/>
    <w:rsid w:val="001D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0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08A"/>
    <w:pPr>
      <w:jc w:val="both"/>
    </w:pPr>
    <w:rPr>
      <w:szCs w:val="25"/>
      <w:lang w:val="x-none" w:eastAsia="x-none"/>
    </w:rPr>
  </w:style>
  <w:style w:type="character" w:customStyle="1" w:styleId="a4">
    <w:name w:val="Основной текст Знак"/>
    <w:basedOn w:val="a0"/>
    <w:link w:val="a3"/>
    <w:rsid w:val="001D608A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5">
    <w:name w:val="Table Grid"/>
    <w:basedOn w:val="a1"/>
    <w:uiPriority w:val="59"/>
    <w:rsid w:val="001D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F04E-1EF5-4377-9106-52E90BCA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2017-04-20T06:13:00Z</cp:lastPrinted>
  <dcterms:created xsi:type="dcterms:W3CDTF">2017-04-19T11:03:00Z</dcterms:created>
  <dcterms:modified xsi:type="dcterms:W3CDTF">2017-12-06T11:48:00Z</dcterms:modified>
</cp:coreProperties>
</file>