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647" w:rsidRPr="00596647" w:rsidRDefault="00596647" w:rsidP="00596647">
      <w:pPr>
        <w:spacing w:after="0" w:line="240" w:lineRule="auto"/>
        <w:jc w:val="center"/>
        <w:rPr>
          <w:rFonts w:ascii="Times New Roman" w:eastAsia="Times New Roman" w:hAnsi="Times New Roman" w:cs="Times New Roman"/>
          <w:b/>
          <w:sz w:val="28"/>
          <w:szCs w:val="28"/>
          <w:lang w:val="uk-UA" w:eastAsia="ru-RU"/>
        </w:rPr>
      </w:pPr>
      <w:bookmarkStart w:id="0" w:name="_GoBack"/>
      <w:r w:rsidRPr="00596647">
        <w:rPr>
          <w:rFonts w:ascii="Times New Roman" w:eastAsia="Times New Roman" w:hAnsi="Times New Roman" w:cs="Times New Roman"/>
          <w:b/>
          <w:caps/>
          <w:color w:val="000000"/>
          <w:sz w:val="28"/>
          <w:szCs w:val="28"/>
          <w:lang w:val="uk-UA" w:eastAsia="ru-RU"/>
        </w:rPr>
        <w:t>УПРАВЛІННЯ</w:t>
      </w:r>
      <w:r w:rsidRPr="00596647">
        <w:rPr>
          <w:rFonts w:ascii="Times New Roman" w:eastAsia="Times New Roman" w:hAnsi="Times New Roman" w:cs="Times New Roman"/>
          <w:b/>
          <w:sz w:val="28"/>
          <w:szCs w:val="28"/>
          <w:lang w:val="uk-UA" w:eastAsia="ru-RU"/>
        </w:rPr>
        <w:t xml:space="preserve"> ОСВІТИ ІЗЮМСЬКОЇ МІСЬКОЇ РАДИ</w:t>
      </w:r>
    </w:p>
    <w:p w:rsidR="00596647" w:rsidRPr="00596647" w:rsidRDefault="00596647" w:rsidP="00596647">
      <w:pPr>
        <w:spacing w:after="0" w:line="240" w:lineRule="auto"/>
        <w:jc w:val="center"/>
        <w:rPr>
          <w:rFonts w:ascii="Times New Roman" w:eastAsia="Times New Roman" w:hAnsi="Times New Roman" w:cs="Times New Roman"/>
          <w:b/>
          <w:sz w:val="28"/>
          <w:szCs w:val="28"/>
          <w:lang w:val="uk-UA" w:eastAsia="ru-RU"/>
        </w:rPr>
      </w:pPr>
      <w:r w:rsidRPr="00596647">
        <w:rPr>
          <w:rFonts w:ascii="Times New Roman" w:eastAsia="Times New Roman" w:hAnsi="Times New Roman" w:cs="Times New Roman"/>
          <w:b/>
          <w:sz w:val="28"/>
          <w:szCs w:val="28"/>
          <w:lang w:val="uk-UA" w:eastAsia="ru-RU"/>
        </w:rPr>
        <w:t>ХАРКІВСЬКОЇ ОБЛАСТІ</w:t>
      </w:r>
    </w:p>
    <w:p w:rsidR="00BA559C" w:rsidRPr="00BA559C" w:rsidRDefault="00BA559C" w:rsidP="00BA559C">
      <w:pPr>
        <w:tabs>
          <w:tab w:val="center" w:pos="4536"/>
          <w:tab w:val="right" w:pos="9072"/>
        </w:tabs>
        <w:spacing w:after="0" w:line="60" w:lineRule="atLeast"/>
        <w:rPr>
          <w:rFonts w:ascii="Times New Roman" w:eastAsia="Times New Roman" w:hAnsi="Times New Roman" w:cs="Times New Roman"/>
          <w:b/>
          <w:caps/>
          <w:color w:val="000000"/>
          <w:sz w:val="28"/>
          <w:szCs w:val="28"/>
          <w:lang w:val="uk-UA" w:eastAsia="ru-RU"/>
        </w:rPr>
      </w:pPr>
      <w:r w:rsidRPr="00BA559C">
        <w:rPr>
          <w:rFonts w:ascii="Times New Roman" w:eastAsia="Times New Roman" w:hAnsi="Times New Roman" w:cs="Times New Roman"/>
          <w:b/>
          <w:caps/>
          <w:color w:val="000000"/>
          <w:sz w:val="28"/>
          <w:szCs w:val="28"/>
          <w:lang w:val="uk-UA" w:eastAsia="ru-RU"/>
        </w:rPr>
        <w:t xml:space="preserve">                                                      </w:t>
      </w: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keepNext/>
        <w:widowControl w:val="0"/>
        <w:shd w:val="clear" w:color="auto" w:fill="FFFFFF"/>
        <w:autoSpaceDE w:val="0"/>
        <w:autoSpaceDN w:val="0"/>
        <w:adjustRightInd w:val="0"/>
        <w:spacing w:after="0" w:line="60" w:lineRule="atLeast"/>
        <w:ind w:right="85"/>
        <w:jc w:val="center"/>
        <w:outlineLvl w:val="1"/>
        <w:rPr>
          <w:rFonts w:ascii="Times New Roman" w:eastAsia="Times New Roman" w:hAnsi="Times New Roman" w:cs="Times New Roman"/>
          <w:b/>
          <w:color w:val="000000"/>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BA559C">
      <w:pPr>
        <w:widowControl w:val="0"/>
        <w:autoSpaceDE w:val="0"/>
        <w:autoSpaceDN w:val="0"/>
        <w:adjustRightInd w:val="0"/>
        <w:spacing w:after="0" w:line="240" w:lineRule="auto"/>
        <w:rPr>
          <w:rFonts w:ascii="Times New Roman" w:eastAsia="Times New Roman" w:hAnsi="Times New Roman" w:cs="Times New Roman"/>
          <w:sz w:val="28"/>
          <w:szCs w:val="28"/>
          <w:lang w:val="uk-UA" w:eastAsia="ru-RU"/>
        </w:rPr>
      </w:pPr>
    </w:p>
    <w:p w:rsidR="00BA559C" w:rsidRPr="00BA559C" w:rsidRDefault="00BA559C" w:rsidP="007176E7">
      <w:pPr>
        <w:keepNext/>
        <w:widowControl w:val="0"/>
        <w:shd w:val="clear" w:color="auto" w:fill="FFFFFF"/>
        <w:autoSpaceDE w:val="0"/>
        <w:autoSpaceDN w:val="0"/>
        <w:adjustRightInd w:val="0"/>
        <w:spacing w:after="0" w:line="60" w:lineRule="atLeast"/>
        <w:jc w:val="center"/>
        <w:outlineLvl w:val="1"/>
        <w:rPr>
          <w:rFonts w:ascii="Times New Roman" w:eastAsia="Times New Roman" w:hAnsi="Times New Roman" w:cs="Times New Roman"/>
          <w:b/>
          <w:color w:val="000000"/>
          <w:sz w:val="28"/>
          <w:szCs w:val="28"/>
          <w:lang w:val="uk-UA" w:eastAsia="ru-RU"/>
        </w:rPr>
      </w:pPr>
    </w:p>
    <w:p w:rsidR="009121D0" w:rsidRDefault="009121D0" w:rsidP="007176E7">
      <w:pPr>
        <w:pStyle w:val="1"/>
        <w:rPr>
          <w:szCs w:val="32"/>
        </w:rPr>
      </w:pPr>
      <w:r w:rsidRPr="00BB0CF0">
        <w:rPr>
          <w:szCs w:val="32"/>
        </w:rPr>
        <w:t xml:space="preserve">ІНСТРУКЦІЯ </w:t>
      </w:r>
    </w:p>
    <w:p w:rsidR="009121D0" w:rsidRPr="007176E7" w:rsidRDefault="009121D0" w:rsidP="007176E7">
      <w:pPr>
        <w:spacing w:after="0"/>
        <w:rPr>
          <w:b/>
          <w:lang w:val="uk-UA" w:eastAsia="ru-RU"/>
        </w:rPr>
      </w:pPr>
    </w:p>
    <w:p w:rsidR="007176E7" w:rsidRPr="007176E7" w:rsidRDefault="00BA559C" w:rsidP="007176E7">
      <w:pPr>
        <w:shd w:val="clear" w:color="auto" w:fill="FFFFFF"/>
        <w:spacing w:after="0" w:line="228" w:lineRule="exact"/>
        <w:jc w:val="center"/>
        <w:rPr>
          <w:rFonts w:ascii="Times New Roman" w:eastAsia="Times New Roman" w:hAnsi="Times New Roman" w:cs="Times New Roman"/>
          <w:b/>
          <w:spacing w:val="-8"/>
          <w:sz w:val="32"/>
          <w:szCs w:val="32"/>
          <w:lang w:val="uk-UA" w:eastAsia="ru-RU"/>
        </w:rPr>
      </w:pPr>
      <w:r w:rsidRPr="007176E7">
        <w:rPr>
          <w:rFonts w:ascii="Times New Roman" w:eastAsia="Times New Roman" w:hAnsi="Times New Roman" w:cs="Times New Roman"/>
          <w:b/>
          <w:spacing w:val="-8"/>
          <w:sz w:val="32"/>
          <w:szCs w:val="32"/>
          <w:lang w:val="uk-UA" w:eastAsia="ru-RU"/>
        </w:rPr>
        <w:t>з охорони праці</w:t>
      </w:r>
      <w:r w:rsidR="007176E7" w:rsidRPr="007176E7">
        <w:rPr>
          <w:rFonts w:ascii="Times New Roman" w:eastAsia="Times New Roman" w:hAnsi="Times New Roman" w:cs="Times New Roman"/>
          <w:b/>
          <w:spacing w:val="-8"/>
          <w:sz w:val="32"/>
          <w:szCs w:val="32"/>
          <w:lang w:val="uk-UA" w:eastAsia="ru-RU"/>
        </w:rPr>
        <w:t xml:space="preserve"> №7</w:t>
      </w:r>
      <w:r w:rsidRPr="007176E7">
        <w:rPr>
          <w:rFonts w:ascii="Times New Roman" w:eastAsia="Times New Roman" w:hAnsi="Times New Roman" w:cs="Times New Roman"/>
          <w:b/>
          <w:spacing w:val="-8"/>
          <w:sz w:val="32"/>
          <w:szCs w:val="32"/>
          <w:lang w:val="uk-UA" w:eastAsia="ru-RU"/>
        </w:rPr>
        <w:t xml:space="preserve"> </w:t>
      </w:r>
    </w:p>
    <w:p w:rsidR="007176E7" w:rsidRDefault="007176E7" w:rsidP="007176E7">
      <w:pPr>
        <w:shd w:val="clear" w:color="auto" w:fill="FFFFFF"/>
        <w:spacing w:after="0" w:line="228" w:lineRule="exact"/>
        <w:jc w:val="center"/>
        <w:rPr>
          <w:rFonts w:ascii="Times New Roman" w:eastAsia="Times New Roman" w:hAnsi="Times New Roman" w:cs="Times New Roman"/>
          <w:b/>
          <w:spacing w:val="-8"/>
          <w:sz w:val="32"/>
          <w:szCs w:val="32"/>
          <w:lang w:val="uk-UA" w:eastAsia="ru-RU"/>
        </w:rPr>
      </w:pPr>
    </w:p>
    <w:p w:rsidR="00BA559C" w:rsidRPr="00A81C5A" w:rsidRDefault="00BA559C" w:rsidP="007176E7">
      <w:pPr>
        <w:shd w:val="clear" w:color="auto" w:fill="FFFFFF"/>
        <w:spacing w:after="0" w:line="228" w:lineRule="exact"/>
        <w:jc w:val="center"/>
        <w:rPr>
          <w:rFonts w:ascii="Times New Roman" w:eastAsia="Times New Roman" w:hAnsi="Times New Roman" w:cs="Times New Roman"/>
          <w:b/>
          <w:spacing w:val="-8"/>
          <w:sz w:val="32"/>
          <w:szCs w:val="32"/>
          <w:lang w:val="uk-UA" w:eastAsia="ru-RU"/>
        </w:rPr>
      </w:pPr>
      <w:r>
        <w:rPr>
          <w:rFonts w:ascii="Times New Roman" w:eastAsia="Times New Roman" w:hAnsi="Times New Roman" w:cs="Times New Roman"/>
          <w:b/>
          <w:spacing w:val="-8"/>
          <w:sz w:val="32"/>
          <w:szCs w:val="32"/>
          <w:lang w:val="uk-UA" w:eastAsia="ru-RU"/>
        </w:rPr>
        <w:t xml:space="preserve">інженера-енергетика </w:t>
      </w: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p>
    <w:p w:rsidR="00BA559C" w:rsidRDefault="00BA559C" w:rsidP="00BA559C">
      <w:pPr>
        <w:widowControl w:val="0"/>
        <w:shd w:val="clear" w:color="auto" w:fill="FFFFFF"/>
        <w:autoSpaceDE w:val="0"/>
        <w:autoSpaceDN w:val="0"/>
        <w:adjustRightInd w:val="0"/>
        <w:spacing w:before="509" w:after="0" w:line="240" w:lineRule="atLeast"/>
        <w:ind w:right="85"/>
        <w:rPr>
          <w:rFonts w:ascii="Times New Roman" w:eastAsia="Times New Roman" w:hAnsi="Times New Roman" w:cs="Times New Roman"/>
          <w:b/>
          <w:bCs/>
          <w:spacing w:val="-8"/>
          <w:sz w:val="28"/>
          <w:szCs w:val="28"/>
          <w:lang w:val="uk-UA" w:eastAsia="ru-RU"/>
        </w:rPr>
      </w:pPr>
    </w:p>
    <w:p w:rsidR="00BA559C" w:rsidRPr="00BA559C" w:rsidRDefault="00BA559C" w:rsidP="00BA559C">
      <w:pPr>
        <w:widowControl w:val="0"/>
        <w:shd w:val="clear" w:color="auto" w:fill="FFFFFF"/>
        <w:autoSpaceDE w:val="0"/>
        <w:autoSpaceDN w:val="0"/>
        <w:adjustRightInd w:val="0"/>
        <w:spacing w:before="509" w:after="0" w:line="240" w:lineRule="atLeast"/>
        <w:ind w:right="85"/>
        <w:jc w:val="center"/>
        <w:rPr>
          <w:rFonts w:ascii="Times New Roman" w:eastAsia="Times New Roman" w:hAnsi="Times New Roman" w:cs="Times New Roman"/>
          <w:b/>
          <w:bCs/>
          <w:spacing w:val="-8"/>
          <w:sz w:val="28"/>
          <w:szCs w:val="28"/>
          <w:lang w:val="uk-UA" w:eastAsia="ru-RU"/>
        </w:rPr>
      </w:pPr>
      <w:r w:rsidRPr="00BA559C">
        <w:rPr>
          <w:rFonts w:ascii="Times New Roman" w:eastAsia="Times New Roman" w:hAnsi="Times New Roman" w:cs="Times New Roman"/>
          <w:b/>
          <w:bCs/>
          <w:spacing w:val="-8"/>
          <w:sz w:val="28"/>
          <w:szCs w:val="28"/>
          <w:lang w:val="uk-UA" w:eastAsia="ru-RU"/>
        </w:rPr>
        <w:t>м. Ізюм</w:t>
      </w:r>
    </w:p>
    <w:p w:rsidR="00BA559C" w:rsidRPr="00BA559C" w:rsidRDefault="00BA559C" w:rsidP="00BA559C">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p>
    <w:p w:rsidR="00BA559C" w:rsidRPr="00BA559C" w:rsidRDefault="00D43281" w:rsidP="00BA559C">
      <w:pPr>
        <w:widowControl w:val="0"/>
        <w:shd w:val="clear" w:color="auto" w:fill="FFFFFF"/>
        <w:autoSpaceDE w:val="0"/>
        <w:autoSpaceDN w:val="0"/>
        <w:adjustRightInd w:val="0"/>
        <w:spacing w:after="0" w:line="60" w:lineRule="atLeast"/>
        <w:ind w:right="85"/>
        <w:jc w:val="center"/>
        <w:rPr>
          <w:rFonts w:ascii="Times New Roman" w:eastAsia="Times New Roman" w:hAnsi="Times New Roman" w:cs="Times New Roman"/>
          <w:b/>
          <w:bCs/>
          <w:spacing w:val="-8"/>
          <w:sz w:val="28"/>
          <w:szCs w:val="28"/>
          <w:lang w:val="uk-UA" w:eastAsia="ru-RU"/>
        </w:rPr>
      </w:pPr>
      <w:r>
        <w:rPr>
          <w:rFonts w:ascii="Times New Roman" w:eastAsia="Times New Roman" w:hAnsi="Times New Roman" w:cs="Times New Roman"/>
          <w:b/>
          <w:bCs/>
          <w:spacing w:val="-8"/>
          <w:sz w:val="28"/>
          <w:szCs w:val="28"/>
          <w:lang w:val="uk-UA" w:eastAsia="ru-RU"/>
        </w:rPr>
        <w:t>2017</w:t>
      </w:r>
    </w:p>
    <w:bookmarkEnd w:id="0"/>
    <w:p w:rsidR="007176E7" w:rsidRDefault="007176E7" w:rsidP="001F6C9D">
      <w:pPr>
        <w:spacing w:after="0" w:line="240" w:lineRule="auto"/>
        <w:ind w:left="6237" w:right="-6"/>
        <w:jc w:val="both"/>
        <w:rPr>
          <w:rFonts w:ascii="Times New Roman" w:eastAsia="Times New Roman" w:hAnsi="Times New Roman" w:cs="Times New Roman"/>
          <w:sz w:val="24"/>
          <w:szCs w:val="24"/>
          <w:lang w:val="uk-UA" w:eastAsia="ru-RU"/>
        </w:rPr>
      </w:pP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lastRenderedPageBreak/>
        <w:t>ЗАТВЕРДЖЕНО</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 xml:space="preserve">наказ управління освіти </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Ізюмської міської ради</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Харківської області</w:t>
      </w:r>
    </w:p>
    <w:p w:rsidR="007176E7" w:rsidRPr="007176E7" w:rsidRDefault="007176E7" w:rsidP="007176E7">
      <w:pPr>
        <w:spacing w:after="0" w:line="240" w:lineRule="auto"/>
        <w:ind w:left="6237"/>
        <w:rPr>
          <w:rFonts w:ascii="Times New Roman" w:eastAsia="Times New Roman" w:hAnsi="Times New Roman" w:cs="Times New Roman"/>
          <w:sz w:val="24"/>
          <w:szCs w:val="24"/>
          <w:lang w:val="uk-UA" w:eastAsia="ru-RU"/>
        </w:rPr>
      </w:pPr>
      <w:r w:rsidRPr="007176E7">
        <w:rPr>
          <w:rFonts w:ascii="Times New Roman" w:eastAsia="Times New Roman" w:hAnsi="Times New Roman" w:cs="Times New Roman"/>
          <w:sz w:val="24"/>
          <w:szCs w:val="24"/>
          <w:lang w:val="uk-UA" w:eastAsia="ru-RU"/>
        </w:rPr>
        <w:t>від 02.03.2017 № 134</w:t>
      </w:r>
    </w:p>
    <w:p w:rsidR="00A81C5A" w:rsidRPr="00470D98" w:rsidRDefault="00A81C5A" w:rsidP="00A81C5A">
      <w:pPr>
        <w:tabs>
          <w:tab w:val="center" w:pos="4536"/>
          <w:tab w:val="right" w:pos="9072"/>
        </w:tabs>
        <w:spacing w:after="0" w:line="60" w:lineRule="atLeast"/>
        <w:jc w:val="center"/>
        <w:rPr>
          <w:rFonts w:ascii="Times New Roman" w:eastAsia="Calibri" w:hAnsi="Times New Roman" w:cs="Times New Roman"/>
          <w:bCs/>
          <w:color w:val="000000"/>
          <w:sz w:val="24"/>
          <w:szCs w:val="24"/>
          <w:lang w:val="uk-UA" w:eastAsia="ru-RU"/>
        </w:rPr>
      </w:pPr>
      <w:r w:rsidRPr="00470D98">
        <w:rPr>
          <w:rFonts w:ascii="Times New Roman" w:eastAsia="Calibri" w:hAnsi="Times New Roman" w:cs="Times New Roman"/>
          <w:bCs/>
          <w:color w:val="000000"/>
          <w:sz w:val="24"/>
          <w:szCs w:val="24"/>
          <w:lang w:val="uk-UA" w:eastAsia="ru-RU"/>
        </w:rPr>
        <w:tab/>
      </w:r>
      <w:r w:rsidRPr="00470D98">
        <w:rPr>
          <w:rFonts w:ascii="Times New Roman" w:eastAsia="Calibri" w:hAnsi="Times New Roman" w:cs="Times New Roman"/>
          <w:bCs/>
          <w:color w:val="000000"/>
          <w:sz w:val="24"/>
          <w:szCs w:val="24"/>
          <w:lang w:val="uk-UA" w:eastAsia="ru-RU"/>
        </w:rPr>
        <w:tab/>
      </w:r>
    </w:p>
    <w:p w:rsidR="00A81C5A" w:rsidRPr="00470D98" w:rsidRDefault="00A81C5A" w:rsidP="00A81C5A">
      <w:pPr>
        <w:tabs>
          <w:tab w:val="center" w:pos="4536"/>
          <w:tab w:val="right" w:pos="9072"/>
        </w:tabs>
        <w:spacing w:after="0" w:line="60" w:lineRule="atLeast"/>
        <w:jc w:val="right"/>
        <w:rPr>
          <w:rFonts w:ascii="Times New Roman" w:eastAsia="Calibri" w:hAnsi="Times New Roman" w:cs="Times New Roman"/>
          <w:bCs/>
          <w:color w:val="000000"/>
          <w:sz w:val="24"/>
          <w:szCs w:val="24"/>
          <w:lang w:val="uk-UA" w:eastAsia="ru-RU"/>
        </w:rPr>
      </w:pPr>
    </w:p>
    <w:p w:rsidR="00A81C5A" w:rsidRPr="00470D98" w:rsidRDefault="00A81C5A" w:rsidP="00A81C5A">
      <w:pPr>
        <w:keepNext/>
        <w:spacing w:after="0" w:line="240" w:lineRule="auto"/>
        <w:jc w:val="center"/>
        <w:outlineLvl w:val="1"/>
        <w:rPr>
          <w:rFonts w:ascii="Times New Roman" w:eastAsia="Times New Roman" w:hAnsi="Times New Roman" w:cs="Times New Roman"/>
          <w:b/>
          <w:sz w:val="24"/>
          <w:szCs w:val="24"/>
          <w:lang w:val="uk-UA" w:eastAsia="ru-RU"/>
        </w:rPr>
      </w:pPr>
      <w:r w:rsidRPr="00470D98">
        <w:rPr>
          <w:rFonts w:ascii="Times New Roman" w:eastAsia="Times New Roman" w:hAnsi="Times New Roman" w:cs="Times New Roman"/>
          <w:b/>
          <w:sz w:val="24"/>
          <w:szCs w:val="24"/>
          <w:lang w:val="uk-UA" w:eastAsia="ru-RU"/>
        </w:rPr>
        <w:t xml:space="preserve">ІНСТРУКЦІЯ </w:t>
      </w:r>
    </w:p>
    <w:p w:rsidR="00A81C5A" w:rsidRPr="00470D98" w:rsidRDefault="00A81C5A" w:rsidP="00A81C5A">
      <w:pPr>
        <w:spacing w:after="0" w:line="240" w:lineRule="auto"/>
        <w:rPr>
          <w:rFonts w:ascii="Times New Roman" w:eastAsia="Times New Roman" w:hAnsi="Times New Roman" w:cs="Times New Roman"/>
          <w:sz w:val="24"/>
          <w:szCs w:val="24"/>
          <w:lang w:val="uk-UA" w:eastAsia="ru-RU"/>
        </w:rPr>
      </w:pPr>
    </w:p>
    <w:p w:rsidR="00A81C5A" w:rsidRPr="00470D98" w:rsidRDefault="00A81C5A" w:rsidP="00A81C5A">
      <w:pPr>
        <w:shd w:val="clear" w:color="auto" w:fill="FFFFFF"/>
        <w:spacing w:after="0" w:line="228" w:lineRule="exact"/>
        <w:ind w:left="12"/>
        <w:jc w:val="center"/>
        <w:rPr>
          <w:rFonts w:ascii="Times New Roman" w:eastAsia="Times New Roman" w:hAnsi="Times New Roman" w:cs="Times New Roman"/>
          <w:b/>
          <w:spacing w:val="-8"/>
          <w:sz w:val="24"/>
          <w:szCs w:val="24"/>
          <w:lang w:val="uk-UA" w:eastAsia="ru-RU"/>
        </w:rPr>
      </w:pPr>
      <w:r w:rsidRPr="00470D98">
        <w:rPr>
          <w:rFonts w:ascii="Times New Roman" w:eastAsia="Times New Roman" w:hAnsi="Times New Roman" w:cs="Times New Roman"/>
          <w:b/>
          <w:spacing w:val="-8"/>
          <w:sz w:val="24"/>
          <w:szCs w:val="24"/>
          <w:lang w:val="uk-UA" w:eastAsia="ru-RU"/>
        </w:rPr>
        <w:t>з охорони</w:t>
      </w:r>
      <w:r w:rsidR="007176E7">
        <w:rPr>
          <w:rFonts w:ascii="Times New Roman" w:eastAsia="Times New Roman" w:hAnsi="Times New Roman" w:cs="Times New Roman"/>
          <w:b/>
          <w:spacing w:val="-8"/>
          <w:sz w:val="24"/>
          <w:szCs w:val="24"/>
          <w:lang w:val="uk-UA" w:eastAsia="ru-RU"/>
        </w:rPr>
        <w:t xml:space="preserve"> </w:t>
      </w:r>
      <w:r w:rsidR="007176E7" w:rsidRPr="007176E7">
        <w:rPr>
          <w:rFonts w:ascii="Times New Roman" w:eastAsia="Times New Roman" w:hAnsi="Times New Roman" w:cs="Times New Roman"/>
          <w:b/>
          <w:spacing w:val="-8"/>
          <w:sz w:val="24"/>
          <w:szCs w:val="24"/>
          <w:lang w:val="uk-UA" w:eastAsia="ru-RU"/>
        </w:rPr>
        <w:t>№ 7</w:t>
      </w:r>
      <w:r w:rsidRPr="00470D98">
        <w:rPr>
          <w:rFonts w:ascii="Times New Roman" w:eastAsia="Times New Roman" w:hAnsi="Times New Roman" w:cs="Times New Roman"/>
          <w:b/>
          <w:spacing w:val="-8"/>
          <w:sz w:val="24"/>
          <w:szCs w:val="24"/>
          <w:lang w:val="uk-UA" w:eastAsia="ru-RU"/>
        </w:rPr>
        <w:t xml:space="preserve"> праці інженера-енергетика</w:t>
      </w:r>
      <w:r w:rsidR="00BA559C" w:rsidRPr="00470D98">
        <w:rPr>
          <w:rFonts w:ascii="Times New Roman" w:eastAsia="Times New Roman" w:hAnsi="Times New Roman" w:cs="Times New Roman"/>
          <w:b/>
          <w:spacing w:val="-8"/>
          <w:sz w:val="24"/>
          <w:szCs w:val="24"/>
          <w:lang w:val="uk-UA" w:eastAsia="ru-RU"/>
        </w:rPr>
        <w:t xml:space="preserve"> </w:t>
      </w:r>
    </w:p>
    <w:p w:rsidR="00A81C5A" w:rsidRPr="00470D98" w:rsidRDefault="00A81C5A" w:rsidP="00A81C5A">
      <w:pPr>
        <w:shd w:val="clear" w:color="auto" w:fill="FFFFFF"/>
        <w:spacing w:after="0" w:line="228" w:lineRule="exact"/>
        <w:ind w:left="12"/>
        <w:jc w:val="center"/>
        <w:rPr>
          <w:rFonts w:ascii="Times New Roman" w:eastAsia="Times New Roman" w:hAnsi="Times New Roman" w:cs="Times New Roman"/>
          <w:i/>
          <w:spacing w:val="-8"/>
          <w:sz w:val="24"/>
          <w:szCs w:val="24"/>
          <w:lang w:val="uk-UA" w:eastAsia="ru-RU"/>
        </w:rPr>
      </w:pPr>
    </w:p>
    <w:p w:rsidR="003E0E68" w:rsidRPr="00470D98" w:rsidRDefault="003E0E68" w:rsidP="003E0E68">
      <w:pPr>
        <w:spacing w:after="0" w:line="240" w:lineRule="auto"/>
        <w:jc w:val="both"/>
        <w:rPr>
          <w:rFonts w:ascii="Times New Roman" w:eastAsia="Times New Roman" w:hAnsi="Times New Roman" w:cs="Times New Roman"/>
          <w:b/>
          <w:sz w:val="24"/>
          <w:szCs w:val="24"/>
          <w:lang w:val="uk-UA" w:eastAsia="ru-RU"/>
        </w:rPr>
      </w:pPr>
      <w:r w:rsidRPr="00470D98">
        <w:rPr>
          <w:rFonts w:ascii="Times New Roman" w:eastAsia="Times New Roman" w:hAnsi="Times New Roman" w:cs="Times New Roman"/>
          <w:b/>
          <w:sz w:val="24"/>
          <w:szCs w:val="24"/>
          <w:lang w:val="uk-UA" w:eastAsia="ru-RU"/>
        </w:rPr>
        <w:t>1. ЗАГАЛЬНІ ПОЛОЖЕННЯ</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1.1. Дана інструкція є нормативним документом в межах </w:t>
      </w:r>
      <w:r w:rsidR="00D43281" w:rsidRPr="00470D98">
        <w:rPr>
          <w:rFonts w:ascii="Times New Roman" w:eastAsia="Times New Roman" w:hAnsi="Times New Roman" w:cs="Times New Roman"/>
          <w:sz w:val="24"/>
          <w:szCs w:val="24"/>
          <w:lang w:val="uk-UA" w:eastAsia="ru-RU"/>
        </w:rPr>
        <w:t>управління</w:t>
      </w:r>
      <w:r w:rsidR="00A81C5A" w:rsidRPr="00470D98">
        <w:rPr>
          <w:rFonts w:ascii="Times New Roman" w:eastAsia="Times New Roman" w:hAnsi="Times New Roman" w:cs="Times New Roman"/>
          <w:sz w:val="24"/>
          <w:szCs w:val="24"/>
          <w:lang w:val="uk-UA" w:eastAsia="ru-RU"/>
        </w:rPr>
        <w:t xml:space="preserve"> освіти Ізюмської міської ради</w:t>
      </w:r>
      <w:r w:rsidRPr="00470D98">
        <w:rPr>
          <w:rFonts w:ascii="Times New Roman" w:eastAsia="Times New Roman" w:hAnsi="Times New Roman" w:cs="Times New Roman"/>
          <w:sz w:val="24"/>
          <w:szCs w:val="24"/>
          <w:lang w:val="uk-UA" w:eastAsia="ru-RU"/>
        </w:rPr>
        <w:t xml:space="preserve"> </w:t>
      </w:r>
      <w:r w:rsidR="00FE104D">
        <w:rPr>
          <w:rFonts w:ascii="Times New Roman" w:eastAsia="Times New Roman" w:hAnsi="Times New Roman" w:cs="Times New Roman"/>
          <w:sz w:val="24"/>
          <w:szCs w:val="24"/>
          <w:lang w:val="uk-UA" w:eastAsia="ru-RU"/>
        </w:rPr>
        <w:t xml:space="preserve"> Харківської області </w:t>
      </w:r>
      <w:r w:rsidRPr="00470D98">
        <w:rPr>
          <w:rFonts w:ascii="Times New Roman" w:eastAsia="Times New Roman" w:hAnsi="Times New Roman" w:cs="Times New Roman"/>
          <w:sz w:val="24"/>
          <w:szCs w:val="24"/>
          <w:lang w:val="uk-UA" w:eastAsia="ru-RU"/>
        </w:rPr>
        <w:t>(далі –</w:t>
      </w:r>
      <w:r w:rsidR="00744B7D" w:rsidRPr="00470D98">
        <w:rPr>
          <w:rFonts w:ascii="Times New Roman" w:eastAsia="Times New Roman" w:hAnsi="Times New Roman" w:cs="Times New Roman"/>
          <w:sz w:val="24"/>
          <w:szCs w:val="24"/>
          <w:lang w:val="uk-UA" w:eastAsia="ru-RU"/>
        </w:rPr>
        <w:t xml:space="preserve"> </w:t>
      </w:r>
      <w:r w:rsidR="00D43281" w:rsidRPr="00470D98">
        <w:rPr>
          <w:rFonts w:ascii="Times New Roman" w:eastAsia="Times New Roman" w:hAnsi="Times New Roman" w:cs="Times New Roman"/>
          <w:sz w:val="24"/>
          <w:szCs w:val="24"/>
          <w:lang w:val="uk-UA" w:eastAsia="ru-RU"/>
        </w:rPr>
        <w:t>управління</w:t>
      </w:r>
      <w:r w:rsidR="00ED40D4" w:rsidRPr="00470D98">
        <w:rPr>
          <w:rFonts w:ascii="Times New Roman" w:eastAsia="Times New Roman" w:hAnsi="Times New Roman" w:cs="Times New Roman"/>
          <w:sz w:val="24"/>
          <w:szCs w:val="24"/>
          <w:lang w:val="uk-UA" w:eastAsia="ru-RU"/>
        </w:rPr>
        <w:t xml:space="preserve"> освіти</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Охорона праці </w:t>
      </w:r>
      <w:r w:rsidR="00D70049" w:rsidRPr="00470D98">
        <w:rPr>
          <w:rFonts w:ascii="Times New Roman" w:eastAsia="Times New Roman" w:hAnsi="Times New Roman" w:cs="Times New Roman"/>
          <w:sz w:val="24"/>
          <w:szCs w:val="24"/>
          <w:lang w:val="uk-UA" w:eastAsia="ru-RU"/>
        </w:rPr>
        <w:t>інженера-</w:t>
      </w:r>
      <w:r w:rsidR="00A81C5A" w:rsidRPr="00470D98">
        <w:rPr>
          <w:rFonts w:ascii="Times New Roman" w:eastAsia="Times New Roman" w:hAnsi="Times New Roman" w:cs="Times New Roman"/>
          <w:sz w:val="24"/>
          <w:szCs w:val="24"/>
          <w:lang w:val="uk-UA" w:eastAsia="ru-RU"/>
        </w:rPr>
        <w:t>енергетика</w:t>
      </w:r>
      <w:r w:rsidR="00ED40D4"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 xml:space="preserve">заснована на чинному законодавстві (Закон України «Про охорону праці», Закон України «Про освіту», Закон України «Про обов’язкове державне соціальне страхування, Закон України «Про пожежну безпеку», «Кодексі законів про працю» та нормативно-правових актів з питань охорони праці, пожежної безпеки, техніки безпеки та безпеки життєдіяльності.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1.2. </w:t>
      </w:r>
      <w:r w:rsidR="00D70049" w:rsidRPr="00470D98">
        <w:rPr>
          <w:rFonts w:ascii="Times New Roman" w:eastAsia="Times New Roman" w:hAnsi="Times New Roman" w:cs="Times New Roman"/>
          <w:sz w:val="24"/>
          <w:szCs w:val="24"/>
          <w:lang w:val="uk-UA" w:eastAsia="ru-RU"/>
        </w:rPr>
        <w:t>Інженер-е</w:t>
      </w:r>
      <w:r w:rsidR="009121D0" w:rsidRPr="00470D98">
        <w:rPr>
          <w:rFonts w:ascii="Times New Roman" w:eastAsia="Times New Roman" w:hAnsi="Times New Roman" w:cs="Times New Roman"/>
          <w:sz w:val="24"/>
          <w:szCs w:val="24"/>
          <w:lang w:val="uk-UA" w:eastAsia="ru-RU"/>
        </w:rPr>
        <w:t xml:space="preserve">нергетик </w:t>
      </w:r>
      <w:r w:rsidRPr="00470D98">
        <w:rPr>
          <w:rFonts w:ascii="Times New Roman" w:eastAsia="Times New Roman" w:hAnsi="Times New Roman" w:cs="Times New Roman"/>
          <w:sz w:val="24"/>
          <w:szCs w:val="24"/>
          <w:lang w:val="uk-UA" w:eastAsia="ru-RU"/>
        </w:rPr>
        <w:t xml:space="preserve">зобов’язаний дотримуватись вимог законодавчих та загальних нормативно-правових актів України з питань охорони праці, пожежної і радіаційної безпеки та безпеки життєдіяльності, нормативно-правових актів для загальноосвітніх навчальних закладів («Державних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470D98">
        <w:rPr>
          <w:rFonts w:ascii="Times New Roman" w:eastAsia="Times New Roman" w:hAnsi="Times New Roman" w:cs="Times New Roman"/>
          <w:sz w:val="24"/>
          <w:szCs w:val="24"/>
          <w:lang w:val="uk-UA" w:eastAsia="ru-RU"/>
        </w:rPr>
        <w:t>ДСанПін</w:t>
      </w:r>
      <w:proofErr w:type="spellEnd"/>
      <w:r w:rsidRPr="00470D98">
        <w:rPr>
          <w:rFonts w:ascii="Times New Roman" w:eastAsia="Times New Roman" w:hAnsi="Times New Roman" w:cs="Times New Roman"/>
          <w:sz w:val="24"/>
          <w:szCs w:val="24"/>
          <w:lang w:val="uk-UA" w:eastAsia="ru-RU"/>
        </w:rPr>
        <w:t xml:space="preserve"> 5.5.2.008-01, затверджених постановою Головного санітарного </w:t>
      </w:r>
      <w:r w:rsidR="009121D0" w:rsidRPr="00470D98">
        <w:rPr>
          <w:rFonts w:ascii="Times New Roman" w:eastAsia="Times New Roman" w:hAnsi="Times New Roman" w:cs="Times New Roman"/>
          <w:sz w:val="24"/>
          <w:szCs w:val="24"/>
          <w:lang w:val="uk-UA" w:eastAsia="ru-RU"/>
        </w:rPr>
        <w:t>лікаря України від 14.08.2001 року</w:t>
      </w:r>
      <w:r w:rsidRPr="00470D98">
        <w:rPr>
          <w:rFonts w:ascii="Times New Roman" w:eastAsia="Times New Roman" w:hAnsi="Times New Roman" w:cs="Times New Roman"/>
          <w:sz w:val="24"/>
          <w:szCs w:val="24"/>
          <w:lang w:val="uk-UA" w:eastAsia="ru-RU"/>
        </w:rPr>
        <w:t xml:space="preserve"> № 63 і погоджених Міністерством освіти і</w:t>
      </w:r>
      <w:r w:rsidR="009121D0" w:rsidRPr="00470D98">
        <w:rPr>
          <w:rFonts w:ascii="Times New Roman" w:eastAsia="Times New Roman" w:hAnsi="Times New Roman" w:cs="Times New Roman"/>
          <w:sz w:val="24"/>
          <w:szCs w:val="24"/>
          <w:lang w:val="uk-UA" w:eastAsia="ru-RU"/>
        </w:rPr>
        <w:t xml:space="preserve"> науки України від 05.06.2001 року</w:t>
      </w:r>
      <w:r w:rsidRPr="00470D98">
        <w:rPr>
          <w:rFonts w:ascii="Times New Roman" w:eastAsia="Times New Roman" w:hAnsi="Times New Roman" w:cs="Times New Roman"/>
          <w:sz w:val="24"/>
          <w:szCs w:val="24"/>
          <w:lang w:val="uk-UA" w:eastAsia="ru-RU"/>
        </w:rPr>
        <w:t>, «Порядку проведення огляду, випробування та експертного обстеження (технічного діагностування) машин, механізмів, устаткування підвищеної небезпеки», затвердженого Постановою Кабінету Мін</w:t>
      </w:r>
      <w:r w:rsidR="00075334" w:rsidRPr="00470D98">
        <w:rPr>
          <w:rFonts w:ascii="Times New Roman" w:eastAsia="Times New Roman" w:hAnsi="Times New Roman" w:cs="Times New Roman"/>
          <w:sz w:val="24"/>
          <w:szCs w:val="24"/>
          <w:lang w:val="uk-UA" w:eastAsia="ru-RU"/>
        </w:rPr>
        <w:t>істрів України від 26.06.2004 року</w:t>
      </w:r>
      <w:r w:rsidRPr="00470D98">
        <w:rPr>
          <w:rFonts w:ascii="Times New Roman" w:eastAsia="Times New Roman" w:hAnsi="Times New Roman" w:cs="Times New Roman"/>
          <w:sz w:val="24"/>
          <w:szCs w:val="24"/>
          <w:lang w:val="uk-UA" w:eastAsia="ru-RU"/>
        </w:rPr>
        <w:t xml:space="preserve"> № 687, «Порядку ведення обліку даних про технічний стан машин, механізмів, устаткування підвищеної небезпеки», затверджених наказом Державного комітету України по нагляду за </w:t>
      </w:r>
      <w:r w:rsidR="00075334" w:rsidRPr="00470D98">
        <w:rPr>
          <w:rFonts w:ascii="Times New Roman" w:eastAsia="Times New Roman" w:hAnsi="Times New Roman" w:cs="Times New Roman"/>
          <w:sz w:val="24"/>
          <w:szCs w:val="24"/>
          <w:lang w:val="uk-UA" w:eastAsia="ru-RU"/>
        </w:rPr>
        <w:t>охороною праці від 06.12.2004 року</w:t>
      </w:r>
      <w:r w:rsidRPr="00470D98">
        <w:rPr>
          <w:rFonts w:ascii="Times New Roman" w:eastAsia="Times New Roman" w:hAnsi="Times New Roman" w:cs="Times New Roman"/>
          <w:sz w:val="24"/>
          <w:szCs w:val="24"/>
          <w:lang w:val="uk-UA" w:eastAsia="ru-RU"/>
        </w:rPr>
        <w:t xml:space="preserve"> № 270 і зареєстрованих в Міністе</w:t>
      </w:r>
      <w:r w:rsidR="00075334" w:rsidRPr="00470D98">
        <w:rPr>
          <w:rFonts w:ascii="Times New Roman" w:eastAsia="Times New Roman" w:hAnsi="Times New Roman" w:cs="Times New Roman"/>
          <w:sz w:val="24"/>
          <w:szCs w:val="24"/>
          <w:lang w:val="uk-UA" w:eastAsia="ru-RU"/>
        </w:rPr>
        <w:t>рстві юстиції України від 12.12.2004 року</w:t>
      </w:r>
      <w:r w:rsidRPr="00470D98">
        <w:rPr>
          <w:rFonts w:ascii="Times New Roman" w:eastAsia="Times New Roman" w:hAnsi="Times New Roman" w:cs="Times New Roman"/>
          <w:sz w:val="24"/>
          <w:szCs w:val="24"/>
          <w:lang w:val="uk-UA" w:eastAsia="ru-RU"/>
        </w:rPr>
        <w:t xml:space="preserve"> за № 1604/10203, «Правил безпечної роботи з інструментами і пристосуваннями», рекомендованими Міністер</w:t>
      </w:r>
      <w:r w:rsidR="00075334" w:rsidRPr="00470D98">
        <w:rPr>
          <w:rFonts w:ascii="Times New Roman" w:eastAsia="Times New Roman" w:hAnsi="Times New Roman" w:cs="Times New Roman"/>
          <w:sz w:val="24"/>
          <w:szCs w:val="24"/>
          <w:lang w:val="uk-UA" w:eastAsia="ru-RU"/>
        </w:rPr>
        <w:t>ством освіти і науки від 2001 року</w:t>
      </w:r>
      <w:r w:rsidRPr="00470D98">
        <w:rPr>
          <w:rFonts w:ascii="Times New Roman" w:eastAsia="Times New Roman" w:hAnsi="Times New Roman" w:cs="Times New Roman"/>
          <w:sz w:val="24"/>
          <w:szCs w:val="24"/>
          <w:lang w:val="uk-UA" w:eastAsia="ru-RU"/>
        </w:rPr>
        <w:t>, «Правил технічної експлуатації електроустановок споживачів», затверджених наказом Міністерства палива та енергетики України від 25.07.2006 року № 258 і зареєстрованого в міністерстві юстиції</w:t>
      </w:r>
      <w:r w:rsidR="00744B7D" w:rsidRPr="00470D98">
        <w:rPr>
          <w:rFonts w:ascii="Times New Roman" w:eastAsia="Times New Roman" w:hAnsi="Times New Roman" w:cs="Times New Roman"/>
          <w:sz w:val="24"/>
          <w:szCs w:val="24"/>
          <w:lang w:val="uk-UA" w:eastAsia="ru-RU"/>
        </w:rPr>
        <w:t xml:space="preserve"> України 25.10.</w:t>
      </w:r>
      <w:r w:rsidRPr="00470D98">
        <w:rPr>
          <w:rFonts w:ascii="Times New Roman" w:eastAsia="Times New Roman" w:hAnsi="Times New Roman" w:cs="Times New Roman"/>
          <w:sz w:val="24"/>
          <w:szCs w:val="24"/>
          <w:lang w:val="uk-UA" w:eastAsia="ru-RU"/>
        </w:rPr>
        <w:t xml:space="preserve">2006 року за № 1143/13017, а також інструктивно-методичних документів з питань охорони праці так техніки безпеки.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1.3. Порушення вимог даної інструкції, веде до персональної відповідальності в установленому законом порядку: дисциплінарна, матеріальна, або адміністративна – в залежності від наслідків, спричинених порушенням;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1.4. Дія інструкції поширюється на всі заклади освіти </w:t>
      </w:r>
      <w:r w:rsidR="00FE104D">
        <w:rPr>
          <w:rFonts w:ascii="Times New Roman" w:eastAsia="Times New Roman" w:hAnsi="Times New Roman" w:cs="Times New Roman"/>
          <w:sz w:val="24"/>
          <w:szCs w:val="24"/>
          <w:lang w:val="uk-UA" w:eastAsia="ru-RU"/>
        </w:rPr>
        <w:t>управління</w:t>
      </w:r>
      <w:r w:rsidR="00A81C5A" w:rsidRPr="00470D98">
        <w:rPr>
          <w:rFonts w:ascii="Times New Roman" w:eastAsia="Times New Roman" w:hAnsi="Times New Roman" w:cs="Times New Roman"/>
          <w:sz w:val="24"/>
          <w:szCs w:val="24"/>
          <w:lang w:val="uk-UA" w:eastAsia="ru-RU"/>
        </w:rPr>
        <w:t xml:space="preserve"> освіти Ізюмської міської ради</w:t>
      </w:r>
      <w:r w:rsidR="00FE104D">
        <w:rPr>
          <w:rFonts w:ascii="Times New Roman" w:eastAsia="Times New Roman" w:hAnsi="Times New Roman" w:cs="Times New Roman"/>
          <w:sz w:val="24"/>
          <w:szCs w:val="24"/>
          <w:lang w:val="uk-UA" w:eastAsia="ru-RU"/>
        </w:rPr>
        <w:t xml:space="preserve"> Харківської області</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1.5. До роботи на посаді </w:t>
      </w:r>
      <w:r w:rsidR="00D70049" w:rsidRPr="00470D98">
        <w:rPr>
          <w:rFonts w:ascii="Times New Roman" w:eastAsia="Times New Roman" w:hAnsi="Times New Roman" w:cs="Times New Roman"/>
          <w:sz w:val="24"/>
          <w:szCs w:val="24"/>
          <w:lang w:val="uk-UA" w:eastAsia="ru-RU"/>
        </w:rPr>
        <w:t>інженера-</w:t>
      </w:r>
      <w:r w:rsidR="008874B6" w:rsidRPr="00470D98">
        <w:rPr>
          <w:rFonts w:ascii="Times New Roman" w:eastAsia="Times New Roman" w:hAnsi="Times New Roman" w:cs="Times New Roman"/>
          <w:sz w:val="24"/>
          <w:szCs w:val="24"/>
          <w:lang w:val="uk-UA" w:eastAsia="ru-RU"/>
        </w:rPr>
        <w:t>енергетика</w:t>
      </w:r>
      <w:r w:rsidR="00ED40D4"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допускаються особи, не молодше 18 років, які пройшли медичний огляд, які мають відповідну кваліфікаційну групу по електробезпеці з посвідченням, які пройшли ввідний вступний інструктаж з охорони праці і пожежної безпеки.</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1.6. </w:t>
      </w:r>
      <w:r w:rsidR="00B7295B" w:rsidRPr="00470D98">
        <w:rPr>
          <w:rFonts w:ascii="Times New Roman" w:eastAsia="Times New Roman" w:hAnsi="Times New Roman" w:cs="Times New Roman"/>
          <w:sz w:val="24"/>
          <w:szCs w:val="24"/>
          <w:lang w:val="uk-UA" w:eastAsia="ru-RU"/>
        </w:rPr>
        <w:t xml:space="preserve">Інженер-енергетик </w:t>
      </w:r>
      <w:r w:rsidR="007A5B32">
        <w:rPr>
          <w:rFonts w:ascii="Times New Roman" w:eastAsia="Times New Roman" w:hAnsi="Times New Roman" w:cs="Times New Roman"/>
          <w:sz w:val="24"/>
          <w:szCs w:val="24"/>
          <w:lang w:val="uk-UA" w:eastAsia="ru-RU"/>
        </w:rPr>
        <w:t>повинен знати «</w:t>
      </w:r>
      <w:r w:rsidRPr="00470D98">
        <w:rPr>
          <w:rFonts w:ascii="Times New Roman" w:eastAsia="Times New Roman" w:hAnsi="Times New Roman" w:cs="Times New Roman"/>
          <w:sz w:val="24"/>
          <w:szCs w:val="24"/>
          <w:lang w:val="uk-UA" w:eastAsia="ru-RU"/>
        </w:rPr>
        <w:t>Правила безпечної експлуатації електроустановок ко</w:t>
      </w:r>
      <w:r w:rsidR="007A5B32">
        <w:rPr>
          <w:rFonts w:ascii="Times New Roman" w:eastAsia="Times New Roman" w:hAnsi="Times New Roman" w:cs="Times New Roman"/>
          <w:sz w:val="24"/>
          <w:szCs w:val="24"/>
          <w:lang w:val="uk-UA" w:eastAsia="ru-RU"/>
        </w:rPr>
        <w:t xml:space="preserve">ристувачів» </w:t>
      </w:r>
      <w:r w:rsidR="00ED40D4" w:rsidRPr="00470D98">
        <w:rPr>
          <w:rFonts w:ascii="Times New Roman" w:eastAsia="Times New Roman" w:hAnsi="Times New Roman" w:cs="Times New Roman"/>
          <w:sz w:val="24"/>
          <w:szCs w:val="24"/>
          <w:lang w:val="uk-UA" w:eastAsia="ru-RU"/>
        </w:rPr>
        <w:t xml:space="preserve">ДНАОП 0.00-1.21-98 </w:t>
      </w:r>
      <w:r w:rsidR="007A5B32">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Правила перевірки</w:t>
      </w:r>
      <w:r w:rsidR="007A5B32">
        <w:rPr>
          <w:rFonts w:ascii="Times New Roman" w:eastAsia="Times New Roman" w:hAnsi="Times New Roman" w:cs="Times New Roman"/>
          <w:sz w:val="24"/>
          <w:szCs w:val="24"/>
          <w:lang w:val="uk-UA" w:eastAsia="ru-RU"/>
        </w:rPr>
        <w:t xml:space="preserve"> діелектричних захисних засобів»</w:t>
      </w:r>
      <w:r w:rsidRPr="00470D98">
        <w:rPr>
          <w:rFonts w:ascii="Times New Roman" w:eastAsia="Times New Roman" w:hAnsi="Times New Roman" w:cs="Times New Roman"/>
          <w:sz w:val="24"/>
          <w:szCs w:val="24"/>
          <w:lang w:val="uk-UA" w:eastAsia="ru-RU"/>
        </w:rPr>
        <w:t xml:space="preserve">, вміти ними користуватися і знати електричні схеми електрообладнання і електропостачання своїх установ”.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lastRenderedPageBreak/>
        <w:t xml:space="preserve">1.7. </w:t>
      </w:r>
      <w:r w:rsidR="00D70049" w:rsidRPr="00470D98">
        <w:rPr>
          <w:rFonts w:ascii="Times New Roman" w:eastAsia="Times New Roman" w:hAnsi="Times New Roman" w:cs="Times New Roman"/>
          <w:sz w:val="24"/>
          <w:szCs w:val="24"/>
          <w:lang w:val="uk-UA" w:eastAsia="ru-RU"/>
        </w:rPr>
        <w:t>Інженер-е</w:t>
      </w:r>
      <w:r w:rsidR="00A81C5A" w:rsidRPr="00470D98">
        <w:rPr>
          <w:rFonts w:ascii="Times New Roman" w:eastAsia="Times New Roman" w:hAnsi="Times New Roman" w:cs="Times New Roman"/>
          <w:sz w:val="24"/>
          <w:szCs w:val="24"/>
          <w:lang w:val="uk-UA" w:eastAsia="ru-RU"/>
        </w:rPr>
        <w:t>нергетик</w:t>
      </w:r>
      <w:r w:rsidR="009121D0"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повинен вміти практично надати першу медичну допомогу потерпілому від дій електроструму, гасити пожежу електроустановок усталеними засобами пожежогасіння.</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3E0E68" w:rsidRPr="00470D98" w:rsidRDefault="003E0E68" w:rsidP="003E0E68">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2. ВИМОГИ БЕЗПЕКИ ПЕРЕД ПОЧАТКОМ РОБОТИ</w:t>
      </w:r>
    </w:p>
    <w:p w:rsidR="009966D1" w:rsidRPr="00470D98" w:rsidRDefault="009966D1" w:rsidP="009966D1">
      <w:pPr>
        <w:widowControl w:val="0"/>
        <w:shd w:val="clear" w:color="auto" w:fill="FFFFFF"/>
        <w:autoSpaceDE w:val="0"/>
        <w:autoSpaceDN w:val="0"/>
        <w:adjustRightInd w:val="0"/>
        <w:spacing w:after="0" w:line="0" w:lineRule="atLeast"/>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color w:val="000000"/>
          <w:spacing w:val="-1"/>
          <w:sz w:val="24"/>
          <w:szCs w:val="24"/>
          <w:lang w:val="uk-UA" w:eastAsia="ru-RU"/>
        </w:rPr>
        <w:t>2.1. Оглянути робоче місце, прибрати всі предмети, що заважають роботі.</w:t>
      </w:r>
    </w:p>
    <w:p w:rsidR="009966D1" w:rsidRPr="00470D98" w:rsidRDefault="009966D1" w:rsidP="009966D1">
      <w:pPr>
        <w:widowControl w:val="0"/>
        <w:shd w:val="clear" w:color="auto" w:fill="FFFFFF"/>
        <w:autoSpaceDE w:val="0"/>
        <w:autoSpaceDN w:val="0"/>
        <w:adjustRightInd w:val="0"/>
        <w:spacing w:after="0" w:line="0" w:lineRule="atLeast"/>
        <w:ind w:right="38"/>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color w:val="000000"/>
          <w:spacing w:val="-1"/>
          <w:sz w:val="24"/>
          <w:szCs w:val="24"/>
          <w:lang w:val="uk-UA" w:eastAsia="ru-RU"/>
        </w:rPr>
        <w:t xml:space="preserve">2.2. Перед використанням електроприладів пересвідчитись в справності </w:t>
      </w:r>
      <w:r w:rsidRPr="00470D98">
        <w:rPr>
          <w:rFonts w:ascii="Times New Roman" w:eastAsia="Times New Roman" w:hAnsi="Times New Roman" w:cs="Times New Roman"/>
          <w:color w:val="000000"/>
          <w:spacing w:val="4"/>
          <w:sz w:val="24"/>
          <w:szCs w:val="24"/>
          <w:lang w:val="uk-UA" w:eastAsia="ru-RU"/>
        </w:rPr>
        <w:t xml:space="preserve">кабелів живлення, штепсельних </w:t>
      </w:r>
      <w:proofErr w:type="spellStart"/>
      <w:r w:rsidRPr="00470D98">
        <w:rPr>
          <w:rFonts w:ascii="Times New Roman" w:eastAsia="Times New Roman" w:hAnsi="Times New Roman" w:cs="Times New Roman"/>
          <w:color w:val="000000"/>
          <w:spacing w:val="4"/>
          <w:sz w:val="24"/>
          <w:szCs w:val="24"/>
          <w:lang w:val="uk-UA" w:eastAsia="ru-RU"/>
        </w:rPr>
        <w:t>роз'ємів</w:t>
      </w:r>
      <w:proofErr w:type="spellEnd"/>
      <w:r w:rsidRPr="00470D98">
        <w:rPr>
          <w:rFonts w:ascii="Times New Roman" w:eastAsia="Times New Roman" w:hAnsi="Times New Roman" w:cs="Times New Roman"/>
          <w:color w:val="000000"/>
          <w:spacing w:val="4"/>
          <w:sz w:val="24"/>
          <w:szCs w:val="24"/>
          <w:lang w:val="uk-UA" w:eastAsia="ru-RU"/>
        </w:rPr>
        <w:t xml:space="preserve"> та розеток. Розетки повинні бути </w:t>
      </w:r>
      <w:r w:rsidRPr="00470D98">
        <w:rPr>
          <w:rFonts w:ascii="Times New Roman" w:eastAsia="Times New Roman" w:hAnsi="Times New Roman" w:cs="Times New Roman"/>
          <w:color w:val="000000"/>
          <w:spacing w:val="2"/>
          <w:sz w:val="24"/>
          <w:szCs w:val="24"/>
          <w:lang w:val="uk-UA" w:eastAsia="ru-RU"/>
        </w:rPr>
        <w:t xml:space="preserve">щільно закріплені в стіні, а їх кришки не мати пошкоджень. </w:t>
      </w:r>
      <w:r w:rsidRPr="00470D98">
        <w:rPr>
          <w:rFonts w:ascii="Times New Roman" w:eastAsia="Times New Roman" w:hAnsi="Times New Roman" w:cs="Times New Roman"/>
          <w:color w:val="000000"/>
          <w:sz w:val="24"/>
          <w:szCs w:val="24"/>
          <w:lang w:val="uk-UA" w:eastAsia="ru-RU"/>
        </w:rPr>
        <w:t>.</w:t>
      </w:r>
    </w:p>
    <w:p w:rsidR="009966D1" w:rsidRPr="00470D98" w:rsidRDefault="009966D1" w:rsidP="009966D1">
      <w:pPr>
        <w:widowControl w:val="0"/>
        <w:shd w:val="clear" w:color="auto" w:fill="FFFFFF"/>
        <w:autoSpaceDE w:val="0"/>
        <w:autoSpaceDN w:val="0"/>
        <w:adjustRightInd w:val="0"/>
        <w:spacing w:after="0" w:line="0" w:lineRule="atLeast"/>
        <w:ind w:right="62"/>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color w:val="000000"/>
          <w:spacing w:val="-2"/>
          <w:sz w:val="24"/>
          <w:szCs w:val="24"/>
          <w:lang w:val="uk-UA" w:eastAsia="ru-RU"/>
        </w:rPr>
        <w:t xml:space="preserve">2.3. Робота на несправному обладнанні забороняється. При виявленні </w:t>
      </w:r>
      <w:r w:rsidRPr="00470D98">
        <w:rPr>
          <w:rFonts w:ascii="Times New Roman" w:eastAsia="Times New Roman" w:hAnsi="Times New Roman" w:cs="Times New Roman"/>
          <w:color w:val="000000"/>
          <w:spacing w:val="7"/>
          <w:sz w:val="24"/>
          <w:szCs w:val="24"/>
          <w:lang w:val="uk-UA" w:eastAsia="ru-RU"/>
        </w:rPr>
        <w:t xml:space="preserve">несправностей, електроприлади негайно вимкнути від електромережі і </w:t>
      </w:r>
      <w:r w:rsidRPr="00470D98">
        <w:rPr>
          <w:rFonts w:ascii="Times New Roman" w:eastAsia="Times New Roman" w:hAnsi="Times New Roman" w:cs="Times New Roman"/>
          <w:color w:val="000000"/>
          <w:spacing w:val="-1"/>
          <w:sz w:val="24"/>
          <w:szCs w:val="24"/>
          <w:lang w:val="uk-UA" w:eastAsia="ru-RU"/>
        </w:rPr>
        <w:t>доповісти безпосередньому керівнику</w:t>
      </w:r>
      <w:r w:rsidR="007E72B5" w:rsidRPr="00470D98">
        <w:rPr>
          <w:rFonts w:ascii="Times New Roman" w:eastAsia="Times New Roman" w:hAnsi="Times New Roman" w:cs="Times New Roman"/>
          <w:color w:val="000000"/>
          <w:spacing w:val="-1"/>
          <w:sz w:val="24"/>
          <w:szCs w:val="24"/>
          <w:lang w:val="uk-UA" w:eastAsia="ru-RU"/>
        </w:rPr>
        <w:t>.</w:t>
      </w:r>
      <w:r w:rsidRPr="00470D98">
        <w:rPr>
          <w:rFonts w:ascii="Times New Roman" w:eastAsia="Times New Roman" w:hAnsi="Times New Roman" w:cs="Times New Roman"/>
          <w:color w:val="000000"/>
          <w:spacing w:val="-1"/>
          <w:sz w:val="24"/>
          <w:szCs w:val="24"/>
          <w:lang w:val="uk-UA" w:eastAsia="ru-RU"/>
        </w:rPr>
        <w:t xml:space="preserve"> </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2.4</w:t>
      </w:r>
      <w:r w:rsidR="00874B2B" w:rsidRPr="00470D98">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 xml:space="preserve"> Для усунення несправностей, в</w:t>
      </w:r>
      <w:r w:rsidR="00874B2B" w:rsidRPr="00470D98">
        <w:rPr>
          <w:rFonts w:ascii="Times New Roman" w:eastAsia="Times New Roman" w:hAnsi="Times New Roman" w:cs="Times New Roman"/>
          <w:sz w:val="24"/>
          <w:szCs w:val="24"/>
          <w:lang w:val="uk-UA" w:eastAsia="ru-RU"/>
        </w:rPr>
        <w:t>певнитись у справності робочих інструментів і скласти його в зручному і безпечному для використання порядку.</w:t>
      </w:r>
    </w:p>
    <w:p w:rsidR="00874B2B" w:rsidRPr="00470D98" w:rsidRDefault="009966D1"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2.5</w:t>
      </w:r>
      <w:r w:rsidR="00874B2B" w:rsidRPr="00470D98">
        <w:rPr>
          <w:rFonts w:ascii="Times New Roman" w:eastAsia="Times New Roman" w:hAnsi="Times New Roman" w:cs="Times New Roman"/>
          <w:sz w:val="24"/>
          <w:szCs w:val="24"/>
          <w:lang w:val="uk-UA" w:eastAsia="ru-RU"/>
        </w:rPr>
        <w:t xml:space="preserve">. Слідкувати за тим, щоб руки, одяг і взуття завжди були сухими, пам’ятати, що робота пов’язана з електрострумом. </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2.6</w:t>
      </w:r>
      <w:r w:rsidR="00874B2B" w:rsidRPr="00470D98">
        <w:rPr>
          <w:rFonts w:ascii="Times New Roman" w:eastAsia="Times New Roman" w:hAnsi="Times New Roman" w:cs="Times New Roman"/>
          <w:sz w:val="24"/>
          <w:szCs w:val="24"/>
          <w:lang w:val="uk-UA" w:eastAsia="ru-RU"/>
        </w:rPr>
        <w:t>. Місце роботи повинно бути достатньо освітленими, Впевнитися в тому, що напруга для місцевого освітлення не перевищувала 36В.</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2.7</w:t>
      </w:r>
      <w:r w:rsidR="00874B2B" w:rsidRPr="00470D98">
        <w:rPr>
          <w:rFonts w:ascii="Times New Roman" w:eastAsia="Times New Roman" w:hAnsi="Times New Roman" w:cs="Times New Roman"/>
          <w:sz w:val="24"/>
          <w:szCs w:val="24"/>
          <w:lang w:val="uk-UA" w:eastAsia="ru-RU"/>
        </w:rPr>
        <w:t xml:space="preserve">. Якщо необхідно користуватися переносною електричною лампою, перевірити, чи є на ній захисна сітка, справність шнура та ізоляційної гумової трубки. Упевнитися в тому, що напруга для переносних електроламп не перевищує 12 В. </w:t>
      </w:r>
    </w:p>
    <w:p w:rsidR="00874B2B" w:rsidRPr="00470D98" w:rsidRDefault="007E72B5"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2.8</w:t>
      </w:r>
      <w:r w:rsidR="00874B2B" w:rsidRPr="00470D98">
        <w:rPr>
          <w:rFonts w:ascii="Times New Roman" w:eastAsia="Times New Roman" w:hAnsi="Times New Roman" w:cs="Times New Roman"/>
          <w:sz w:val="24"/>
          <w:szCs w:val="24"/>
          <w:lang w:val="uk-UA" w:eastAsia="ru-RU"/>
        </w:rPr>
        <w:t>. Перевірити цілісність діелектричних рукавиць і калош, які повинні бути чистими та сухими.</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3E0E68" w:rsidRPr="00470D98" w:rsidRDefault="003E0E68" w:rsidP="003E0E68">
      <w:pPr>
        <w:spacing w:after="0" w:line="240" w:lineRule="auto"/>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3. ВИМОГИ БЕЗПЕКИ ПІД ЧАС РОБОТИ</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 В першу чергу і своєчасно проводити роботи, що забезпечують безпеку людей, які користуються електроенергією.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 Працювати тільки інструментом, який відповідає вимогам: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а) рукоятки кусачок і плоскогубців повинні мати захисну ізоляцію;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б) робоча частина викрутки повинна бути правильно заточена, а рукоятка міцно насаджена і ізольована;</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в) гайкові ключі мають бути справними і відповідати розмірам гайок, застосовувати прокладки, контр ключ і подовжувати ключі трубами заборонено</w:t>
      </w:r>
      <w:r w:rsidR="00744B7D" w:rsidRPr="00470D98">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д) молоток, зубило і другий інструмент не повинні мати нахилу на бойках; довжина зубила повинна бути не менше 150 мм.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3.3. Ручний інструмент зберігати в переносному інструментальному ящику.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3.4. Працюючи на точилі , не піднімати захисного екрана, якщо екрана немає – надівати захисні окуляри. Слідкувати за тим, щоб зазор між кругом і допоміжним настилом був не більше 3мм.</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3.5. На висоті працювати тільки з лісів і драбин. Встановлювати драбину міцно. На верхню сходинку драбини не ставати. Слідкувати за тим, щоб драбина була справна, а наконечники відповідали або підлозі.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3.6. Не працювати під напругою і не торкатись </w:t>
      </w:r>
      <w:proofErr w:type="spellStart"/>
      <w:r w:rsidRPr="00470D98">
        <w:rPr>
          <w:rFonts w:ascii="Times New Roman" w:eastAsia="Times New Roman" w:hAnsi="Times New Roman" w:cs="Times New Roman"/>
          <w:sz w:val="24"/>
          <w:szCs w:val="24"/>
          <w:lang w:val="uk-UA" w:eastAsia="ru-RU"/>
        </w:rPr>
        <w:t>токо-провідних</w:t>
      </w:r>
      <w:proofErr w:type="spellEnd"/>
      <w:r w:rsidRPr="00470D98">
        <w:rPr>
          <w:rFonts w:ascii="Times New Roman" w:eastAsia="Times New Roman" w:hAnsi="Times New Roman" w:cs="Times New Roman"/>
          <w:sz w:val="24"/>
          <w:szCs w:val="24"/>
          <w:lang w:val="uk-UA" w:eastAsia="ru-RU"/>
        </w:rPr>
        <w:t xml:space="preserve"> частин без захисних засобів</w:t>
      </w:r>
    </w:p>
    <w:p w:rsidR="00874B2B" w:rsidRPr="00470D98" w:rsidRDefault="00600FB1"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3.7. П</w:t>
      </w:r>
      <w:r w:rsidR="00874B2B" w:rsidRPr="00470D98">
        <w:rPr>
          <w:rFonts w:ascii="Times New Roman" w:eastAsia="Times New Roman" w:hAnsi="Times New Roman" w:cs="Times New Roman"/>
          <w:sz w:val="24"/>
          <w:szCs w:val="24"/>
          <w:lang w:val="uk-UA" w:eastAsia="ru-RU"/>
        </w:rPr>
        <w:t xml:space="preserve">еревірити наявність напруги в мережі тільки вольтметром або контрольною лампою. Контрольну лампу перевірити на діючому щиті. </w:t>
      </w:r>
    </w:p>
    <w:p w:rsidR="00874B2B" w:rsidRPr="00470D98" w:rsidRDefault="00874B2B" w:rsidP="009121D0">
      <w:pPr>
        <w:tabs>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3.8. Щити, трансформатори, рубильники, електродвигуни, </w:t>
      </w:r>
      <w:r w:rsidR="007327A0" w:rsidRPr="00470D98">
        <w:rPr>
          <w:rFonts w:ascii="Times New Roman" w:eastAsia="Times New Roman" w:hAnsi="Times New Roman" w:cs="Times New Roman"/>
          <w:sz w:val="24"/>
          <w:szCs w:val="24"/>
          <w:lang w:val="uk-UA" w:eastAsia="ru-RU"/>
        </w:rPr>
        <w:t>е</w:t>
      </w:r>
      <w:r w:rsidRPr="00470D98">
        <w:rPr>
          <w:rFonts w:ascii="Times New Roman" w:eastAsia="Times New Roman" w:hAnsi="Times New Roman" w:cs="Times New Roman"/>
          <w:sz w:val="24"/>
          <w:szCs w:val="24"/>
          <w:lang w:val="uk-UA" w:eastAsia="ru-RU"/>
        </w:rPr>
        <w:t>лектрозварювальні апарати заземляти і слідкувати за справністю системи заземлення.</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3.9. Встановлювати тільки справну електроарматуру. Збираючи арматуру, слідкувати за тим, щоб корпус арматури (патрона, вимикача і т. ін.) не торкався струмопровідних частин.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3.10. Не залишати оголених кінців електропроводки без ізоляції.</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lastRenderedPageBreak/>
        <w:t xml:space="preserve">3.11. Знімаючи освітлювальну арматуру для ремонту або чистки, насамперед вимкнути живлючої підводки.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3.12. Фазуючи кабельні і повітряні лінії одягати захисні окуляри.</w:t>
      </w:r>
    </w:p>
    <w:p w:rsidR="00874B2B" w:rsidRPr="00470D98" w:rsidRDefault="00874B2B" w:rsidP="009121D0">
      <w:pPr>
        <w:tabs>
          <w:tab w:val="left" w:pos="567"/>
          <w:tab w:val="left" w:pos="709"/>
        </w:tabs>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3.13. Для відключення і включення рубильника користуватися діелектричними рукавицями, головним убор</w:t>
      </w:r>
      <w:r w:rsidR="00600FB1" w:rsidRPr="00470D98">
        <w:rPr>
          <w:rFonts w:ascii="Times New Roman" w:eastAsia="Times New Roman" w:hAnsi="Times New Roman" w:cs="Times New Roman"/>
          <w:sz w:val="24"/>
          <w:szCs w:val="24"/>
          <w:lang w:val="uk-UA" w:eastAsia="ru-RU"/>
        </w:rPr>
        <w:t>ом і окулярами. В приміщеннях з</w:t>
      </w:r>
      <w:r w:rsidRPr="00470D98">
        <w:rPr>
          <w:rFonts w:ascii="Times New Roman" w:eastAsia="Times New Roman" w:hAnsi="Times New Roman" w:cs="Times New Roman"/>
          <w:sz w:val="24"/>
          <w:szCs w:val="24"/>
          <w:lang w:val="uk-UA" w:eastAsia="ru-RU"/>
        </w:rPr>
        <w:t xml:space="preserve"> підвищеним ступенем небезпеки ураження електричним струмом додатково використовувати діелектричні калоші і килимки.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3.14. заміну запобіжників виконувати тільки при вимкненому рубильн</w:t>
      </w:r>
      <w:r w:rsidR="000230FA" w:rsidRPr="00470D98">
        <w:rPr>
          <w:rFonts w:ascii="Times New Roman" w:eastAsia="Times New Roman" w:hAnsi="Times New Roman" w:cs="Times New Roman"/>
          <w:sz w:val="24"/>
          <w:szCs w:val="24"/>
          <w:lang w:val="uk-UA" w:eastAsia="ru-RU"/>
        </w:rPr>
        <w:t>ику. Не допускати використання «жучків»</w:t>
      </w:r>
      <w:r w:rsidRPr="00470D98">
        <w:rPr>
          <w:rFonts w:ascii="Times New Roman" w:eastAsia="Times New Roman" w:hAnsi="Times New Roman" w:cs="Times New Roman"/>
          <w:sz w:val="24"/>
          <w:szCs w:val="24"/>
          <w:lang w:val="uk-UA" w:eastAsia="ru-RU"/>
        </w:rPr>
        <w:t>. Плавкі вставки запобіжників повинні установлюватися згідно напрузі і струму даного струмоприймача і лінії.</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3.15. Не залишати проводи під напругою, якщо порушена ізоляція.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3.16. Не знімати кожухів і огорож з устаткування під час роботи.</w:t>
      </w:r>
    </w:p>
    <w:p w:rsidR="00874B2B" w:rsidRPr="00470D98" w:rsidRDefault="00600FB1"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3.17. </w:t>
      </w:r>
      <w:r w:rsidR="00874B2B" w:rsidRPr="00470D98">
        <w:rPr>
          <w:rFonts w:ascii="Times New Roman" w:eastAsia="Times New Roman" w:hAnsi="Times New Roman" w:cs="Times New Roman"/>
          <w:sz w:val="24"/>
          <w:szCs w:val="24"/>
          <w:lang w:val="uk-UA" w:eastAsia="ru-RU"/>
        </w:rPr>
        <w:t xml:space="preserve">Не чистити електродвигуни під час їх роботи. Чистку колектора виконувати тільки при вимкненому струмі, коли ротор повертається по інерції.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3.18. При чистці колекторів користуватися сухою дерев’яною колодкою і не триматися рукою за металічні частини електродвигуна і станка.</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3.19. Не працювати біля приводних пасків, що рухаються, валів, </w:t>
      </w:r>
      <w:proofErr w:type="spellStart"/>
      <w:r w:rsidRPr="00470D98">
        <w:rPr>
          <w:rFonts w:ascii="Times New Roman" w:eastAsia="Times New Roman" w:hAnsi="Times New Roman" w:cs="Times New Roman"/>
          <w:sz w:val="24"/>
          <w:szCs w:val="24"/>
          <w:lang w:val="uk-UA" w:eastAsia="ru-RU"/>
        </w:rPr>
        <w:t>шестернів</w:t>
      </w:r>
      <w:proofErr w:type="spellEnd"/>
      <w:r w:rsidRPr="00470D98">
        <w:rPr>
          <w:rFonts w:ascii="Times New Roman" w:eastAsia="Times New Roman" w:hAnsi="Times New Roman" w:cs="Times New Roman"/>
          <w:sz w:val="24"/>
          <w:szCs w:val="24"/>
          <w:lang w:val="uk-UA" w:eastAsia="ru-RU"/>
        </w:rPr>
        <w:t xml:space="preserve"> і </w:t>
      </w:r>
      <w:proofErr w:type="spellStart"/>
      <w:r w:rsidRPr="00470D98">
        <w:rPr>
          <w:rFonts w:ascii="Times New Roman" w:eastAsia="Times New Roman" w:hAnsi="Times New Roman" w:cs="Times New Roman"/>
          <w:sz w:val="24"/>
          <w:szCs w:val="24"/>
          <w:lang w:val="uk-UA" w:eastAsia="ru-RU"/>
        </w:rPr>
        <w:t>т.ін</w:t>
      </w:r>
      <w:proofErr w:type="spellEnd"/>
      <w:r w:rsidRPr="00470D98">
        <w:rPr>
          <w:rFonts w:ascii="Times New Roman" w:eastAsia="Times New Roman" w:hAnsi="Times New Roman" w:cs="Times New Roman"/>
          <w:sz w:val="24"/>
          <w:szCs w:val="24"/>
          <w:lang w:val="uk-UA" w:eastAsia="ru-RU"/>
        </w:rPr>
        <w:t xml:space="preserve">., якщо вони не мають огорожі.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3.20</w:t>
      </w:r>
      <w:r w:rsidR="00600FB1"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sz w:val="24"/>
          <w:szCs w:val="24"/>
          <w:lang w:val="uk-UA" w:eastAsia="ru-RU"/>
        </w:rPr>
        <w:t xml:space="preserve"> При виконанні ремонтних робіт на станках, електродвигунах, щитах</w:t>
      </w:r>
      <w:r w:rsidR="000230FA" w:rsidRPr="00470D98">
        <w:rPr>
          <w:rFonts w:ascii="Times New Roman" w:eastAsia="Times New Roman" w:hAnsi="Times New Roman" w:cs="Times New Roman"/>
          <w:sz w:val="24"/>
          <w:szCs w:val="24"/>
          <w:lang w:val="uk-UA" w:eastAsia="ru-RU"/>
        </w:rPr>
        <w:t xml:space="preserve"> і т. ін., вивішувати табличку «Ремонт»</w:t>
      </w:r>
      <w:r w:rsidRPr="00470D98">
        <w:rPr>
          <w:rFonts w:ascii="Times New Roman" w:eastAsia="Times New Roman" w:hAnsi="Times New Roman" w:cs="Times New Roman"/>
          <w:sz w:val="24"/>
          <w:szCs w:val="24"/>
          <w:lang w:val="uk-UA" w:eastAsia="ru-RU"/>
        </w:rPr>
        <w:t>.</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3.21. При ввімкненні трансформаторів звертати увагу на надписи у клеми (</w:t>
      </w:r>
      <w:r w:rsidRPr="00470D98">
        <w:rPr>
          <w:rFonts w:ascii="Times New Roman" w:eastAsia="Times New Roman" w:hAnsi="Times New Roman" w:cs="Times New Roman"/>
          <w:b/>
          <w:sz w:val="24"/>
          <w:szCs w:val="24"/>
          <w:lang w:val="uk-UA" w:eastAsia="ru-RU"/>
        </w:rPr>
        <w:t>220</w:t>
      </w:r>
      <w:r w:rsidR="00600FB1" w:rsidRPr="00470D98">
        <w:rPr>
          <w:rFonts w:ascii="Times New Roman" w:eastAsia="Times New Roman" w:hAnsi="Times New Roman" w:cs="Times New Roman"/>
          <w:b/>
          <w:sz w:val="24"/>
          <w:szCs w:val="24"/>
          <w:lang w:val="uk-UA" w:eastAsia="ru-RU"/>
        </w:rPr>
        <w:t>В</w:t>
      </w:r>
      <w:r w:rsidRPr="00470D98">
        <w:rPr>
          <w:rFonts w:ascii="Times New Roman" w:eastAsia="Times New Roman" w:hAnsi="Times New Roman" w:cs="Times New Roman"/>
          <w:sz w:val="24"/>
          <w:szCs w:val="24"/>
          <w:lang w:val="uk-UA" w:eastAsia="ru-RU"/>
        </w:rPr>
        <w:t xml:space="preserve">, </w:t>
      </w:r>
      <w:r w:rsidRPr="00470D98">
        <w:rPr>
          <w:rFonts w:ascii="Times New Roman" w:eastAsia="Times New Roman" w:hAnsi="Times New Roman" w:cs="Times New Roman"/>
          <w:b/>
          <w:sz w:val="24"/>
          <w:szCs w:val="24"/>
          <w:lang w:val="uk-UA" w:eastAsia="ru-RU"/>
        </w:rPr>
        <w:t>36</w:t>
      </w:r>
      <w:r w:rsidR="00600FB1" w:rsidRPr="00470D98">
        <w:rPr>
          <w:rFonts w:ascii="Times New Roman" w:eastAsia="Times New Roman" w:hAnsi="Times New Roman" w:cs="Times New Roman"/>
          <w:b/>
          <w:sz w:val="24"/>
          <w:szCs w:val="24"/>
          <w:lang w:val="uk-UA" w:eastAsia="ru-RU"/>
        </w:rPr>
        <w:t>В</w:t>
      </w:r>
      <w:r w:rsidR="00600FB1" w:rsidRPr="00470D98">
        <w:rPr>
          <w:rFonts w:ascii="Times New Roman" w:eastAsia="Times New Roman" w:hAnsi="Times New Roman" w:cs="Times New Roman"/>
          <w:sz w:val="24"/>
          <w:szCs w:val="24"/>
          <w:lang w:val="uk-UA" w:eastAsia="ru-RU"/>
        </w:rPr>
        <w:t xml:space="preserve">, </w:t>
      </w:r>
      <w:r w:rsidR="00600FB1" w:rsidRPr="00470D98">
        <w:rPr>
          <w:rFonts w:ascii="Times New Roman" w:eastAsia="Times New Roman" w:hAnsi="Times New Roman" w:cs="Times New Roman"/>
          <w:b/>
          <w:sz w:val="24"/>
          <w:szCs w:val="24"/>
          <w:lang w:val="uk-UA" w:eastAsia="ru-RU"/>
        </w:rPr>
        <w:t>12В</w:t>
      </w:r>
      <w:r w:rsidRPr="00470D98">
        <w:rPr>
          <w:rFonts w:ascii="Times New Roman" w:eastAsia="Times New Roman" w:hAnsi="Times New Roman" w:cs="Times New Roman"/>
          <w:sz w:val="24"/>
          <w:szCs w:val="24"/>
          <w:lang w:val="uk-UA" w:eastAsia="ru-RU"/>
        </w:rPr>
        <w:t>)</w:t>
      </w:r>
      <w:r w:rsidR="00600FB1" w:rsidRPr="00470D98">
        <w:rPr>
          <w:rFonts w:ascii="Times New Roman" w:eastAsia="Times New Roman" w:hAnsi="Times New Roman" w:cs="Times New Roman"/>
          <w:sz w:val="24"/>
          <w:szCs w:val="24"/>
          <w:lang w:val="uk-UA" w:eastAsia="ru-RU"/>
        </w:rPr>
        <w:t>.</w:t>
      </w:r>
      <w:r w:rsidRPr="00470D98">
        <w:rPr>
          <w:rFonts w:ascii="Times New Roman" w:eastAsia="Times New Roman" w:hAnsi="Times New Roman" w:cs="Times New Roman"/>
          <w:sz w:val="24"/>
          <w:szCs w:val="24"/>
          <w:lang w:val="uk-UA" w:eastAsia="ru-RU"/>
        </w:rPr>
        <w:t xml:space="preserve">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3.22. Надійно заземляти корпус електродвигунів, напруга яких вище 36В. При роботі з електродрилем користуватись діелектричним гумовим килимком і рукавицями.</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3.23. Не заходити за огорожу електроустаткування, яке знаходиться під напругою.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3.24. Слідкувати, щоб підключення, ремонт і переробку електроустаткування і мережі освітлення не виконували особи, які не мають до цього відношення..</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3.25. При роботі на електромережі або при ремонті (огляді) електроустаткування знеструмити електромережу, зняти запобіжники (вставки), закрити на замок рубильник і вивісити на пускових пр</w:t>
      </w:r>
      <w:r w:rsidR="000230FA" w:rsidRPr="00470D98">
        <w:rPr>
          <w:rFonts w:ascii="Times New Roman" w:eastAsia="Times New Roman" w:hAnsi="Times New Roman" w:cs="Times New Roman"/>
          <w:sz w:val="24"/>
          <w:szCs w:val="24"/>
          <w:lang w:val="uk-UA" w:eastAsia="ru-RU"/>
        </w:rPr>
        <w:t>иборах попереджувальні плакати «Не вмикати – ремонт»</w:t>
      </w:r>
      <w:r w:rsidRPr="00470D98">
        <w:rPr>
          <w:rFonts w:ascii="Times New Roman" w:eastAsia="Times New Roman" w:hAnsi="Times New Roman" w:cs="Times New Roman"/>
          <w:sz w:val="24"/>
          <w:szCs w:val="24"/>
          <w:lang w:val="uk-UA" w:eastAsia="ru-RU"/>
        </w:rPr>
        <w:t xml:space="preserve">. Упевнитися у відсутності в мережі напруги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2.6. Слідкувати за тим, щоб на електроустановках були всі необхідні запобіжні пристосування, перевірити їх справність.</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2.7. Слідкувати за тим, щоб в місцях, де можливі випадки ураження струмом, висіли попереджувальні плакати. </w:t>
      </w:r>
    </w:p>
    <w:p w:rsidR="00874B2B"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2.8. В приміщеннях з вибухонебезпечним середовищем не можна виконувати роботи, що можуть викликати іскру, а отже - і вибух. Особи, що виконують ремонтні і інші роботи у вибухонебезпечних приміщеннях, повинні бути ознайомлені з відповідними місцевими інструкціями.</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3E0E68" w:rsidRPr="00470D98" w:rsidRDefault="003E0E68" w:rsidP="003E0E68">
      <w:pPr>
        <w:spacing w:after="0" w:line="240" w:lineRule="auto"/>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 xml:space="preserve">4. ВИМОГИ БЕЗПЕКИ ПІСЛЯ ЗАКІНЧЕННЯ РОБОТИ </w:t>
      </w:r>
    </w:p>
    <w:p w:rsidR="00A81C5A" w:rsidRPr="00470D98" w:rsidRDefault="00874B2B" w:rsidP="00A81C5A">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4.1. Привести в порядок робоче місце: перевірити справність інструментів і захисних пристосувань, скласти їх у спеціальний ящик. </w:t>
      </w:r>
    </w:p>
    <w:p w:rsidR="00C37E15" w:rsidRPr="00470D98" w:rsidRDefault="00C37E15" w:rsidP="00A81C5A">
      <w:pPr>
        <w:spacing w:after="0" w:line="240" w:lineRule="auto"/>
        <w:jc w:val="both"/>
        <w:rPr>
          <w:rFonts w:ascii="Times New Roman" w:eastAsia="Times New Roman" w:hAnsi="Times New Roman" w:cs="Times New Roman"/>
          <w:sz w:val="24"/>
          <w:szCs w:val="24"/>
          <w:lang w:val="uk-UA" w:eastAsia="ru-RU"/>
        </w:rPr>
      </w:pP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b/>
          <w:bCs/>
          <w:sz w:val="24"/>
          <w:szCs w:val="24"/>
          <w:lang w:val="uk-UA" w:eastAsia="ru-RU"/>
        </w:rPr>
      </w:pPr>
      <w:r w:rsidRPr="00470D98">
        <w:rPr>
          <w:rFonts w:ascii="Times New Roman" w:eastAsia="Times New Roman" w:hAnsi="Times New Roman" w:cs="Times New Roman"/>
          <w:b/>
          <w:bCs/>
          <w:sz w:val="24"/>
          <w:szCs w:val="24"/>
          <w:lang w:val="uk-UA" w:eastAsia="ru-RU"/>
        </w:rPr>
        <w:t xml:space="preserve">5. ВИМОГИ БЕЗПЕКИ В АВАРІЙНИХ СИТУАЦІЯХ </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5.1. Аварійна ситуація може виникнути в разі: ураження електричним струмом, падіння з висоти, токсичної дії пасти для натирання підлоги і хлорного вапна, поранення несправним інвентарем для прибирання та інше.</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5.2. В разі виникнення аварійної ситуації слід негайно припинити роботу, якщо робота виконувалась </w:t>
      </w:r>
      <w:proofErr w:type="spellStart"/>
      <w:r w:rsidRPr="00470D98">
        <w:rPr>
          <w:rFonts w:ascii="Times New Roman" w:eastAsia="Times New Roman" w:hAnsi="Times New Roman" w:cs="Times New Roman"/>
          <w:sz w:val="24"/>
          <w:szCs w:val="24"/>
          <w:lang w:val="uk-UA" w:eastAsia="ru-RU"/>
        </w:rPr>
        <w:t>електроспоживачами</w:t>
      </w:r>
      <w:proofErr w:type="spellEnd"/>
      <w:r w:rsidRPr="00470D98">
        <w:rPr>
          <w:rFonts w:ascii="Times New Roman" w:eastAsia="Times New Roman" w:hAnsi="Times New Roman" w:cs="Times New Roman"/>
          <w:sz w:val="24"/>
          <w:szCs w:val="24"/>
          <w:lang w:val="uk-UA" w:eastAsia="ru-RU"/>
        </w:rPr>
        <w:t>, відключити їх від електромережі, повідомити про те, що сталося, керівника робіт.</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5.3. Якщо є потерпілі, надати їм першу медичну допомогу; при необхідності викликати </w:t>
      </w:r>
      <w:r w:rsidRPr="00470D98">
        <w:rPr>
          <w:rFonts w:ascii="Times New Roman" w:eastAsia="Times New Roman" w:hAnsi="Times New Roman" w:cs="Times New Roman"/>
          <w:sz w:val="24"/>
          <w:szCs w:val="24"/>
          <w:lang w:val="uk-UA" w:eastAsia="ru-RU"/>
        </w:rPr>
        <w:lastRenderedPageBreak/>
        <w:t>невідкладну медичну допомогу.</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5.4. Надання першої медичної допомоги.</w:t>
      </w:r>
    </w:p>
    <w:p w:rsidR="002F160D" w:rsidRPr="00470D98" w:rsidRDefault="002F160D" w:rsidP="002F160D">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5.4.1. Надання першої допомоги при ураженні електричним струмом.</w:t>
      </w:r>
    </w:p>
    <w:p w:rsidR="002F160D" w:rsidRPr="00470D98" w:rsidRDefault="002F160D" w:rsidP="002F160D">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При ураженні електричним струмом необхідно негайно звільнити потерпілого від дії електричного струму, відключивши електроустановку від джерела живлення, а при неможливості відключення - відтягнути його від струмоведучих частин за одяг або застосувавши підручний ізоляційний матеріал. За відсутності у потерпілого дихання і пульсу необхідно робити йому штучне дихання і непрямий (зовнішній) масаж серця, звернувши увагу на зіниці. Розширені зіниці свідчать про різке погіршення кровообігу мозку. При такому стані необхідно негайно приступити до оживлення потерпілого і викликати невідкладну медичну допомогу. При отриманні електротравми надати потерпілому першу медичну допомогу. Викликати лікаря і </w:t>
      </w:r>
      <w:r w:rsidRPr="00470D98">
        <w:rPr>
          <w:rFonts w:ascii="Times New Roman" w:hAnsi="Times New Roman" w:cs="Times New Roman"/>
          <w:sz w:val="24"/>
          <w:szCs w:val="24"/>
          <w:lang w:val="uk-UA"/>
        </w:rPr>
        <w:t>невідкладну медичну допомогу</w:t>
      </w:r>
      <w:r w:rsidRPr="00470D98">
        <w:rPr>
          <w:rFonts w:ascii="Times New Roman" w:eastAsia="Times New Roman" w:hAnsi="Times New Roman" w:cs="Times New Roman"/>
          <w:sz w:val="24"/>
          <w:szCs w:val="24"/>
          <w:lang w:val="uk-UA" w:eastAsia="ru-RU"/>
        </w:rPr>
        <w:t xml:space="preserve"> за телефоном </w:t>
      </w:r>
      <w:r w:rsidRPr="00470D98">
        <w:rPr>
          <w:rFonts w:ascii="Times New Roman" w:eastAsia="Times New Roman" w:hAnsi="Times New Roman" w:cs="Times New Roman"/>
          <w:b/>
          <w:sz w:val="24"/>
          <w:szCs w:val="24"/>
          <w:lang w:val="uk-UA" w:eastAsia="ru-RU"/>
        </w:rPr>
        <w:t>103</w:t>
      </w:r>
      <w:r w:rsidRPr="00470D98">
        <w:rPr>
          <w:rFonts w:ascii="Times New Roman" w:eastAsia="Times New Roman" w:hAnsi="Times New Roman" w:cs="Times New Roman"/>
          <w:sz w:val="24"/>
          <w:szCs w:val="24"/>
          <w:lang w:val="uk-UA" w:eastAsia="ru-RU"/>
        </w:rPr>
        <w:t>.</w:t>
      </w:r>
    </w:p>
    <w:p w:rsidR="002F160D" w:rsidRPr="00470D98" w:rsidRDefault="002F160D" w:rsidP="002F160D">
      <w:pPr>
        <w:spacing w:after="0" w:line="240" w:lineRule="auto"/>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5.5. При раптовому припиненні подачі електроенергії необхідно відключити аварійну дільницю </w:t>
      </w:r>
    </w:p>
    <w:p w:rsidR="002F160D" w:rsidRPr="00470D98" w:rsidRDefault="002F160D" w:rsidP="002F160D">
      <w:pPr>
        <w:spacing w:after="0"/>
        <w:jc w:val="both"/>
        <w:rPr>
          <w:rFonts w:ascii="Times New Roman" w:eastAsia="Times New Roman" w:hAnsi="Times New Roman" w:cs="Times New Roman"/>
          <w:sz w:val="24"/>
          <w:szCs w:val="24"/>
          <w:lang w:val="uk-UA" w:eastAsia="ru-RU"/>
        </w:rPr>
      </w:pPr>
      <w:r w:rsidRPr="00470D98">
        <w:rPr>
          <w:rFonts w:ascii="Times New Roman" w:eastAsia="Times New Roman" w:hAnsi="Times New Roman" w:cs="Times New Roman"/>
          <w:sz w:val="24"/>
          <w:szCs w:val="24"/>
          <w:lang w:val="uk-UA" w:eastAsia="ru-RU"/>
        </w:rPr>
        <w:t xml:space="preserve">5.6. В разі виникнення пожежі в електромережі необхідно терміново відключити електричних рубильник. Виниклий вогонь забороняється гасити водою або рідинним вогнегасником. Для гасіння пожежі застосувати пісок або вуглекислотні вогнегасники. При необхідності викликати державну службу з надзвичайних ситуацій за телефоном </w:t>
      </w:r>
      <w:r w:rsidRPr="00470D98">
        <w:rPr>
          <w:rFonts w:ascii="Times New Roman" w:eastAsia="Times New Roman" w:hAnsi="Times New Roman" w:cs="Times New Roman"/>
          <w:b/>
          <w:sz w:val="24"/>
          <w:szCs w:val="24"/>
          <w:lang w:val="uk-UA" w:eastAsia="ru-RU"/>
        </w:rPr>
        <w:t>101</w:t>
      </w:r>
      <w:r w:rsidRPr="00470D98">
        <w:rPr>
          <w:rFonts w:ascii="Times New Roman" w:eastAsia="Times New Roman" w:hAnsi="Times New Roman" w:cs="Times New Roman"/>
          <w:sz w:val="24"/>
          <w:szCs w:val="24"/>
          <w:lang w:val="uk-UA" w:eastAsia="ru-RU"/>
        </w:rPr>
        <w:t>.</w:t>
      </w:r>
    </w:p>
    <w:p w:rsidR="00255B5B" w:rsidRPr="00470D98" w:rsidRDefault="00255B5B" w:rsidP="00A81C5A">
      <w:pPr>
        <w:spacing w:after="0"/>
        <w:jc w:val="both"/>
        <w:rPr>
          <w:rFonts w:ascii="Times New Roman" w:eastAsia="Times New Roman" w:hAnsi="Times New Roman" w:cs="Times New Roman"/>
          <w:sz w:val="24"/>
          <w:szCs w:val="24"/>
          <w:lang w:val="uk-UA" w:eastAsia="ru-RU"/>
        </w:rPr>
      </w:pPr>
    </w:p>
    <w:p w:rsidR="00822427" w:rsidRPr="00470D98" w:rsidRDefault="00822427" w:rsidP="00822427">
      <w:pPr>
        <w:spacing w:after="0"/>
        <w:jc w:val="both"/>
        <w:rPr>
          <w:rFonts w:ascii="Times New Roman" w:hAnsi="Times New Roman" w:cs="Times New Roman"/>
          <w:sz w:val="24"/>
          <w:szCs w:val="24"/>
          <w:lang w:val="uk-UA"/>
        </w:rPr>
      </w:pP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 xml:space="preserve">    (посада керівника підрозділу          (особистий підпис)        (прізвище, ініціали)</w:t>
      </w: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 xml:space="preserve">    /організації/ - розробника)</w:t>
      </w:r>
    </w:p>
    <w:p w:rsidR="007176E7" w:rsidRPr="007176E7" w:rsidRDefault="007176E7" w:rsidP="007176E7">
      <w:pPr>
        <w:spacing w:after="0"/>
        <w:jc w:val="both"/>
        <w:rPr>
          <w:rFonts w:ascii="Times New Roman" w:hAnsi="Times New Roman" w:cs="Times New Roman"/>
          <w:sz w:val="24"/>
          <w:szCs w:val="24"/>
          <w:lang w:val="uk-UA"/>
        </w:rPr>
      </w:pP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УЗГОДЖЕНО:</w:t>
      </w:r>
    </w:p>
    <w:p w:rsidR="007176E7" w:rsidRPr="007176E7"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Інженер з охорони праці                ______________  _______________</w:t>
      </w:r>
    </w:p>
    <w:p w:rsidR="00255B5B" w:rsidRPr="00470D98" w:rsidRDefault="007176E7" w:rsidP="007176E7">
      <w:pPr>
        <w:spacing w:after="0"/>
        <w:jc w:val="both"/>
        <w:rPr>
          <w:rFonts w:ascii="Times New Roman" w:hAnsi="Times New Roman" w:cs="Times New Roman"/>
          <w:sz w:val="24"/>
          <w:szCs w:val="24"/>
          <w:lang w:val="uk-UA"/>
        </w:rPr>
      </w:pPr>
      <w:r w:rsidRPr="007176E7">
        <w:rPr>
          <w:rFonts w:ascii="Times New Roman" w:hAnsi="Times New Roman" w:cs="Times New Roman"/>
          <w:sz w:val="24"/>
          <w:szCs w:val="24"/>
          <w:lang w:val="uk-UA"/>
        </w:rPr>
        <w:tab/>
      </w:r>
      <w:r w:rsidRPr="007176E7">
        <w:rPr>
          <w:rFonts w:ascii="Times New Roman" w:hAnsi="Times New Roman" w:cs="Times New Roman"/>
          <w:sz w:val="24"/>
          <w:szCs w:val="24"/>
          <w:lang w:val="uk-UA"/>
        </w:rPr>
        <w:tab/>
      </w:r>
      <w:r w:rsidRPr="007176E7">
        <w:rPr>
          <w:rFonts w:ascii="Times New Roman" w:hAnsi="Times New Roman" w:cs="Times New Roman"/>
          <w:sz w:val="24"/>
          <w:szCs w:val="24"/>
          <w:lang w:val="uk-UA"/>
        </w:rPr>
        <w:tab/>
        <w:t xml:space="preserve"> </w:t>
      </w:r>
      <w:r w:rsidRPr="007176E7">
        <w:rPr>
          <w:rFonts w:ascii="Times New Roman" w:hAnsi="Times New Roman" w:cs="Times New Roman"/>
          <w:sz w:val="24"/>
          <w:szCs w:val="24"/>
          <w:lang w:val="uk-UA"/>
        </w:rPr>
        <w:tab/>
      </w:r>
      <w:r w:rsidRPr="007176E7">
        <w:rPr>
          <w:rFonts w:ascii="Times New Roman" w:hAnsi="Times New Roman" w:cs="Times New Roman"/>
          <w:sz w:val="24"/>
          <w:szCs w:val="24"/>
          <w:lang w:val="uk-UA"/>
        </w:rPr>
        <w:tab/>
        <w:t xml:space="preserve">  (особистий підпис)   (прізвище, ініціали)</w:t>
      </w:r>
    </w:p>
    <w:sectPr w:rsidR="00255B5B" w:rsidRPr="00470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F8"/>
    <w:rsid w:val="000230FA"/>
    <w:rsid w:val="000567F8"/>
    <w:rsid w:val="00075334"/>
    <w:rsid w:val="00086021"/>
    <w:rsid w:val="000F0361"/>
    <w:rsid w:val="00105D86"/>
    <w:rsid w:val="001E7997"/>
    <w:rsid w:val="001F6C9D"/>
    <w:rsid w:val="00255B5B"/>
    <w:rsid w:val="002F160D"/>
    <w:rsid w:val="00341951"/>
    <w:rsid w:val="003A07BE"/>
    <w:rsid w:val="003E0E68"/>
    <w:rsid w:val="00470D98"/>
    <w:rsid w:val="00514466"/>
    <w:rsid w:val="0052291A"/>
    <w:rsid w:val="00596647"/>
    <w:rsid w:val="00600FB1"/>
    <w:rsid w:val="007176E7"/>
    <w:rsid w:val="00721AEC"/>
    <w:rsid w:val="007327A0"/>
    <w:rsid w:val="00744B7D"/>
    <w:rsid w:val="00782010"/>
    <w:rsid w:val="007A5B32"/>
    <w:rsid w:val="007E72B5"/>
    <w:rsid w:val="00822427"/>
    <w:rsid w:val="00870C1A"/>
    <w:rsid w:val="00874B2B"/>
    <w:rsid w:val="008874B6"/>
    <w:rsid w:val="009121D0"/>
    <w:rsid w:val="00916247"/>
    <w:rsid w:val="009379E8"/>
    <w:rsid w:val="009966D1"/>
    <w:rsid w:val="009D6FE1"/>
    <w:rsid w:val="00A81C5A"/>
    <w:rsid w:val="00B7295B"/>
    <w:rsid w:val="00BA559C"/>
    <w:rsid w:val="00C15BAC"/>
    <w:rsid w:val="00C37E15"/>
    <w:rsid w:val="00CF4745"/>
    <w:rsid w:val="00D03A43"/>
    <w:rsid w:val="00D43281"/>
    <w:rsid w:val="00D70049"/>
    <w:rsid w:val="00DE1208"/>
    <w:rsid w:val="00DE3FC8"/>
    <w:rsid w:val="00E91C62"/>
    <w:rsid w:val="00ED40D4"/>
    <w:rsid w:val="00FE1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1D0"/>
    <w:pPr>
      <w:keepNext/>
      <w:spacing w:after="0" w:line="240" w:lineRule="auto"/>
      <w:jc w:val="center"/>
      <w:outlineLvl w:val="0"/>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1D0"/>
    <w:rPr>
      <w:rFonts w:ascii="Times New Roman" w:eastAsia="Times New Roman" w:hAnsi="Times New Roman" w:cs="Times New Roman"/>
      <w:b/>
      <w:sz w:val="32"/>
      <w:szCs w:val="24"/>
      <w:lang w:val="uk-UA" w:eastAsia="ru-RU"/>
    </w:rPr>
  </w:style>
  <w:style w:type="paragraph" w:styleId="a3">
    <w:name w:val="List Paragraph"/>
    <w:basedOn w:val="a"/>
    <w:uiPriority w:val="34"/>
    <w:qFormat/>
    <w:rsid w:val="00C37E15"/>
    <w:pPr>
      <w:ind w:left="720"/>
      <w:contextualSpacing/>
    </w:pPr>
  </w:style>
  <w:style w:type="paragraph" w:styleId="a4">
    <w:name w:val="Balloon Text"/>
    <w:basedOn w:val="a"/>
    <w:link w:val="a5"/>
    <w:uiPriority w:val="99"/>
    <w:semiHidden/>
    <w:unhideWhenUsed/>
    <w:rsid w:val="00717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21D0"/>
    <w:pPr>
      <w:keepNext/>
      <w:spacing w:after="0" w:line="240" w:lineRule="auto"/>
      <w:jc w:val="center"/>
      <w:outlineLvl w:val="0"/>
    </w:pPr>
    <w:rPr>
      <w:rFonts w:ascii="Times New Roman" w:eastAsia="Times New Roman" w:hAnsi="Times New Roman" w:cs="Times New Roman"/>
      <w:b/>
      <w:sz w:val="32"/>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21D0"/>
    <w:rPr>
      <w:rFonts w:ascii="Times New Roman" w:eastAsia="Times New Roman" w:hAnsi="Times New Roman" w:cs="Times New Roman"/>
      <w:b/>
      <w:sz w:val="32"/>
      <w:szCs w:val="24"/>
      <w:lang w:val="uk-UA" w:eastAsia="ru-RU"/>
    </w:rPr>
  </w:style>
  <w:style w:type="paragraph" w:styleId="a3">
    <w:name w:val="List Paragraph"/>
    <w:basedOn w:val="a"/>
    <w:uiPriority w:val="34"/>
    <w:qFormat/>
    <w:rsid w:val="00C37E15"/>
    <w:pPr>
      <w:ind w:left="720"/>
      <w:contextualSpacing/>
    </w:pPr>
  </w:style>
  <w:style w:type="paragraph" w:styleId="a4">
    <w:name w:val="Balloon Text"/>
    <w:basedOn w:val="a"/>
    <w:link w:val="a5"/>
    <w:uiPriority w:val="99"/>
    <w:semiHidden/>
    <w:unhideWhenUsed/>
    <w:rsid w:val="00717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176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306344">
      <w:bodyDiv w:val="1"/>
      <w:marLeft w:val="0"/>
      <w:marRight w:val="0"/>
      <w:marTop w:val="0"/>
      <w:marBottom w:val="0"/>
      <w:divBdr>
        <w:top w:val="none" w:sz="0" w:space="0" w:color="auto"/>
        <w:left w:val="none" w:sz="0" w:space="0" w:color="auto"/>
        <w:bottom w:val="none" w:sz="0" w:space="0" w:color="auto"/>
        <w:right w:val="none" w:sz="0" w:space="0" w:color="auto"/>
      </w:divBdr>
    </w:div>
    <w:div w:id="19467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7BD87-12EA-42BA-802B-C5CE15745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5</Pages>
  <Words>1670</Words>
  <Characters>9519</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2017-05-04T05:40:00Z</cp:lastPrinted>
  <dcterms:created xsi:type="dcterms:W3CDTF">2016-11-07T07:38:00Z</dcterms:created>
  <dcterms:modified xsi:type="dcterms:W3CDTF">2017-05-04T05:45:00Z</dcterms:modified>
</cp:coreProperties>
</file>